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98CB7" w14:textId="2D5C6A39" w:rsidR="0002224E" w:rsidRDefault="00F13A8C" w:rsidP="00F13A8C">
      <w:pPr>
        <w:pStyle w:val="3"/>
        <w:keepNext w:val="0"/>
        <w:keepLines w:val="0"/>
        <w:spacing w:before="0" w:after="0" w:line="240" w:lineRule="auto"/>
        <w:ind w:firstLine="5812"/>
        <w:jc w:val="both"/>
        <w:rPr>
          <w:rFonts w:ascii="Times New Roman" w:eastAsia="Times New Roman" w:hAnsi="Times New Roman" w:cs="Times New Roman"/>
          <w:color w:val="000000"/>
          <w:lang w:val="uk-UA"/>
        </w:rPr>
      </w:pPr>
      <w:r>
        <w:rPr>
          <w:rFonts w:ascii="Times New Roman" w:eastAsia="Times New Roman" w:hAnsi="Times New Roman" w:cs="Times New Roman"/>
          <w:color w:val="000000"/>
          <w:lang w:val="uk-UA"/>
        </w:rPr>
        <w:t>Додаток</w:t>
      </w:r>
    </w:p>
    <w:p w14:paraId="1BEDECB7" w14:textId="126497A1" w:rsidR="00F13A8C" w:rsidRPr="00F13A8C" w:rsidRDefault="00F13A8C" w:rsidP="00F13A8C">
      <w:pPr>
        <w:spacing w:line="240" w:lineRule="auto"/>
        <w:ind w:firstLine="5812"/>
        <w:jc w:val="both"/>
        <w:rPr>
          <w:rFonts w:ascii="Times New Roman" w:hAnsi="Times New Roman" w:cs="Times New Roman"/>
          <w:sz w:val="28"/>
          <w:szCs w:val="28"/>
          <w:lang w:val="uk-UA"/>
        </w:rPr>
      </w:pPr>
      <w:r>
        <w:rPr>
          <w:rFonts w:ascii="Times New Roman" w:hAnsi="Times New Roman" w:cs="Times New Roman"/>
          <w:sz w:val="28"/>
          <w:szCs w:val="28"/>
          <w:lang w:val="uk-UA"/>
        </w:rPr>
        <w:t>д</w:t>
      </w:r>
      <w:r w:rsidRPr="00F13A8C">
        <w:rPr>
          <w:rFonts w:ascii="Times New Roman" w:hAnsi="Times New Roman" w:cs="Times New Roman"/>
          <w:sz w:val="28"/>
          <w:szCs w:val="28"/>
          <w:lang w:val="uk-UA"/>
        </w:rPr>
        <w:t xml:space="preserve">о рішення </w:t>
      </w:r>
      <w:r>
        <w:rPr>
          <w:rFonts w:ascii="Times New Roman" w:hAnsi="Times New Roman" w:cs="Times New Roman"/>
          <w:sz w:val="28"/>
          <w:szCs w:val="28"/>
          <w:lang w:val="uk-UA"/>
        </w:rPr>
        <w:t>обласної ради</w:t>
      </w:r>
    </w:p>
    <w:p w14:paraId="23D8FCE1" w14:textId="77777777" w:rsidR="00BA7035" w:rsidRDefault="00BA7035" w:rsidP="00F13A8C">
      <w:pPr>
        <w:pStyle w:val="3"/>
        <w:keepNext w:val="0"/>
        <w:keepLines w:val="0"/>
        <w:spacing w:before="0" w:after="0" w:line="240" w:lineRule="auto"/>
        <w:ind w:firstLine="5812"/>
        <w:jc w:val="both"/>
        <w:rPr>
          <w:rFonts w:ascii="Times New Roman" w:eastAsia="Times New Roman" w:hAnsi="Times New Roman" w:cs="Times New Roman"/>
          <w:color w:val="000000"/>
          <w:lang w:val="uk-UA"/>
        </w:rPr>
      </w:pPr>
    </w:p>
    <w:p w14:paraId="78182085" w14:textId="7B9BD220" w:rsidR="0002224E" w:rsidRPr="00FE5D29" w:rsidRDefault="001E6422" w:rsidP="00F13A8C">
      <w:pPr>
        <w:pStyle w:val="3"/>
        <w:keepNext w:val="0"/>
        <w:keepLines w:val="0"/>
        <w:spacing w:before="0" w:after="0" w:line="240" w:lineRule="auto"/>
        <w:ind w:firstLine="5812"/>
        <w:jc w:val="both"/>
        <w:rPr>
          <w:rFonts w:ascii="Times New Roman" w:eastAsia="Times New Roman" w:hAnsi="Times New Roman" w:cs="Times New Roman"/>
          <w:color w:val="000000"/>
          <w:lang w:val="uk-UA"/>
        </w:rPr>
      </w:pPr>
      <w:r w:rsidRPr="00FE5D29">
        <w:rPr>
          <w:rFonts w:ascii="Times New Roman" w:eastAsia="Times New Roman" w:hAnsi="Times New Roman" w:cs="Times New Roman"/>
          <w:color w:val="000000"/>
          <w:lang w:val="uk-UA"/>
        </w:rPr>
        <w:t>ЗАТВЕРДЖЕНО</w:t>
      </w:r>
    </w:p>
    <w:p w14:paraId="50A47890" w14:textId="4D63E0C7" w:rsidR="0002224E" w:rsidRPr="00FE5D29" w:rsidRDefault="00F13A8C" w:rsidP="00F13A8C">
      <w:pPr>
        <w:pStyle w:val="3"/>
        <w:keepNext w:val="0"/>
        <w:keepLines w:val="0"/>
        <w:spacing w:before="0" w:after="0" w:line="240" w:lineRule="auto"/>
        <w:ind w:firstLine="5812"/>
        <w:jc w:val="both"/>
        <w:rPr>
          <w:rFonts w:ascii="Times New Roman" w:eastAsia="Times New Roman" w:hAnsi="Times New Roman" w:cs="Times New Roman"/>
          <w:color w:val="000000"/>
          <w:lang w:val="uk-UA"/>
        </w:rPr>
      </w:pPr>
      <w:r>
        <w:rPr>
          <w:rFonts w:ascii="Times New Roman" w:eastAsia="Times New Roman" w:hAnsi="Times New Roman" w:cs="Times New Roman"/>
          <w:color w:val="000000"/>
          <w:lang w:val="uk-UA"/>
        </w:rPr>
        <w:t>Р</w:t>
      </w:r>
      <w:r w:rsidR="001E6422" w:rsidRPr="00FE5D29">
        <w:rPr>
          <w:rFonts w:ascii="Times New Roman" w:eastAsia="Times New Roman" w:hAnsi="Times New Roman" w:cs="Times New Roman"/>
          <w:color w:val="000000"/>
          <w:lang w:val="uk-UA"/>
        </w:rPr>
        <w:t>ішення обласної ради</w:t>
      </w:r>
    </w:p>
    <w:p w14:paraId="6AC0273D" w14:textId="77777777" w:rsidR="00F13A8C" w:rsidRDefault="001E6422" w:rsidP="00F13A8C">
      <w:pPr>
        <w:pStyle w:val="3"/>
        <w:keepNext w:val="0"/>
        <w:keepLines w:val="0"/>
        <w:spacing w:before="0" w:after="0" w:line="240" w:lineRule="auto"/>
        <w:ind w:firstLine="5812"/>
        <w:jc w:val="both"/>
        <w:rPr>
          <w:rFonts w:ascii="Times New Roman" w:eastAsia="Times New Roman" w:hAnsi="Times New Roman" w:cs="Times New Roman"/>
          <w:color w:val="000000"/>
          <w:lang w:val="uk-UA"/>
        </w:rPr>
      </w:pPr>
      <w:bookmarkStart w:id="0" w:name="_s5afvc7hges" w:colFirst="0" w:colLast="0"/>
      <w:bookmarkEnd w:id="0"/>
      <w:r w:rsidRPr="00FE5D29">
        <w:rPr>
          <w:rFonts w:ascii="Times New Roman" w:eastAsia="Times New Roman" w:hAnsi="Times New Roman" w:cs="Times New Roman"/>
          <w:color w:val="000000"/>
          <w:lang w:val="uk-UA"/>
        </w:rPr>
        <w:t>від _________202</w:t>
      </w:r>
      <w:r w:rsidR="000711E4" w:rsidRPr="00FE5D29">
        <w:rPr>
          <w:rFonts w:ascii="Times New Roman" w:eastAsia="Times New Roman" w:hAnsi="Times New Roman" w:cs="Times New Roman"/>
          <w:color w:val="000000"/>
          <w:lang w:val="uk-UA"/>
        </w:rPr>
        <w:t>6</w:t>
      </w:r>
      <w:r w:rsidRPr="00FE5D29">
        <w:rPr>
          <w:rFonts w:ascii="Times New Roman" w:eastAsia="Times New Roman" w:hAnsi="Times New Roman" w:cs="Times New Roman"/>
          <w:color w:val="000000"/>
          <w:lang w:val="uk-UA"/>
        </w:rPr>
        <w:t xml:space="preserve"> </w:t>
      </w:r>
    </w:p>
    <w:p w14:paraId="50B21C08" w14:textId="4B11515F" w:rsidR="0002224E" w:rsidRPr="00FE5D29" w:rsidRDefault="001E6422" w:rsidP="00F13A8C">
      <w:pPr>
        <w:pStyle w:val="3"/>
        <w:keepNext w:val="0"/>
        <w:keepLines w:val="0"/>
        <w:spacing w:before="0" w:after="0" w:line="240" w:lineRule="auto"/>
        <w:ind w:firstLine="5812"/>
        <w:jc w:val="both"/>
        <w:rPr>
          <w:rFonts w:ascii="Times New Roman" w:eastAsia="Times New Roman" w:hAnsi="Times New Roman" w:cs="Times New Roman"/>
          <w:color w:val="000000"/>
          <w:lang w:val="uk-UA"/>
        </w:rPr>
      </w:pPr>
      <w:r w:rsidRPr="00FE5D29">
        <w:rPr>
          <w:rFonts w:ascii="Times New Roman" w:eastAsia="Times New Roman" w:hAnsi="Times New Roman" w:cs="Times New Roman"/>
          <w:color w:val="000000"/>
          <w:lang w:val="uk-UA"/>
        </w:rPr>
        <w:t>№____</w:t>
      </w:r>
      <w:r w:rsidR="00F13A8C">
        <w:rPr>
          <w:rFonts w:ascii="Times New Roman" w:eastAsia="Times New Roman" w:hAnsi="Times New Roman" w:cs="Times New Roman"/>
          <w:color w:val="000000"/>
          <w:lang w:val="uk-UA"/>
        </w:rPr>
        <w:t>________</w:t>
      </w:r>
    </w:p>
    <w:p w14:paraId="5BEA3213" w14:textId="77777777" w:rsidR="0002224E" w:rsidRPr="00FE5D29" w:rsidRDefault="0002224E" w:rsidP="00F13A8C">
      <w:pPr>
        <w:pStyle w:val="3"/>
        <w:keepNext w:val="0"/>
        <w:keepLines w:val="0"/>
        <w:spacing w:before="0" w:after="0" w:line="240" w:lineRule="auto"/>
        <w:ind w:firstLine="5812"/>
        <w:jc w:val="both"/>
        <w:rPr>
          <w:rFonts w:ascii="Times New Roman" w:eastAsia="Times New Roman" w:hAnsi="Times New Roman" w:cs="Times New Roman"/>
          <w:color w:val="000000"/>
          <w:lang w:val="uk-UA"/>
        </w:rPr>
      </w:pPr>
      <w:bookmarkStart w:id="1" w:name="_zd04of1zbt64" w:colFirst="0" w:colLast="0"/>
      <w:bookmarkEnd w:id="1"/>
    </w:p>
    <w:p w14:paraId="428FF492" w14:textId="77777777" w:rsidR="0002224E" w:rsidRPr="00FE5D29" w:rsidRDefault="0002224E" w:rsidP="00F13A8C">
      <w:pPr>
        <w:pStyle w:val="3"/>
        <w:keepNext w:val="0"/>
        <w:keepLines w:val="0"/>
        <w:spacing w:before="0" w:after="0" w:line="240" w:lineRule="auto"/>
        <w:ind w:firstLine="5812"/>
        <w:jc w:val="both"/>
        <w:rPr>
          <w:rFonts w:ascii="Times New Roman" w:eastAsia="Times New Roman" w:hAnsi="Times New Roman" w:cs="Times New Roman"/>
          <w:b/>
          <w:color w:val="000000"/>
          <w:lang w:val="uk-UA"/>
        </w:rPr>
      </w:pPr>
      <w:bookmarkStart w:id="2" w:name="_kbmsa76w4lvx" w:colFirst="0" w:colLast="0"/>
      <w:bookmarkEnd w:id="2"/>
    </w:p>
    <w:p w14:paraId="78D69BCA" w14:textId="77777777" w:rsidR="0002224E" w:rsidRPr="00FE5D29" w:rsidRDefault="0002224E">
      <w:pPr>
        <w:rPr>
          <w:lang w:val="uk-UA"/>
        </w:rPr>
      </w:pPr>
      <w:bookmarkStart w:id="3" w:name="_tcf5bxu21q8n" w:colFirst="0" w:colLast="0"/>
      <w:bookmarkEnd w:id="3"/>
    </w:p>
    <w:p w14:paraId="5C237F27" w14:textId="77777777" w:rsidR="0002224E" w:rsidRPr="00FE5D29" w:rsidRDefault="0002224E">
      <w:pPr>
        <w:rPr>
          <w:lang w:val="uk-UA"/>
        </w:rPr>
      </w:pPr>
    </w:p>
    <w:p w14:paraId="58D1F53A" w14:textId="77777777" w:rsidR="0002224E" w:rsidRPr="00FE5D29" w:rsidRDefault="0002224E">
      <w:pPr>
        <w:pStyle w:val="3"/>
        <w:keepNext w:val="0"/>
        <w:keepLines w:val="0"/>
        <w:spacing w:before="280"/>
        <w:ind w:right="-607" w:firstLine="708"/>
        <w:jc w:val="center"/>
        <w:rPr>
          <w:rFonts w:ascii="Times New Roman" w:eastAsia="Times New Roman" w:hAnsi="Times New Roman" w:cs="Times New Roman"/>
          <w:b/>
          <w:color w:val="000000"/>
          <w:lang w:val="uk-UA"/>
        </w:rPr>
      </w:pPr>
      <w:bookmarkStart w:id="4" w:name="_e5bg07r3ji13" w:colFirst="0" w:colLast="0"/>
      <w:bookmarkEnd w:id="4"/>
    </w:p>
    <w:p w14:paraId="09B987CB" w14:textId="77777777" w:rsidR="0002224E" w:rsidRPr="00FE5D29" w:rsidRDefault="0002224E">
      <w:pPr>
        <w:rPr>
          <w:lang w:val="uk-UA"/>
        </w:rPr>
      </w:pPr>
    </w:p>
    <w:p w14:paraId="3384ABD4" w14:textId="06C437F5" w:rsidR="0002224E" w:rsidRPr="00FE5D29" w:rsidRDefault="005A23DB">
      <w:pPr>
        <w:spacing w:line="240" w:lineRule="auto"/>
        <w:ind w:right="-607"/>
        <w:jc w:val="center"/>
        <w:rPr>
          <w:rFonts w:ascii="Times New Roman" w:eastAsia="Times New Roman" w:hAnsi="Times New Roman" w:cs="Times New Roman"/>
          <w:b/>
          <w:sz w:val="62"/>
          <w:szCs w:val="62"/>
          <w:lang w:val="uk-UA"/>
        </w:rPr>
      </w:pPr>
      <w:r w:rsidRPr="00FE5D29">
        <w:rPr>
          <w:rFonts w:ascii="Times New Roman" w:eastAsia="Times New Roman" w:hAnsi="Times New Roman" w:cs="Times New Roman"/>
          <w:b/>
          <w:sz w:val="62"/>
          <w:szCs w:val="62"/>
          <w:lang w:val="uk-UA"/>
        </w:rPr>
        <w:t xml:space="preserve">ПЛАН ЗАХОДІВ </w:t>
      </w:r>
    </w:p>
    <w:p w14:paraId="3B2B63D3" w14:textId="1339F280" w:rsidR="00ED5E2C" w:rsidRPr="00FE5D29" w:rsidRDefault="001E6422">
      <w:pPr>
        <w:spacing w:line="240" w:lineRule="auto"/>
        <w:ind w:right="-607"/>
        <w:jc w:val="center"/>
        <w:rPr>
          <w:rFonts w:ascii="Times New Roman" w:eastAsia="Times New Roman" w:hAnsi="Times New Roman" w:cs="Times New Roman"/>
          <w:b/>
          <w:sz w:val="62"/>
          <w:szCs w:val="62"/>
          <w:lang w:val="uk-UA"/>
        </w:rPr>
      </w:pPr>
      <w:r w:rsidRPr="00FE5D29">
        <w:rPr>
          <w:rFonts w:ascii="Times New Roman" w:eastAsia="Times New Roman" w:hAnsi="Times New Roman" w:cs="Times New Roman"/>
          <w:b/>
          <w:sz w:val="62"/>
          <w:szCs w:val="62"/>
          <w:lang w:val="uk-UA"/>
        </w:rPr>
        <w:t xml:space="preserve">з реалізації Стратегії регіонального розвитку Хмельницької області </w:t>
      </w:r>
    </w:p>
    <w:p w14:paraId="03C0C401" w14:textId="431C9921" w:rsidR="0002224E" w:rsidRPr="00FE5D29" w:rsidRDefault="001E6422">
      <w:pPr>
        <w:spacing w:line="240" w:lineRule="auto"/>
        <w:ind w:right="-607"/>
        <w:jc w:val="center"/>
        <w:rPr>
          <w:rFonts w:ascii="Times New Roman" w:eastAsia="Times New Roman" w:hAnsi="Times New Roman" w:cs="Times New Roman"/>
          <w:b/>
          <w:color w:val="000000"/>
          <w:sz w:val="62"/>
          <w:szCs w:val="62"/>
          <w:lang w:val="uk-UA"/>
        </w:rPr>
      </w:pPr>
      <w:r w:rsidRPr="00FE5D29">
        <w:rPr>
          <w:rFonts w:ascii="Times New Roman" w:eastAsia="Times New Roman" w:hAnsi="Times New Roman" w:cs="Times New Roman"/>
          <w:b/>
          <w:sz w:val="62"/>
          <w:szCs w:val="62"/>
          <w:lang w:val="uk-UA"/>
        </w:rPr>
        <w:t>на 2021–2027 роки</w:t>
      </w:r>
    </w:p>
    <w:p w14:paraId="152C01A1" w14:textId="77777777" w:rsidR="0002224E" w:rsidRPr="00FE5D29" w:rsidRDefault="0002224E">
      <w:pPr>
        <w:pStyle w:val="3"/>
        <w:keepNext w:val="0"/>
        <w:keepLines w:val="0"/>
        <w:spacing w:before="280"/>
        <w:ind w:right="-607" w:firstLine="708"/>
        <w:jc w:val="center"/>
        <w:rPr>
          <w:rFonts w:ascii="Times New Roman" w:eastAsia="Times New Roman" w:hAnsi="Times New Roman" w:cs="Times New Roman"/>
          <w:b/>
          <w:color w:val="000000"/>
          <w:lang w:val="uk-UA"/>
        </w:rPr>
      </w:pPr>
      <w:bookmarkStart w:id="5" w:name="_e8wamdshj4ru" w:colFirst="0" w:colLast="0"/>
      <w:bookmarkEnd w:id="5"/>
    </w:p>
    <w:p w14:paraId="544737DB" w14:textId="77777777" w:rsidR="0002224E" w:rsidRPr="00FE5D29" w:rsidRDefault="0002224E">
      <w:pPr>
        <w:pStyle w:val="3"/>
        <w:keepNext w:val="0"/>
        <w:keepLines w:val="0"/>
        <w:spacing w:before="280"/>
        <w:ind w:right="-607" w:firstLine="708"/>
        <w:jc w:val="center"/>
        <w:rPr>
          <w:rFonts w:ascii="Times New Roman" w:eastAsia="Times New Roman" w:hAnsi="Times New Roman" w:cs="Times New Roman"/>
          <w:b/>
          <w:color w:val="000000"/>
          <w:lang w:val="uk-UA"/>
        </w:rPr>
      </w:pPr>
      <w:bookmarkStart w:id="6" w:name="_v9e5535zqgc4" w:colFirst="0" w:colLast="0"/>
      <w:bookmarkEnd w:id="6"/>
    </w:p>
    <w:p w14:paraId="0D7767C0" w14:textId="77777777" w:rsidR="0002224E" w:rsidRPr="00FE5D29" w:rsidRDefault="0002224E">
      <w:pPr>
        <w:pStyle w:val="3"/>
        <w:keepNext w:val="0"/>
        <w:keepLines w:val="0"/>
        <w:spacing w:before="280"/>
        <w:ind w:right="-607" w:firstLine="708"/>
        <w:jc w:val="center"/>
        <w:rPr>
          <w:rFonts w:ascii="Times New Roman" w:eastAsia="Times New Roman" w:hAnsi="Times New Roman" w:cs="Times New Roman"/>
          <w:b/>
          <w:color w:val="000000"/>
          <w:lang w:val="uk-UA"/>
        </w:rPr>
      </w:pPr>
      <w:bookmarkStart w:id="7" w:name="_n4d5sxc8ptse" w:colFirst="0" w:colLast="0"/>
      <w:bookmarkStart w:id="8" w:name="_jk6fgf1f76ml" w:colFirst="0" w:colLast="0"/>
      <w:bookmarkEnd w:id="7"/>
      <w:bookmarkEnd w:id="8"/>
    </w:p>
    <w:p w14:paraId="38D3FB14" w14:textId="77777777" w:rsidR="0002224E" w:rsidRPr="00FE5D29" w:rsidRDefault="0002224E">
      <w:pPr>
        <w:pStyle w:val="3"/>
        <w:keepNext w:val="0"/>
        <w:keepLines w:val="0"/>
        <w:spacing w:before="280"/>
        <w:ind w:right="-607" w:firstLine="708"/>
        <w:jc w:val="center"/>
        <w:rPr>
          <w:rFonts w:ascii="Times New Roman" w:eastAsia="Times New Roman" w:hAnsi="Times New Roman" w:cs="Times New Roman"/>
          <w:b/>
          <w:color w:val="000000"/>
          <w:lang w:val="uk-UA"/>
        </w:rPr>
      </w:pPr>
      <w:bookmarkStart w:id="9" w:name="_qpsjnvl0irrs" w:colFirst="0" w:colLast="0"/>
      <w:bookmarkEnd w:id="9"/>
    </w:p>
    <w:p w14:paraId="37540F4C" w14:textId="77777777" w:rsidR="0002224E" w:rsidRPr="00FE5D29" w:rsidRDefault="0002224E">
      <w:pPr>
        <w:pStyle w:val="3"/>
        <w:keepNext w:val="0"/>
        <w:keepLines w:val="0"/>
        <w:spacing w:before="280"/>
        <w:ind w:right="-607" w:firstLine="708"/>
        <w:jc w:val="center"/>
        <w:rPr>
          <w:rFonts w:ascii="Times New Roman" w:eastAsia="Times New Roman" w:hAnsi="Times New Roman" w:cs="Times New Roman"/>
          <w:b/>
          <w:color w:val="000000"/>
          <w:lang w:val="uk-UA"/>
        </w:rPr>
      </w:pPr>
      <w:bookmarkStart w:id="10" w:name="_yqzi2cok1yhz" w:colFirst="0" w:colLast="0"/>
      <w:bookmarkEnd w:id="10"/>
    </w:p>
    <w:p w14:paraId="2EDBB911" w14:textId="77777777" w:rsidR="0002224E" w:rsidRDefault="0002224E">
      <w:pPr>
        <w:pStyle w:val="3"/>
        <w:keepNext w:val="0"/>
        <w:keepLines w:val="0"/>
        <w:spacing w:before="0" w:after="0" w:line="240" w:lineRule="auto"/>
        <w:ind w:right="-607" w:firstLine="708"/>
        <w:jc w:val="center"/>
        <w:rPr>
          <w:rFonts w:ascii="Times New Roman" w:eastAsia="Times New Roman" w:hAnsi="Times New Roman" w:cs="Times New Roman"/>
          <w:b/>
          <w:color w:val="000000"/>
          <w:lang w:val="uk-UA"/>
        </w:rPr>
      </w:pPr>
      <w:bookmarkStart w:id="11" w:name="_ibfzniemcw4l" w:colFirst="0" w:colLast="0"/>
      <w:bookmarkEnd w:id="11"/>
    </w:p>
    <w:p w14:paraId="20A6905D" w14:textId="77777777" w:rsidR="00F13A8C" w:rsidRDefault="00F13A8C" w:rsidP="00F13A8C">
      <w:pPr>
        <w:rPr>
          <w:lang w:val="uk-UA"/>
        </w:rPr>
      </w:pPr>
    </w:p>
    <w:p w14:paraId="73BF5AFE" w14:textId="77777777" w:rsidR="00F13A8C" w:rsidRDefault="00F13A8C" w:rsidP="00F13A8C">
      <w:pPr>
        <w:rPr>
          <w:lang w:val="uk-UA"/>
        </w:rPr>
      </w:pPr>
    </w:p>
    <w:p w14:paraId="59DEC08E" w14:textId="77777777" w:rsidR="00F13A8C" w:rsidRPr="00F13A8C" w:rsidRDefault="00F13A8C" w:rsidP="00F13A8C">
      <w:pPr>
        <w:rPr>
          <w:lang w:val="uk-UA"/>
        </w:rPr>
      </w:pPr>
    </w:p>
    <w:p w14:paraId="3E578E94" w14:textId="77777777" w:rsidR="0002224E" w:rsidRPr="00FE5D29" w:rsidRDefault="0002224E">
      <w:pPr>
        <w:rPr>
          <w:lang w:val="uk-UA"/>
        </w:rPr>
      </w:pPr>
    </w:p>
    <w:p w14:paraId="3B6CD1B6" w14:textId="77777777" w:rsidR="0002224E" w:rsidRPr="00FE5D29" w:rsidRDefault="001E6422" w:rsidP="00F13A8C">
      <w:pPr>
        <w:pStyle w:val="3"/>
        <w:keepNext w:val="0"/>
        <w:keepLines w:val="0"/>
        <w:spacing w:before="0" w:after="0" w:line="240" w:lineRule="auto"/>
        <w:jc w:val="center"/>
        <w:rPr>
          <w:rFonts w:ascii="Times New Roman" w:eastAsia="Times New Roman" w:hAnsi="Times New Roman" w:cs="Times New Roman"/>
          <w:color w:val="000000"/>
          <w:sz w:val="30"/>
          <w:szCs w:val="30"/>
          <w:lang w:val="uk-UA"/>
        </w:rPr>
      </w:pPr>
      <w:bookmarkStart w:id="12" w:name="_lfpyqhkkjco4" w:colFirst="0" w:colLast="0"/>
      <w:bookmarkEnd w:id="12"/>
      <w:r w:rsidRPr="00FE5D29">
        <w:rPr>
          <w:rFonts w:ascii="Times New Roman" w:eastAsia="Times New Roman" w:hAnsi="Times New Roman" w:cs="Times New Roman"/>
          <w:color w:val="000000"/>
          <w:sz w:val="30"/>
          <w:szCs w:val="30"/>
          <w:lang w:val="uk-UA"/>
        </w:rPr>
        <w:t>Хмельницький</w:t>
      </w:r>
    </w:p>
    <w:p w14:paraId="58B6053D" w14:textId="046CE410" w:rsidR="0002224E" w:rsidRDefault="001E6422" w:rsidP="00F13A8C">
      <w:pPr>
        <w:pStyle w:val="3"/>
        <w:keepNext w:val="0"/>
        <w:keepLines w:val="0"/>
        <w:spacing w:before="0" w:after="0" w:line="240" w:lineRule="auto"/>
        <w:jc w:val="center"/>
        <w:rPr>
          <w:rFonts w:ascii="Times New Roman" w:eastAsia="Times New Roman" w:hAnsi="Times New Roman" w:cs="Times New Roman"/>
          <w:color w:val="000000"/>
          <w:sz w:val="30"/>
          <w:szCs w:val="30"/>
          <w:lang w:val="uk-UA"/>
        </w:rPr>
      </w:pPr>
      <w:bookmarkStart w:id="13" w:name="_mqe7gp11134l" w:colFirst="0" w:colLast="0"/>
      <w:bookmarkEnd w:id="13"/>
      <w:r w:rsidRPr="00FE5D29">
        <w:rPr>
          <w:rFonts w:ascii="Times New Roman" w:eastAsia="Times New Roman" w:hAnsi="Times New Roman" w:cs="Times New Roman"/>
          <w:color w:val="000000"/>
          <w:sz w:val="30"/>
          <w:szCs w:val="30"/>
          <w:lang w:val="uk-UA"/>
        </w:rPr>
        <w:t>2026 рік</w:t>
      </w:r>
    </w:p>
    <w:p w14:paraId="6DC01336" w14:textId="77777777" w:rsidR="00F13A8C" w:rsidRPr="00F13A8C" w:rsidRDefault="00F13A8C" w:rsidP="00F13A8C">
      <w:pPr>
        <w:rPr>
          <w:lang w:val="uk-UA"/>
        </w:rPr>
      </w:pPr>
    </w:p>
    <w:p w14:paraId="7EAE8780" w14:textId="77777777" w:rsidR="00F13A8C" w:rsidRPr="00F13A8C" w:rsidRDefault="00F13A8C" w:rsidP="00F13A8C">
      <w:pPr>
        <w:rPr>
          <w:lang w:val="uk-UA"/>
        </w:rPr>
      </w:pPr>
    </w:p>
    <w:p w14:paraId="59F3D1FF" w14:textId="397481B6" w:rsidR="0002224E" w:rsidRDefault="001E6422" w:rsidP="00EB450F">
      <w:pPr>
        <w:pStyle w:val="3"/>
        <w:keepNext w:val="0"/>
        <w:keepLines w:val="0"/>
        <w:spacing w:before="280"/>
        <w:ind w:right="-607"/>
        <w:jc w:val="center"/>
        <w:rPr>
          <w:rFonts w:ascii="Times New Roman" w:eastAsia="Times New Roman" w:hAnsi="Times New Roman" w:cs="Times New Roman"/>
          <w:b/>
          <w:bCs/>
          <w:color w:val="auto"/>
          <w:lang w:val="uk-UA"/>
        </w:rPr>
      </w:pPr>
      <w:bookmarkStart w:id="14" w:name="_mkcbwpaljrff" w:colFirst="0" w:colLast="0"/>
      <w:bookmarkEnd w:id="14"/>
      <w:r w:rsidRPr="001F1689">
        <w:rPr>
          <w:rFonts w:ascii="Times New Roman" w:eastAsia="Times New Roman" w:hAnsi="Times New Roman" w:cs="Times New Roman"/>
          <w:b/>
          <w:bCs/>
          <w:color w:val="auto"/>
          <w:lang w:val="uk-UA"/>
        </w:rPr>
        <w:lastRenderedPageBreak/>
        <w:t>ЗМІСТ</w:t>
      </w:r>
    </w:p>
    <w:p w14:paraId="4BC2FC1F" w14:textId="77777777" w:rsidR="00F13A8C" w:rsidRPr="00F13A8C" w:rsidRDefault="00F13A8C" w:rsidP="00F13A8C">
      <w:pPr>
        <w:rPr>
          <w:lang w:val="uk-UA"/>
        </w:rPr>
      </w:pPr>
    </w:p>
    <w:tbl>
      <w:tblPr>
        <w:tblStyle w:val="a5"/>
        <w:tblW w:w="9629"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ook w:val="0600" w:firstRow="0" w:lastRow="0" w:firstColumn="0" w:lastColumn="0" w:noHBand="1" w:noVBand="1"/>
      </w:tblPr>
      <w:tblGrid>
        <w:gridCol w:w="457"/>
        <w:gridCol w:w="8322"/>
        <w:gridCol w:w="850"/>
      </w:tblGrid>
      <w:tr w:rsidR="001F1689" w:rsidRPr="001F1689" w14:paraId="11CDD455" w14:textId="77777777" w:rsidTr="002451A5">
        <w:tc>
          <w:tcPr>
            <w:tcW w:w="0" w:type="auto"/>
            <w:tcMar>
              <w:top w:w="100" w:type="dxa"/>
              <w:left w:w="100" w:type="dxa"/>
              <w:bottom w:w="100" w:type="dxa"/>
              <w:right w:w="100" w:type="dxa"/>
            </w:tcMar>
          </w:tcPr>
          <w:p w14:paraId="79CBFF7F" w14:textId="77777777" w:rsidR="0002224E" w:rsidRPr="001F1689" w:rsidRDefault="0002224E" w:rsidP="00EB450F">
            <w:pPr>
              <w:widowControl w:val="0"/>
              <w:pBdr>
                <w:top w:val="nil"/>
                <w:left w:val="nil"/>
                <w:bottom w:val="nil"/>
                <w:right w:val="nil"/>
                <w:between w:val="nil"/>
              </w:pBdr>
              <w:spacing w:line="240" w:lineRule="auto"/>
              <w:ind w:left="-113"/>
              <w:rPr>
                <w:rFonts w:ascii="Times New Roman" w:eastAsia="Times New Roman" w:hAnsi="Times New Roman" w:cs="Times New Roman"/>
                <w:sz w:val="28"/>
                <w:szCs w:val="28"/>
                <w:lang w:val="uk-UA"/>
              </w:rPr>
            </w:pPr>
          </w:p>
        </w:tc>
        <w:tc>
          <w:tcPr>
            <w:tcW w:w="8322" w:type="dxa"/>
            <w:tcMar>
              <w:top w:w="100" w:type="dxa"/>
              <w:left w:w="100" w:type="dxa"/>
              <w:bottom w:w="100" w:type="dxa"/>
              <w:right w:w="100" w:type="dxa"/>
            </w:tcMar>
          </w:tcPr>
          <w:p w14:paraId="22159F81" w14:textId="77777777" w:rsidR="0002224E" w:rsidRPr="001F1689" w:rsidRDefault="001E6422" w:rsidP="006B0A8E">
            <w:pPr>
              <w:widowControl w:val="0"/>
              <w:pBdr>
                <w:top w:val="nil"/>
                <w:left w:val="nil"/>
                <w:bottom w:val="nil"/>
                <w:right w:val="nil"/>
                <w:between w:val="nil"/>
              </w:pBdr>
              <w:spacing w:line="240" w:lineRule="auto"/>
              <w:ind w:left="-92"/>
              <w:rPr>
                <w:rFonts w:ascii="Times New Roman" w:eastAsia="Times New Roman" w:hAnsi="Times New Roman" w:cs="Times New Roman"/>
                <w:sz w:val="28"/>
                <w:szCs w:val="28"/>
                <w:lang w:val="uk-UA"/>
              </w:rPr>
            </w:pPr>
            <w:r w:rsidRPr="001F1689">
              <w:rPr>
                <w:rFonts w:ascii="Times New Roman" w:eastAsia="Times New Roman" w:hAnsi="Times New Roman" w:cs="Times New Roman"/>
                <w:sz w:val="28"/>
                <w:szCs w:val="28"/>
                <w:lang w:val="uk-UA"/>
              </w:rPr>
              <w:t>ВСТУП</w:t>
            </w:r>
          </w:p>
        </w:tc>
        <w:tc>
          <w:tcPr>
            <w:tcW w:w="850" w:type="dxa"/>
            <w:tcMar>
              <w:top w:w="100" w:type="dxa"/>
              <w:left w:w="100" w:type="dxa"/>
              <w:bottom w:w="100" w:type="dxa"/>
              <w:right w:w="100" w:type="dxa"/>
            </w:tcMar>
          </w:tcPr>
          <w:p w14:paraId="3294CEC9" w14:textId="63A09CD5" w:rsidR="0002224E" w:rsidRPr="001F1689" w:rsidRDefault="002451A5" w:rsidP="00BA7035">
            <w:pPr>
              <w:widowControl w:val="0"/>
              <w:pBdr>
                <w:top w:val="nil"/>
                <w:left w:val="nil"/>
                <w:bottom w:val="nil"/>
                <w:right w:val="nil"/>
                <w:between w:val="nil"/>
              </w:pBdr>
              <w:spacing w:line="240" w:lineRule="auto"/>
              <w:ind w:left="-113"/>
              <w:jc w:val="right"/>
              <w:rPr>
                <w:rFonts w:ascii="Times New Roman" w:eastAsia="Times New Roman" w:hAnsi="Times New Roman" w:cs="Times New Roman"/>
                <w:bCs/>
                <w:sz w:val="28"/>
                <w:szCs w:val="28"/>
                <w:lang w:val="uk-UA"/>
              </w:rPr>
            </w:pPr>
            <w:r w:rsidRPr="001F1689">
              <w:rPr>
                <w:rFonts w:ascii="Times New Roman" w:eastAsia="Times New Roman" w:hAnsi="Times New Roman" w:cs="Times New Roman"/>
                <w:bCs/>
                <w:sz w:val="28"/>
                <w:szCs w:val="28"/>
                <w:lang w:val="uk-UA"/>
              </w:rPr>
              <w:t>3</w:t>
            </w:r>
          </w:p>
        </w:tc>
      </w:tr>
      <w:tr w:rsidR="001F1689" w:rsidRPr="001F1689" w14:paraId="44F21E3E" w14:textId="77777777" w:rsidTr="002451A5">
        <w:tc>
          <w:tcPr>
            <w:tcW w:w="0" w:type="auto"/>
            <w:tcMar>
              <w:top w:w="100" w:type="dxa"/>
              <w:left w:w="100" w:type="dxa"/>
              <w:bottom w:w="100" w:type="dxa"/>
              <w:right w:w="100" w:type="dxa"/>
            </w:tcMar>
          </w:tcPr>
          <w:p w14:paraId="20577628" w14:textId="77777777" w:rsidR="0002224E" w:rsidRPr="001F1689" w:rsidRDefault="001E6422" w:rsidP="006B0A8E">
            <w:pPr>
              <w:ind w:right="-607"/>
              <w:rPr>
                <w:rFonts w:ascii="Times New Roman" w:eastAsia="Times New Roman" w:hAnsi="Times New Roman" w:cs="Times New Roman"/>
                <w:sz w:val="28"/>
                <w:szCs w:val="28"/>
                <w:lang w:val="uk-UA"/>
              </w:rPr>
            </w:pPr>
            <w:r w:rsidRPr="001F1689">
              <w:rPr>
                <w:rFonts w:ascii="Times New Roman" w:eastAsia="Times New Roman" w:hAnsi="Times New Roman" w:cs="Times New Roman"/>
                <w:sz w:val="28"/>
                <w:szCs w:val="28"/>
                <w:lang w:val="uk-UA"/>
              </w:rPr>
              <w:t>І.</w:t>
            </w:r>
          </w:p>
        </w:tc>
        <w:tc>
          <w:tcPr>
            <w:tcW w:w="8322" w:type="dxa"/>
            <w:tcMar>
              <w:top w:w="100" w:type="dxa"/>
              <w:left w:w="100" w:type="dxa"/>
              <w:bottom w:w="100" w:type="dxa"/>
              <w:right w:w="100" w:type="dxa"/>
            </w:tcMar>
          </w:tcPr>
          <w:p w14:paraId="565C95A0" w14:textId="77777777" w:rsidR="0002224E" w:rsidRPr="001F1689" w:rsidRDefault="001E6422" w:rsidP="006B0A8E">
            <w:pPr>
              <w:ind w:left="-92" w:right="-607"/>
              <w:rPr>
                <w:rFonts w:ascii="Times New Roman" w:eastAsia="Times New Roman" w:hAnsi="Times New Roman" w:cs="Times New Roman"/>
                <w:sz w:val="28"/>
                <w:szCs w:val="28"/>
                <w:lang w:val="uk-UA"/>
              </w:rPr>
            </w:pPr>
            <w:r w:rsidRPr="001F1689">
              <w:rPr>
                <w:rFonts w:ascii="Times New Roman" w:eastAsia="Times New Roman" w:hAnsi="Times New Roman" w:cs="Times New Roman"/>
                <w:sz w:val="28"/>
                <w:szCs w:val="28"/>
                <w:lang w:val="uk-UA"/>
              </w:rPr>
              <w:t>МЕТОДОЛОГІЯ ТА ПРОЦЕС ПІДГОТОВКИ ПЛАНУ ЗАХОДІВ</w:t>
            </w:r>
          </w:p>
        </w:tc>
        <w:tc>
          <w:tcPr>
            <w:tcW w:w="850" w:type="dxa"/>
            <w:tcMar>
              <w:top w:w="100" w:type="dxa"/>
              <w:left w:w="100" w:type="dxa"/>
              <w:bottom w:w="100" w:type="dxa"/>
              <w:right w:w="100" w:type="dxa"/>
            </w:tcMar>
          </w:tcPr>
          <w:p w14:paraId="38E504B3" w14:textId="5113B50C" w:rsidR="0002224E" w:rsidRPr="001F1689" w:rsidRDefault="002451A5" w:rsidP="00BA7035">
            <w:pPr>
              <w:widowControl w:val="0"/>
              <w:pBdr>
                <w:top w:val="nil"/>
                <w:left w:val="nil"/>
                <w:bottom w:val="nil"/>
                <w:right w:val="nil"/>
                <w:between w:val="nil"/>
              </w:pBdr>
              <w:spacing w:line="240" w:lineRule="auto"/>
              <w:ind w:left="-113"/>
              <w:jc w:val="right"/>
              <w:rPr>
                <w:rFonts w:ascii="Times New Roman" w:eastAsia="Times New Roman" w:hAnsi="Times New Roman" w:cs="Times New Roman"/>
                <w:bCs/>
                <w:sz w:val="28"/>
                <w:szCs w:val="28"/>
                <w:lang w:val="uk-UA"/>
              </w:rPr>
            </w:pPr>
            <w:r w:rsidRPr="001F1689">
              <w:rPr>
                <w:rFonts w:ascii="Times New Roman" w:eastAsia="Times New Roman" w:hAnsi="Times New Roman" w:cs="Times New Roman"/>
                <w:bCs/>
                <w:sz w:val="28"/>
                <w:szCs w:val="28"/>
                <w:lang w:val="uk-UA"/>
              </w:rPr>
              <w:t>4</w:t>
            </w:r>
          </w:p>
        </w:tc>
      </w:tr>
      <w:tr w:rsidR="001F1689" w:rsidRPr="001F1689" w14:paraId="47FD0407" w14:textId="77777777" w:rsidTr="002451A5">
        <w:tc>
          <w:tcPr>
            <w:tcW w:w="0" w:type="auto"/>
            <w:tcMar>
              <w:top w:w="100" w:type="dxa"/>
              <w:left w:w="100" w:type="dxa"/>
              <w:bottom w:w="100" w:type="dxa"/>
              <w:right w:w="100" w:type="dxa"/>
            </w:tcMar>
          </w:tcPr>
          <w:p w14:paraId="177F1AD9" w14:textId="4451BB45" w:rsidR="0002224E" w:rsidRPr="001F1689" w:rsidRDefault="001E6422" w:rsidP="006B0A8E">
            <w:pPr>
              <w:widowControl w:val="0"/>
              <w:pBdr>
                <w:top w:val="nil"/>
                <w:left w:val="nil"/>
                <w:bottom w:val="nil"/>
                <w:right w:val="nil"/>
                <w:between w:val="nil"/>
              </w:pBdr>
              <w:spacing w:line="240" w:lineRule="auto"/>
              <w:rPr>
                <w:rFonts w:ascii="Times New Roman" w:eastAsia="Times New Roman" w:hAnsi="Times New Roman" w:cs="Times New Roman"/>
                <w:sz w:val="28"/>
                <w:szCs w:val="28"/>
                <w:lang w:val="uk-UA"/>
              </w:rPr>
            </w:pPr>
            <w:r w:rsidRPr="001F1689">
              <w:rPr>
                <w:rFonts w:ascii="Times New Roman" w:eastAsia="Times New Roman" w:hAnsi="Times New Roman" w:cs="Times New Roman"/>
                <w:sz w:val="28"/>
                <w:szCs w:val="28"/>
                <w:lang w:val="uk-UA"/>
              </w:rPr>
              <w:t>ІІ.</w:t>
            </w:r>
          </w:p>
        </w:tc>
        <w:tc>
          <w:tcPr>
            <w:tcW w:w="8322" w:type="dxa"/>
            <w:tcMar>
              <w:top w:w="100" w:type="dxa"/>
              <w:left w:w="100" w:type="dxa"/>
              <w:bottom w:w="100" w:type="dxa"/>
              <w:right w:w="100" w:type="dxa"/>
            </w:tcMar>
          </w:tcPr>
          <w:p w14:paraId="0235C702" w14:textId="77777777" w:rsidR="0002224E" w:rsidRPr="001F1689" w:rsidRDefault="001E6422" w:rsidP="006B0A8E">
            <w:pPr>
              <w:ind w:left="-92" w:right="-607"/>
              <w:rPr>
                <w:rFonts w:ascii="Times New Roman" w:eastAsia="Times New Roman" w:hAnsi="Times New Roman" w:cs="Times New Roman"/>
                <w:sz w:val="28"/>
                <w:szCs w:val="28"/>
                <w:lang w:val="uk-UA"/>
              </w:rPr>
            </w:pPr>
            <w:r w:rsidRPr="001F1689">
              <w:rPr>
                <w:rFonts w:ascii="Times New Roman" w:eastAsia="Times New Roman" w:hAnsi="Times New Roman" w:cs="Times New Roman"/>
                <w:sz w:val="28"/>
                <w:szCs w:val="28"/>
                <w:lang w:val="uk-UA"/>
              </w:rPr>
              <w:t>СИСТЕМА МОНІТОРИНГУ ТА ОЦІНЮВАННЯ ВИКОНАННЯ ПЛАНУ ЗАХОДІВ</w:t>
            </w:r>
          </w:p>
        </w:tc>
        <w:tc>
          <w:tcPr>
            <w:tcW w:w="850" w:type="dxa"/>
            <w:tcMar>
              <w:top w:w="100" w:type="dxa"/>
              <w:left w:w="100" w:type="dxa"/>
              <w:bottom w:w="100" w:type="dxa"/>
              <w:right w:w="100" w:type="dxa"/>
            </w:tcMar>
          </w:tcPr>
          <w:p w14:paraId="642058D6" w14:textId="2621523B" w:rsidR="0002224E" w:rsidRPr="001F1689" w:rsidRDefault="00BA7035" w:rsidP="00BA7035">
            <w:pPr>
              <w:widowControl w:val="0"/>
              <w:pBdr>
                <w:top w:val="nil"/>
                <w:left w:val="nil"/>
                <w:bottom w:val="nil"/>
                <w:right w:val="nil"/>
                <w:between w:val="nil"/>
              </w:pBdr>
              <w:spacing w:line="240" w:lineRule="auto"/>
              <w:ind w:left="-113"/>
              <w:jc w:val="right"/>
              <w:rPr>
                <w:rFonts w:ascii="Times New Roman" w:eastAsia="Times New Roman" w:hAnsi="Times New Roman" w:cs="Times New Roman"/>
                <w:bCs/>
                <w:sz w:val="28"/>
                <w:szCs w:val="28"/>
                <w:lang w:val="uk-UA"/>
              </w:rPr>
            </w:pPr>
            <w:r w:rsidRPr="001F1689">
              <w:rPr>
                <w:rFonts w:ascii="Times New Roman" w:eastAsia="Times New Roman" w:hAnsi="Times New Roman" w:cs="Times New Roman"/>
                <w:bCs/>
                <w:sz w:val="28"/>
                <w:szCs w:val="28"/>
                <w:lang w:val="uk-UA"/>
              </w:rPr>
              <w:t>1</w:t>
            </w:r>
            <w:r w:rsidR="001F1689">
              <w:rPr>
                <w:rFonts w:ascii="Times New Roman" w:eastAsia="Times New Roman" w:hAnsi="Times New Roman" w:cs="Times New Roman"/>
                <w:bCs/>
                <w:sz w:val="28"/>
                <w:szCs w:val="28"/>
                <w:lang w:val="uk-UA"/>
              </w:rPr>
              <w:t>6</w:t>
            </w:r>
          </w:p>
        </w:tc>
      </w:tr>
      <w:tr w:rsidR="001F1689" w:rsidRPr="001F1689" w14:paraId="050B835F" w14:textId="77777777" w:rsidTr="002451A5">
        <w:tc>
          <w:tcPr>
            <w:tcW w:w="0" w:type="auto"/>
            <w:tcBorders>
              <w:bottom w:val="nil"/>
            </w:tcBorders>
            <w:tcMar>
              <w:top w:w="100" w:type="dxa"/>
              <w:left w:w="100" w:type="dxa"/>
              <w:bottom w:w="100" w:type="dxa"/>
              <w:right w:w="100" w:type="dxa"/>
            </w:tcMar>
          </w:tcPr>
          <w:p w14:paraId="50905BCE" w14:textId="77777777" w:rsidR="0002224E" w:rsidRPr="001F1689" w:rsidRDefault="0002224E" w:rsidP="00EB450F">
            <w:pPr>
              <w:widowControl w:val="0"/>
              <w:pBdr>
                <w:top w:val="nil"/>
                <w:left w:val="nil"/>
                <w:bottom w:val="nil"/>
                <w:right w:val="nil"/>
                <w:between w:val="nil"/>
              </w:pBdr>
              <w:spacing w:line="240" w:lineRule="auto"/>
              <w:ind w:left="-113"/>
              <w:rPr>
                <w:rFonts w:ascii="Times New Roman" w:eastAsia="Times New Roman" w:hAnsi="Times New Roman" w:cs="Times New Roman"/>
                <w:sz w:val="28"/>
                <w:szCs w:val="28"/>
                <w:lang w:val="uk-UA"/>
              </w:rPr>
            </w:pPr>
          </w:p>
        </w:tc>
        <w:tc>
          <w:tcPr>
            <w:tcW w:w="8322" w:type="dxa"/>
            <w:tcBorders>
              <w:bottom w:val="nil"/>
            </w:tcBorders>
            <w:tcMar>
              <w:top w:w="100" w:type="dxa"/>
              <w:left w:w="100" w:type="dxa"/>
              <w:bottom w:w="100" w:type="dxa"/>
              <w:right w:w="100" w:type="dxa"/>
            </w:tcMar>
          </w:tcPr>
          <w:p w14:paraId="1EB573FB" w14:textId="77777777" w:rsidR="0002224E" w:rsidRDefault="001E6422" w:rsidP="006B0A8E">
            <w:pPr>
              <w:widowControl w:val="0"/>
              <w:pBdr>
                <w:top w:val="nil"/>
                <w:left w:val="nil"/>
                <w:bottom w:val="nil"/>
                <w:right w:val="nil"/>
                <w:between w:val="nil"/>
              </w:pBdr>
              <w:spacing w:line="240" w:lineRule="auto"/>
              <w:ind w:left="-92"/>
              <w:rPr>
                <w:rFonts w:ascii="Times New Roman" w:eastAsia="Times New Roman" w:hAnsi="Times New Roman" w:cs="Times New Roman"/>
                <w:sz w:val="28"/>
                <w:szCs w:val="28"/>
                <w:lang w:val="uk-UA"/>
              </w:rPr>
            </w:pPr>
            <w:r w:rsidRPr="001F1689">
              <w:rPr>
                <w:rFonts w:ascii="Times New Roman" w:eastAsia="Times New Roman" w:hAnsi="Times New Roman" w:cs="Times New Roman"/>
                <w:sz w:val="28"/>
                <w:szCs w:val="28"/>
                <w:lang w:val="uk-UA"/>
              </w:rPr>
              <w:t>ДОДАТКИ:</w:t>
            </w:r>
          </w:p>
          <w:p w14:paraId="4D1ED0D1" w14:textId="77777777" w:rsidR="00F13A8C" w:rsidRPr="001F1689" w:rsidRDefault="00F13A8C" w:rsidP="006B0A8E">
            <w:pPr>
              <w:widowControl w:val="0"/>
              <w:pBdr>
                <w:top w:val="nil"/>
                <w:left w:val="nil"/>
                <w:bottom w:val="nil"/>
                <w:right w:val="nil"/>
                <w:between w:val="nil"/>
              </w:pBdr>
              <w:spacing w:line="240" w:lineRule="auto"/>
              <w:ind w:left="-92"/>
              <w:rPr>
                <w:rFonts w:ascii="Times New Roman" w:eastAsia="Times New Roman" w:hAnsi="Times New Roman" w:cs="Times New Roman"/>
                <w:sz w:val="28"/>
                <w:szCs w:val="28"/>
                <w:lang w:val="uk-UA"/>
              </w:rPr>
            </w:pPr>
          </w:p>
        </w:tc>
        <w:tc>
          <w:tcPr>
            <w:tcW w:w="850" w:type="dxa"/>
            <w:tcBorders>
              <w:bottom w:val="nil"/>
            </w:tcBorders>
            <w:tcMar>
              <w:top w:w="100" w:type="dxa"/>
              <w:left w:w="100" w:type="dxa"/>
              <w:bottom w:w="100" w:type="dxa"/>
              <w:right w:w="100" w:type="dxa"/>
            </w:tcMar>
          </w:tcPr>
          <w:p w14:paraId="323DB9BE" w14:textId="77777777" w:rsidR="0002224E" w:rsidRPr="001F1689" w:rsidRDefault="0002224E" w:rsidP="00BA7035">
            <w:pPr>
              <w:widowControl w:val="0"/>
              <w:pBdr>
                <w:top w:val="nil"/>
                <w:left w:val="nil"/>
                <w:bottom w:val="nil"/>
                <w:right w:val="nil"/>
                <w:between w:val="nil"/>
              </w:pBdr>
              <w:spacing w:line="240" w:lineRule="auto"/>
              <w:ind w:left="-113"/>
              <w:jc w:val="right"/>
              <w:rPr>
                <w:rFonts w:ascii="Times New Roman" w:eastAsia="Times New Roman" w:hAnsi="Times New Roman" w:cs="Times New Roman"/>
                <w:bCs/>
                <w:sz w:val="28"/>
                <w:szCs w:val="28"/>
                <w:lang w:val="uk-UA"/>
              </w:rPr>
            </w:pPr>
          </w:p>
        </w:tc>
      </w:tr>
      <w:tr w:rsidR="001F1689" w:rsidRPr="001F1689" w14:paraId="53535CF7" w14:textId="77777777" w:rsidTr="002451A5">
        <w:tc>
          <w:tcPr>
            <w:tcW w:w="0" w:type="auto"/>
            <w:tcBorders>
              <w:top w:val="nil"/>
              <w:left w:val="nil"/>
              <w:bottom w:val="nil"/>
              <w:right w:val="nil"/>
            </w:tcBorders>
            <w:tcMar>
              <w:top w:w="100" w:type="dxa"/>
              <w:left w:w="100" w:type="dxa"/>
              <w:bottom w:w="100" w:type="dxa"/>
              <w:right w:w="100" w:type="dxa"/>
            </w:tcMar>
          </w:tcPr>
          <w:p w14:paraId="25BB82B8" w14:textId="77777777" w:rsidR="0002224E" w:rsidRPr="001F1689" w:rsidRDefault="001E6422" w:rsidP="006B0A8E">
            <w:pPr>
              <w:widowControl w:val="0"/>
              <w:pBdr>
                <w:top w:val="nil"/>
                <w:left w:val="nil"/>
                <w:bottom w:val="nil"/>
                <w:right w:val="nil"/>
                <w:between w:val="nil"/>
              </w:pBdr>
              <w:spacing w:line="240" w:lineRule="auto"/>
              <w:ind w:left="-113"/>
              <w:jc w:val="center"/>
              <w:rPr>
                <w:rFonts w:ascii="Times New Roman" w:eastAsia="Times New Roman" w:hAnsi="Times New Roman" w:cs="Times New Roman"/>
                <w:sz w:val="28"/>
                <w:szCs w:val="28"/>
                <w:lang w:val="uk-UA"/>
              </w:rPr>
            </w:pPr>
            <w:r w:rsidRPr="001F1689">
              <w:rPr>
                <w:rFonts w:ascii="Times New Roman" w:eastAsia="Times New Roman" w:hAnsi="Times New Roman" w:cs="Times New Roman"/>
                <w:sz w:val="28"/>
                <w:szCs w:val="28"/>
                <w:lang w:val="uk-UA"/>
              </w:rPr>
              <w:t>1.</w:t>
            </w:r>
          </w:p>
          <w:p w14:paraId="259290F5" w14:textId="77777777" w:rsidR="0002224E" w:rsidRPr="001F1689" w:rsidRDefault="0002224E" w:rsidP="006B0A8E">
            <w:pPr>
              <w:widowControl w:val="0"/>
              <w:pBdr>
                <w:top w:val="nil"/>
                <w:left w:val="nil"/>
                <w:bottom w:val="nil"/>
                <w:right w:val="nil"/>
                <w:between w:val="nil"/>
              </w:pBdr>
              <w:spacing w:line="240" w:lineRule="auto"/>
              <w:ind w:left="-113"/>
              <w:jc w:val="center"/>
              <w:rPr>
                <w:rFonts w:ascii="Times New Roman" w:eastAsia="Times New Roman" w:hAnsi="Times New Roman" w:cs="Times New Roman"/>
                <w:sz w:val="28"/>
                <w:szCs w:val="28"/>
                <w:lang w:val="uk-UA"/>
              </w:rPr>
            </w:pPr>
          </w:p>
          <w:p w14:paraId="7E0D5A37" w14:textId="77628608" w:rsidR="0002224E" w:rsidRPr="001F1689" w:rsidRDefault="0002224E" w:rsidP="006B0A8E">
            <w:pPr>
              <w:widowControl w:val="0"/>
              <w:pBdr>
                <w:top w:val="nil"/>
                <w:left w:val="nil"/>
                <w:bottom w:val="nil"/>
                <w:right w:val="nil"/>
                <w:between w:val="nil"/>
              </w:pBdr>
              <w:spacing w:line="240" w:lineRule="auto"/>
              <w:ind w:left="-113"/>
              <w:jc w:val="center"/>
              <w:rPr>
                <w:rFonts w:ascii="Times New Roman" w:eastAsia="Times New Roman" w:hAnsi="Times New Roman" w:cs="Times New Roman"/>
                <w:sz w:val="28"/>
                <w:szCs w:val="28"/>
                <w:lang w:val="uk-UA"/>
              </w:rPr>
            </w:pPr>
          </w:p>
        </w:tc>
        <w:tc>
          <w:tcPr>
            <w:tcW w:w="8322" w:type="dxa"/>
            <w:tcBorders>
              <w:top w:val="nil"/>
              <w:left w:val="nil"/>
              <w:bottom w:val="nil"/>
              <w:right w:val="nil"/>
            </w:tcBorders>
            <w:tcMar>
              <w:top w:w="100" w:type="dxa"/>
              <w:left w:w="100" w:type="dxa"/>
              <w:bottom w:w="100" w:type="dxa"/>
              <w:right w:w="100" w:type="dxa"/>
            </w:tcMar>
          </w:tcPr>
          <w:p w14:paraId="4AB718BD" w14:textId="617A44AB" w:rsidR="0002224E" w:rsidRPr="001F1689" w:rsidRDefault="003863CD" w:rsidP="00EB450F">
            <w:pPr>
              <w:spacing w:line="240" w:lineRule="auto"/>
              <w:ind w:left="-113" w:right="-27"/>
              <w:jc w:val="both"/>
              <w:rPr>
                <w:rFonts w:ascii="Times New Roman" w:eastAsia="Times New Roman" w:hAnsi="Times New Roman" w:cs="Times New Roman"/>
                <w:sz w:val="28"/>
                <w:szCs w:val="28"/>
                <w:lang w:val="uk-UA"/>
              </w:rPr>
            </w:pPr>
            <w:r w:rsidRPr="001F1689">
              <w:rPr>
                <w:rFonts w:ascii="Times New Roman" w:eastAsia="Times New Roman" w:hAnsi="Times New Roman" w:cs="Times New Roman"/>
                <w:sz w:val="28"/>
                <w:szCs w:val="28"/>
                <w:lang w:val="uk-UA"/>
              </w:rPr>
              <w:t xml:space="preserve">Перелік заходів, проєктів регіонального розвитку та регіональних програм розвитку, необхідних для реалізації Стратегії </w:t>
            </w:r>
            <w:r w:rsidR="003C535C" w:rsidRPr="001F1689">
              <w:rPr>
                <w:rFonts w:ascii="Times New Roman" w:eastAsia="Times New Roman" w:hAnsi="Times New Roman" w:cs="Times New Roman"/>
                <w:sz w:val="28"/>
                <w:szCs w:val="28"/>
                <w:lang w:val="uk-UA"/>
              </w:rPr>
              <w:t xml:space="preserve">регіонального </w:t>
            </w:r>
            <w:r w:rsidRPr="001F1689">
              <w:rPr>
                <w:rFonts w:ascii="Times New Roman" w:eastAsia="Times New Roman" w:hAnsi="Times New Roman" w:cs="Times New Roman"/>
                <w:sz w:val="28"/>
                <w:szCs w:val="28"/>
                <w:lang w:val="uk-UA"/>
              </w:rPr>
              <w:t>розвитку Хмельницької області на 2021-2027 роки</w:t>
            </w:r>
          </w:p>
        </w:tc>
        <w:tc>
          <w:tcPr>
            <w:tcW w:w="850" w:type="dxa"/>
            <w:tcBorders>
              <w:top w:val="nil"/>
              <w:left w:val="nil"/>
              <w:bottom w:val="nil"/>
              <w:right w:val="nil"/>
            </w:tcBorders>
            <w:tcMar>
              <w:top w:w="100" w:type="dxa"/>
              <w:left w:w="100" w:type="dxa"/>
              <w:bottom w:w="100" w:type="dxa"/>
              <w:right w:w="100" w:type="dxa"/>
            </w:tcMar>
          </w:tcPr>
          <w:p w14:paraId="6D3CDF67" w14:textId="6FA875D6" w:rsidR="0002224E" w:rsidRPr="001F1689" w:rsidRDefault="0002224E" w:rsidP="00BA7035">
            <w:pPr>
              <w:widowControl w:val="0"/>
              <w:pBdr>
                <w:top w:val="nil"/>
                <w:left w:val="nil"/>
                <w:bottom w:val="nil"/>
                <w:right w:val="nil"/>
                <w:between w:val="nil"/>
              </w:pBdr>
              <w:spacing w:line="240" w:lineRule="auto"/>
              <w:ind w:left="-113"/>
              <w:jc w:val="right"/>
              <w:rPr>
                <w:rFonts w:ascii="Times New Roman" w:eastAsia="Times New Roman" w:hAnsi="Times New Roman" w:cs="Times New Roman"/>
                <w:bCs/>
                <w:sz w:val="28"/>
                <w:szCs w:val="28"/>
                <w:lang w:val="uk-UA"/>
              </w:rPr>
            </w:pPr>
          </w:p>
        </w:tc>
      </w:tr>
      <w:tr w:rsidR="001F1689" w:rsidRPr="001F1689" w14:paraId="20FEF748" w14:textId="77777777" w:rsidTr="002451A5">
        <w:tc>
          <w:tcPr>
            <w:tcW w:w="0" w:type="auto"/>
            <w:tcBorders>
              <w:top w:val="nil"/>
              <w:left w:val="nil"/>
              <w:bottom w:val="nil"/>
              <w:right w:val="nil"/>
            </w:tcBorders>
            <w:tcMar>
              <w:top w:w="100" w:type="dxa"/>
              <w:left w:w="100" w:type="dxa"/>
              <w:bottom w:w="100" w:type="dxa"/>
              <w:right w:w="100" w:type="dxa"/>
            </w:tcMar>
          </w:tcPr>
          <w:p w14:paraId="4185397E" w14:textId="19BCEADA" w:rsidR="003863CD" w:rsidRPr="001F1689" w:rsidRDefault="003863CD" w:rsidP="006B0A8E">
            <w:pPr>
              <w:widowControl w:val="0"/>
              <w:pBdr>
                <w:top w:val="nil"/>
                <w:left w:val="nil"/>
                <w:bottom w:val="nil"/>
                <w:right w:val="nil"/>
                <w:between w:val="nil"/>
              </w:pBdr>
              <w:spacing w:line="240" w:lineRule="auto"/>
              <w:ind w:left="-113"/>
              <w:jc w:val="center"/>
              <w:rPr>
                <w:rFonts w:ascii="Times New Roman" w:eastAsia="Times New Roman" w:hAnsi="Times New Roman" w:cs="Times New Roman"/>
                <w:sz w:val="28"/>
                <w:szCs w:val="28"/>
                <w:lang w:val="uk-UA"/>
              </w:rPr>
            </w:pPr>
            <w:r w:rsidRPr="001F1689">
              <w:rPr>
                <w:rFonts w:ascii="Times New Roman" w:eastAsia="Times New Roman" w:hAnsi="Times New Roman" w:cs="Times New Roman"/>
                <w:sz w:val="28"/>
                <w:szCs w:val="28"/>
                <w:lang w:val="uk-UA"/>
              </w:rPr>
              <w:t>2.</w:t>
            </w:r>
          </w:p>
        </w:tc>
        <w:tc>
          <w:tcPr>
            <w:tcW w:w="8322" w:type="dxa"/>
            <w:tcBorders>
              <w:top w:val="nil"/>
              <w:left w:val="nil"/>
              <w:bottom w:val="nil"/>
              <w:right w:val="nil"/>
            </w:tcBorders>
            <w:tcMar>
              <w:top w:w="100" w:type="dxa"/>
              <w:left w:w="100" w:type="dxa"/>
              <w:bottom w:w="100" w:type="dxa"/>
              <w:right w:w="100" w:type="dxa"/>
            </w:tcMar>
          </w:tcPr>
          <w:p w14:paraId="2EFB684C" w14:textId="79CB883A" w:rsidR="003863CD" w:rsidRPr="001F1689" w:rsidRDefault="003C535C" w:rsidP="00EB450F">
            <w:pPr>
              <w:spacing w:line="240" w:lineRule="auto"/>
              <w:ind w:left="-113" w:right="-27"/>
              <w:jc w:val="both"/>
              <w:rPr>
                <w:rFonts w:ascii="Times New Roman" w:eastAsia="Times New Roman" w:hAnsi="Times New Roman" w:cs="Times New Roman"/>
                <w:sz w:val="28"/>
                <w:szCs w:val="28"/>
                <w:lang w:val="uk-UA"/>
              </w:rPr>
            </w:pPr>
            <w:r w:rsidRPr="001F1689">
              <w:rPr>
                <w:rFonts w:ascii="Times New Roman" w:eastAsia="Times New Roman" w:hAnsi="Times New Roman" w:cs="Times New Roman"/>
                <w:sz w:val="28"/>
                <w:szCs w:val="28"/>
                <w:lang w:val="uk-UA"/>
              </w:rPr>
              <w:t xml:space="preserve">Орієнтовні обсяги фінансування програм, </w:t>
            </w:r>
            <w:r w:rsidR="00B130F0" w:rsidRPr="001F1689">
              <w:rPr>
                <w:rFonts w:ascii="Times New Roman" w:eastAsia="Times New Roman" w:hAnsi="Times New Roman" w:cs="Times New Roman"/>
                <w:sz w:val="28"/>
                <w:szCs w:val="28"/>
                <w:lang w:val="uk-UA"/>
              </w:rPr>
              <w:t>проєкт</w:t>
            </w:r>
            <w:r w:rsidRPr="001F1689">
              <w:rPr>
                <w:rFonts w:ascii="Times New Roman" w:eastAsia="Times New Roman" w:hAnsi="Times New Roman" w:cs="Times New Roman"/>
                <w:sz w:val="28"/>
                <w:szCs w:val="28"/>
                <w:lang w:val="uk-UA"/>
              </w:rPr>
              <w:t xml:space="preserve">ів та заходів у Плані заходів з реалізації Стратегії регіонального розвитку Хмельницької області на 2021-2027 роки </w:t>
            </w:r>
          </w:p>
        </w:tc>
        <w:tc>
          <w:tcPr>
            <w:tcW w:w="850" w:type="dxa"/>
            <w:tcBorders>
              <w:top w:val="nil"/>
              <w:left w:val="nil"/>
              <w:bottom w:val="nil"/>
              <w:right w:val="nil"/>
            </w:tcBorders>
            <w:tcMar>
              <w:top w:w="100" w:type="dxa"/>
              <w:left w:w="100" w:type="dxa"/>
              <w:bottom w:w="100" w:type="dxa"/>
              <w:right w:w="100" w:type="dxa"/>
            </w:tcMar>
          </w:tcPr>
          <w:p w14:paraId="7DDCF70F" w14:textId="7E457078" w:rsidR="003863CD" w:rsidRPr="001F1689" w:rsidRDefault="003863CD" w:rsidP="00BA7035">
            <w:pPr>
              <w:widowControl w:val="0"/>
              <w:pBdr>
                <w:top w:val="nil"/>
                <w:left w:val="nil"/>
                <w:bottom w:val="nil"/>
                <w:right w:val="nil"/>
                <w:between w:val="nil"/>
              </w:pBdr>
              <w:spacing w:line="240" w:lineRule="auto"/>
              <w:ind w:left="-113"/>
              <w:jc w:val="right"/>
              <w:rPr>
                <w:rFonts w:ascii="Times New Roman" w:eastAsia="Times New Roman" w:hAnsi="Times New Roman" w:cs="Times New Roman"/>
                <w:bCs/>
                <w:sz w:val="28"/>
                <w:szCs w:val="28"/>
                <w:lang w:val="uk-UA"/>
              </w:rPr>
            </w:pPr>
          </w:p>
        </w:tc>
      </w:tr>
      <w:tr w:rsidR="001F1689" w:rsidRPr="001F1689" w14:paraId="225E0F9D" w14:textId="77777777" w:rsidTr="002451A5">
        <w:tc>
          <w:tcPr>
            <w:tcW w:w="0" w:type="auto"/>
            <w:tcBorders>
              <w:top w:val="nil"/>
              <w:left w:val="nil"/>
              <w:bottom w:val="nil"/>
              <w:right w:val="nil"/>
            </w:tcBorders>
            <w:tcMar>
              <w:top w:w="100" w:type="dxa"/>
              <w:left w:w="100" w:type="dxa"/>
              <w:bottom w:w="100" w:type="dxa"/>
              <w:right w:w="100" w:type="dxa"/>
            </w:tcMar>
          </w:tcPr>
          <w:p w14:paraId="5410A694" w14:textId="7CFB9D83" w:rsidR="003863CD" w:rsidRPr="001F1689" w:rsidRDefault="003863CD" w:rsidP="006B0A8E">
            <w:pPr>
              <w:widowControl w:val="0"/>
              <w:pBdr>
                <w:top w:val="nil"/>
                <w:left w:val="nil"/>
                <w:bottom w:val="nil"/>
                <w:right w:val="nil"/>
                <w:between w:val="nil"/>
              </w:pBdr>
              <w:spacing w:line="240" w:lineRule="auto"/>
              <w:ind w:left="-113"/>
              <w:jc w:val="center"/>
              <w:rPr>
                <w:rFonts w:ascii="Times New Roman" w:eastAsia="Times New Roman" w:hAnsi="Times New Roman" w:cs="Times New Roman"/>
                <w:sz w:val="28"/>
                <w:szCs w:val="28"/>
                <w:lang w:val="uk-UA"/>
              </w:rPr>
            </w:pPr>
            <w:r w:rsidRPr="001F1689">
              <w:rPr>
                <w:rFonts w:ascii="Times New Roman" w:eastAsia="Times New Roman" w:hAnsi="Times New Roman" w:cs="Times New Roman"/>
                <w:sz w:val="28"/>
                <w:szCs w:val="28"/>
                <w:lang w:val="uk-UA"/>
              </w:rPr>
              <w:t>3.</w:t>
            </w:r>
          </w:p>
        </w:tc>
        <w:tc>
          <w:tcPr>
            <w:tcW w:w="8322" w:type="dxa"/>
            <w:tcBorders>
              <w:top w:val="nil"/>
              <w:left w:val="nil"/>
              <w:bottom w:val="nil"/>
              <w:right w:val="nil"/>
            </w:tcBorders>
            <w:tcMar>
              <w:top w:w="100" w:type="dxa"/>
              <w:left w:w="100" w:type="dxa"/>
              <w:bottom w:w="100" w:type="dxa"/>
              <w:right w:w="100" w:type="dxa"/>
            </w:tcMar>
          </w:tcPr>
          <w:p w14:paraId="1DD36558" w14:textId="518B427F" w:rsidR="003863CD" w:rsidRPr="001F1689" w:rsidRDefault="00B31BBB" w:rsidP="00EB450F">
            <w:pPr>
              <w:spacing w:line="240" w:lineRule="auto"/>
              <w:ind w:left="-113" w:right="-27"/>
              <w:jc w:val="both"/>
              <w:rPr>
                <w:rFonts w:ascii="Times New Roman" w:eastAsia="Times New Roman" w:hAnsi="Times New Roman" w:cs="Times New Roman"/>
                <w:sz w:val="28"/>
                <w:szCs w:val="28"/>
                <w:lang w:val="uk-UA"/>
              </w:rPr>
            </w:pPr>
            <w:r w:rsidRPr="001F1689">
              <w:rPr>
                <w:rFonts w:ascii="Times New Roman" w:eastAsia="Times New Roman" w:hAnsi="Times New Roman" w:cs="Times New Roman"/>
                <w:sz w:val="28"/>
                <w:szCs w:val="28"/>
                <w:lang w:val="uk-UA"/>
              </w:rPr>
              <w:t>Перелік р</w:t>
            </w:r>
            <w:r w:rsidR="003863CD" w:rsidRPr="001F1689">
              <w:rPr>
                <w:rFonts w:ascii="Times New Roman" w:eastAsia="Times New Roman" w:hAnsi="Times New Roman" w:cs="Times New Roman"/>
                <w:sz w:val="28"/>
                <w:szCs w:val="28"/>
                <w:lang w:val="uk-UA"/>
              </w:rPr>
              <w:t>егіональн</w:t>
            </w:r>
            <w:r w:rsidRPr="001F1689">
              <w:rPr>
                <w:rFonts w:ascii="Times New Roman" w:eastAsia="Times New Roman" w:hAnsi="Times New Roman" w:cs="Times New Roman"/>
                <w:sz w:val="28"/>
                <w:szCs w:val="28"/>
                <w:lang w:val="uk-UA"/>
              </w:rPr>
              <w:t>их</w:t>
            </w:r>
            <w:r w:rsidR="003863CD" w:rsidRPr="001F1689">
              <w:rPr>
                <w:rFonts w:ascii="Times New Roman" w:eastAsia="Times New Roman" w:hAnsi="Times New Roman" w:cs="Times New Roman"/>
                <w:sz w:val="28"/>
                <w:szCs w:val="28"/>
                <w:lang w:val="uk-UA"/>
              </w:rPr>
              <w:t xml:space="preserve"> програм розвитку, спрямован</w:t>
            </w:r>
            <w:r w:rsidRPr="001F1689">
              <w:rPr>
                <w:rFonts w:ascii="Times New Roman" w:eastAsia="Times New Roman" w:hAnsi="Times New Roman" w:cs="Times New Roman"/>
                <w:sz w:val="28"/>
                <w:szCs w:val="28"/>
                <w:lang w:val="uk-UA"/>
              </w:rPr>
              <w:t>их</w:t>
            </w:r>
            <w:r w:rsidR="003863CD" w:rsidRPr="001F1689">
              <w:rPr>
                <w:rFonts w:ascii="Times New Roman" w:eastAsia="Times New Roman" w:hAnsi="Times New Roman" w:cs="Times New Roman"/>
                <w:sz w:val="28"/>
                <w:szCs w:val="28"/>
                <w:lang w:val="uk-UA"/>
              </w:rPr>
              <w:t xml:space="preserve"> на вирішення інвестиційних завдань Стратегії регіонального розвитку Хмельницької області на 2021-2027 роки</w:t>
            </w:r>
          </w:p>
        </w:tc>
        <w:tc>
          <w:tcPr>
            <w:tcW w:w="850" w:type="dxa"/>
            <w:tcBorders>
              <w:top w:val="nil"/>
              <w:left w:val="nil"/>
              <w:bottom w:val="nil"/>
              <w:right w:val="nil"/>
            </w:tcBorders>
            <w:tcMar>
              <w:top w:w="100" w:type="dxa"/>
              <w:left w:w="100" w:type="dxa"/>
              <w:bottom w:w="100" w:type="dxa"/>
              <w:right w:w="100" w:type="dxa"/>
            </w:tcMar>
          </w:tcPr>
          <w:p w14:paraId="51E391D2" w14:textId="07A9D9DD" w:rsidR="003863CD" w:rsidRPr="001F1689" w:rsidRDefault="003863CD" w:rsidP="00BA7035">
            <w:pPr>
              <w:widowControl w:val="0"/>
              <w:pBdr>
                <w:top w:val="nil"/>
                <w:left w:val="nil"/>
                <w:bottom w:val="nil"/>
                <w:right w:val="nil"/>
                <w:between w:val="nil"/>
              </w:pBdr>
              <w:spacing w:line="240" w:lineRule="auto"/>
              <w:ind w:left="-113"/>
              <w:jc w:val="right"/>
              <w:rPr>
                <w:rFonts w:ascii="Times New Roman" w:eastAsia="Times New Roman" w:hAnsi="Times New Roman" w:cs="Times New Roman"/>
                <w:bCs/>
                <w:sz w:val="28"/>
                <w:szCs w:val="28"/>
                <w:lang w:val="uk-UA"/>
              </w:rPr>
            </w:pPr>
          </w:p>
        </w:tc>
      </w:tr>
    </w:tbl>
    <w:p w14:paraId="62AC0B5D" w14:textId="77777777" w:rsidR="0002224E" w:rsidRPr="001F1689" w:rsidRDefault="001E6422">
      <w:pPr>
        <w:pStyle w:val="3"/>
        <w:keepNext w:val="0"/>
        <w:keepLines w:val="0"/>
        <w:spacing w:before="280"/>
        <w:ind w:right="-607" w:firstLine="708"/>
        <w:jc w:val="center"/>
        <w:rPr>
          <w:rFonts w:ascii="Times New Roman" w:eastAsia="Times New Roman" w:hAnsi="Times New Roman" w:cs="Times New Roman"/>
          <w:b/>
          <w:color w:val="auto"/>
          <w:lang w:val="uk-UA"/>
        </w:rPr>
      </w:pPr>
      <w:bookmarkStart w:id="15" w:name="_ux5xj1t35lv" w:colFirst="0" w:colLast="0"/>
      <w:bookmarkStart w:id="16" w:name="_jnmvmj9sbws3" w:colFirst="0" w:colLast="0"/>
      <w:bookmarkStart w:id="17" w:name="_8kpjjvwgoiwq" w:colFirst="0" w:colLast="0"/>
      <w:bookmarkStart w:id="18" w:name="_l8bywze4f9rb" w:colFirst="0" w:colLast="0"/>
      <w:bookmarkStart w:id="19" w:name="_yetfwmj8at8o" w:colFirst="0" w:colLast="0"/>
      <w:bookmarkEnd w:id="15"/>
      <w:bookmarkEnd w:id="16"/>
      <w:bookmarkEnd w:id="17"/>
      <w:bookmarkEnd w:id="18"/>
      <w:bookmarkEnd w:id="19"/>
      <w:r w:rsidRPr="001F1689">
        <w:rPr>
          <w:color w:val="auto"/>
          <w:lang w:val="uk-UA"/>
        </w:rPr>
        <w:br w:type="page"/>
      </w:r>
    </w:p>
    <w:p w14:paraId="7D3CEA1D" w14:textId="161C9BE2" w:rsidR="0002224E" w:rsidRDefault="001E6422" w:rsidP="006109A0">
      <w:pPr>
        <w:pStyle w:val="3"/>
        <w:keepNext w:val="0"/>
        <w:keepLines w:val="0"/>
        <w:spacing w:before="280"/>
        <w:ind w:right="2"/>
        <w:jc w:val="center"/>
        <w:rPr>
          <w:rFonts w:ascii="Times New Roman" w:eastAsia="Times New Roman" w:hAnsi="Times New Roman" w:cs="Times New Roman"/>
          <w:b/>
          <w:caps/>
          <w:color w:val="000000"/>
          <w:lang w:val="uk-UA"/>
        </w:rPr>
      </w:pPr>
      <w:bookmarkStart w:id="20" w:name="_rl2h5oo44pvs" w:colFirst="0" w:colLast="0"/>
      <w:bookmarkEnd w:id="20"/>
      <w:r w:rsidRPr="00AD4E76">
        <w:rPr>
          <w:rFonts w:ascii="Times New Roman" w:eastAsia="Times New Roman" w:hAnsi="Times New Roman" w:cs="Times New Roman"/>
          <w:b/>
          <w:caps/>
          <w:color w:val="000000"/>
          <w:lang w:val="uk-UA"/>
        </w:rPr>
        <w:lastRenderedPageBreak/>
        <w:t>Вступ</w:t>
      </w:r>
    </w:p>
    <w:p w14:paraId="6294E73E" w14:textId="77777777" w:rsidR="006109A0" w:rsidRPr="006109A0" w:rsidRDefault="006109A0" w:rsidP="006109A0">
      <w:pPr>
        <w:rPr>
          <w:lang w:val="uk-UA"/>
        </w:rPr>
      </w:pPr>
    </w:p>
    <w:p w14:paraId="24EE59FD" w14:textId="08E0BB6E" w:rsidR="0002224E" w:rsidRPr="00FE5D29" w:rsidRDefault="001E6422" w:rsidP="006109A0">
      <w:pPr>
        <w:spacing w:after="120" w:line="240" w:lineRule="auto"/>
        <w:ind w:firstLine="709"/>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План заходів з реалізації Стратегії регіонального розвитку Хмельницької області на 2021–2027 роки (далі – План заходів) є середньостроковим програмним документом, який конкретизує пріоритети регіонального розвитку, визначені у Стратегії регіонального розвитку Хмельницької області на 2021-2027 роки</w:t>
      </w:r>
      <w:r w:rsidR="00AB050C" w:rsidRPr="00AB050C">
        <w:rPr>
          <w:rFonts w:ascii="Times New Roman" w:eastAsia="Times New Roman" w:hAnsi="Times New Roman" w:cs="Times New Roman"/>
          <w:sz w:val="28"/>
          <w:szCs w:val="28"/>
          <w:lang w:val="ru-RU"/>
        </w:rPr>
        <w:t xml:space="preserve"> (</w:t>
      </w:r>
      <w:r w:rsidR="00AB050C">
        <w:rPr>
          <w:rFonts w:ascii="Times New Roman" w:eastAsia="Times New Roman" w:hAnsi="Times New Roman" w:cs="Times New Roman"/>
          <w:sz w:val="28"/>
          <w:szCs w:val="28"/>
          <w:lang w:val="uk-UA"/>
        </w:rPr>
        <w:t>далі – Стратегія</w:t>
      </w:r>
      <w:r w:rsidR="00AB050C" w:rsidRPr="00AB050C">
        <w:rPr>
          <w:rFonts w:ascii="Times New Roman" w:eastAsia="Times New Roman" w:hAnsi="Times New Roman" w:cs="Times New Roman"/>
          <w:sz w:val="28"/>
          <w:szCs w:val="28"/>
          <w:lang w:val="ru-RU"/>
        </w:rPr>
        <w:t>)</w:t>
      </w:r>
      <w:r w:rsidRPr="00FE5D29">
        <w:rPr>
          <w:rFonts w:ascii="Times New Roman" w:eastAsia="Times New Roman" w:hAnsi="Times New Roman" w:cs="Times New Roman"/>
          <w:sz w:val="28"/>
          <w:szCs w:val="28"/>
          <w:lang w:val="uk-UA"/>
        </w:rPr>
        <w:t>. Документ спрямований на досягнення визначених стратегічних та операційних цілей шляхом впровадження узгоджених заходів, що мають чіткі строки, відповідальних виконавців, джерела фінансування та очікувані результати.</w:t>
      </w:r>
    </w:p>
    <w:p w14:paraId="66FF17B3" w14:textId="5C2356F3" w:rsidR="0002224E" w:rsidRPr="00FE5D29" w:rsidRDefault="001E6422" w:rsidP="006109A0">
      <w:pPr>
        <w:spacing w:after="120" w:line="240" w:lineRule="auto"/>
        <w:ind w:firstLine="709"/>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План заходів розроблено з урахуванням викликів воєнного часу, позицій ключових заінтересованих осіб, а також принципів сталого розвитку, конкурентоспроможності, зобов’язань України щодо набуття членства у Європейському Союзі</w:t>
      </w:r>
      <w:r w:rsidR="000463F4">
        <w:rPr>
          <w:rFonts w:ascii="Times New Roman" w:eastAsia="Times New Roman" w:hAnsi="Times New Roman" w:cs="Times New Roman"/>
          <w:sz w:val="28"/>
          <w:szCs w:val="28"/>
          <w:lang w:val="uk-UA"/>
        </w:rPr>
        <w:t xml:space="preserve"> (далі – ЄС)</w:t>
      </w:r>
      <w:r w:rsidRPr="00FE5D29">
        <w:rPr>
          <w:rFonts w:ascii="Times New Roman" w:eastAsia="Times New Roman" w:hAnsi="Times New Roman" w:cs="Times New Roman"/>
          <w:sz w:val="28"/>
          <w:szCs w:val="28"/>
          <w:lang w:val="uk-UA"/>
        </w:rPr>
        <w:t>.</w:t>
      </w:r>
    </w:p>
    <w:p w14:paraId="633D113B" w14:textId="7038EF91" w:rsidR="0002224E" w:rsidRPr="00FE5D29" w:rsidRDefault="001E6422" w:rsidP="006109A0">
      <w:pPr>
        <w:spacing w:after="120" w:line="240" w:lineRule="auto"/>
        <w:ind w:firstLine="709"/>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У процесі формування Плану заходів було дотримано принципів відкритості, прозорості та партнерства. Він враховує актуальні національні та регіональні документи стратегічного планування, а також потреби відновлення, адаптації та посилення стійкості економіки в умовах воєнного стану та післявоєнного відновлення.</w:t>
      </w:r>
    </w:p>
    <w:p w14:paraId="38CAF128" w14:textId="0DDD1F23" w:rsidR="006109A0" w:rsidRDefault="001E6422" w:rsidP="006109A0">
      <w:pPr>
        <w:spacing w:after="120" w:line="240" w:lineRule="auto"/>
        <w:ind w:firstLine="709"/>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 xml:space="preserve">Реалізація цього Плану заходів дозволить забезпечити послідовне впровадження стратегічних рішень, покращити якість життя мешканців області, </w:t>
      </w:r>
      <w:r w:rsidR="00AB050C">
        <w:rPr>
          <w:rFonts w:ascii="Times New Roman" w:eastAsia="Times New Roman" w:hAnsi="Times New Roman" w:cs="Times New Roman"/>
          <w:sz w:val="28"/>
          <w:szCs w:val="28"/>
          <w:lang w:val="uk-UA"/>
        </w:rPr>
        <w:t xml:space="preserve">буде </w:t>
      </w:r>
      <w:r w:rsidRPr="00FE5D29">
        <w:rPr>
          <w:rFonts w:ascii="Times New Roman" w:eastAsia="Times New Roman" w:hAnsi="Times New Roman" w:cs="Times New Roman"/>
          <w:sz w:val="28"/>
          <w:szCs w:val="28"/>
          <w:lang w:val="uk-UA"/>
        </w:rPr>
        <w:t>сприяти соціально-економічному зростанню, розвитку людського потенціалу, інфраструктури та підвищенню інституційної спроможності органів державної влади та місцевого самоврядування.</w:t>
      </w:r>
    </w:p>
    <w:p w14:paraId="0CA61372" w14:textId="77777777" w:rsidR="006109A0" w:rsidRDefault="006109A0">
      <w:pP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br w:type="page"/>
      </w:r>
    </w:p>
    <w:p w14:paraId="0105B4AA" w14:textId="5A9DE3B2" w:rsidR="0002224E" w:rsidRPr="00FE5D29" w:rsidRDefault="001E6422" w:rsidP="006109A0">
      <w:pPr>
        <w:ind w:right="2"/>
        <w:jc w:val="center"/>
        <w:rPr>
          <w:rFonts w:ascii="Times New Roman" w:eastAsia="Times New Roman" w:hAnsi="Times New Roman" w:cs="Times New Roman"/>
          <w:sz w:val="28"/>
          <w:szCs w:val="28"/>
          <w:lang w:val="uk-UA"/>
        </w:rPr>
      </w:pPr>
      <w:r w:rsidRPr="00FE5D29">
        <w:rPr>
          <w:rFonts w:ascii="Times New Roman" w:eastAsia="Times New Roman" w:hAnsi="Times New Roman" w:cs="Times New Roman"/>
          <w:b/>
          <w:sz w:val="28"/>
          <w:szCs w:val="28"/>
          <w:lang w:val="uk-UA"/>
        </w:rPr>
        <w:lastRenderedPageBreak/>
        <w:t>І. МЕТОДОЛОГІЯ ТА ПРОЦЕС ПІДГОТОВКИ ПЛАНУ ЗАХОДІВ</w:t>
      </w:r>
    </w:p>
    <w:p w14:paraId="52F08518" w14:textId="77777777" w:rsidR="0002224E" w:rsidRPr="001750FC" w:rsidRDefault="0002224E" w:rsidP="006109A0">
      <w:pPr>
        <w:ind w:right="2" w:firstLine="708"/>
        <w:jc w:val="both"/>
        <w:rPr>
          <w:rFonts w:ascii="Times New Roman" w:eastAsia="Times New Roman" w:hAnsi="Times New Roman" w:cs="Times New Roman"/>
          <w:sz w:val="24"/>
          <w:szCs w:val="24"/>
          <w:lang w:val="uk-UA"/>
        </w:rPr>
      </w:pPr>
    </w:p>
    <w:p w14:paraId="7B67E75B" w14:textId="2216CBBA" w:rsidR="00814BB0" w:rsidRDefault="001E6422" w:rsidP="006109A0">
      <w:pPr>
        <w:spacing w:after="120" w:line="240" w:lineRule="auto"/>
        <w:ind w:firstLine="709"/>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 xml:space="preserve">Стратегія є головним планувальним документом розвитку Хмельниччини, який поєднує та узгоджує галузевий і територіальний підходи. </w:t>
      </w:r>
    </w:p>
    <w:p w14:paraId="702ED16B" w14:textId="365BDCCE" w:rsidR="0002224E" w:rsidRPr="00FE5D29" w:rsidRDefault="001B0EDD" w:rsidP="006109A0">
      <w:pPr>
        <w:spacing w:after="120" w:line="240" w:lineRule="auto"/>
        <w:ind w:firstLine="709"/>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Стратегі</w:t>
      </w:r>
      <w:r w:rsidR="00AB3C29">
        <w:rPr>
          <w:rFonts w:ascii="Times New Roman" w:eastAsia="Times New Roman" w:hAnsi="Times New Roman" w:cs="Times New Roman"/>
          <w:sz w:val="28"/>
          <w:szCs w:val="28"/>
          <w:lang w:val="uk-UA"/>
        </w:rPr>
        <w:t>ю</w:t>
      </w:r>
      <w:r w:rsidR="001E6422" w:rsidRPr="00FE5D29">
        <w:rPr>
          <w:rFonts w:ascii="Times New Roman" w:eastAsia="Times New Roman" w:hAnsi="Times New Roman" w:cs="Times New Roman"/>
          <w:sz w:val="28"/>
          <w:szCs w:val="28"/>
          <w:lang w:val="uk-UA"/>
        </w:rPr>
        <w:t xml:space="preserve"> розроблен</w:t>
      </w:r>
      <w:r w:rsidR="00AB3C29">
        <w:rPr>
          <w:rFonts w:ascii="Times New Roman" w:eastAsia="Times New Roman" w:hAnsi="Times New Roman" w:cs="Times New Roman"/>
          <w:sz w:val="28"/>
          <w:szCs w:val="28"/>
          <w:lang w:val="uk-UA"/>
        </w:rPr>
        <w:t>о</w:t>
      </w:r>
      <w:r w:rsidR="001E6422" w:rsidRPr="00FE5D29">
        <w:rPr>
          <w:rFonts w:ascii="Times New Roman" w:eastAsia="Times New Roman" w:hAnsi="Times New Roman" w:cs="Times New Roman"/>
          <w:sz w:val="28"/>
          <w:szCs w:val="28"/>
          <w:lang w:val="uk-UA"/>
        </w:rPr>
        <w:t xml:space="preserve"> відповідно до вимог законодавства України у сфері стратегічного планування регіонального розвитку, з урахуванням положень оновленої Державної стратегії регіонального розвитку на </w:t>
      </w:r>
      <w:r w:rsidR="00783DA1" w:rsidRPr="00FE5D29">
        <w:rPr>
          <w:rFonts w:ascii="Times New Roman" w:eastAsia="Times New Roman" w:hAnsi="Times New Roman" w:cs="Times New Roman"/>
          <w:sz w:val="28"/>
          <w:szCs w:val="28"/>
          <w:lang w:val="uk-UA"/>
        </w:rPr>
        <w:t>2021-</w:t>
      </w:r>
      <w:r w:rsidR="001E6422" w:rsidRPr="00FE5D29">
        <w:rPr>
          <w:rFonts w:ascii="Times New Roman" w:eastAsia="Times New Roman" w:hAnsi="Times New Roman" w:cs="Times New Roman"/>
          <w:sz w:val="28"/>
          <w:szCs w:val="28"/>
          <w:lang w:val="uk-UA"/>
        </w:rPr>
        <w:t>2027 рок</w:t>
      </w:r>
      <w:r w:rsidR="00872C3B" w:rsidRPr="00FE5D29">
        <w:rPr>
          <w:rFonts w:ascii="Times New Roman" w:eastAsia="Times New Roman" w:hAnsi="Times New Roman" w:cs="Times New Roman"/>
          <w:sz w:val="28"/>
          <w:szCs w:val="28"/>
          <w:lang w:val="uk-UA"/>
        </w:rPr>
        <w:t>и</w:t>
      </w:r>
      <w:r w:rsidR="001E6422" w:rsidRPr="00FE5D29">
        <w:rPr>
          <w:rFonts w:ascii="Times New Roman" w:eastAsia="Times New Roman" w:hAnsi="Times New Roman" w:cs="Times New Roman"/>
          <w:sz w:val="28"/>
          <w:szCs w:val="28"/>
          <w:lang w:val="uk-UA"/>
        </w:rPr>
        <w:t xml:space="preserve">, а також із використанням кращих українських і європейських практик. </w:t>
      </w:r>
    </w:p>
    <w:p w14:paraId="4F24EA29" w14:textId="7A4B3BA0" w:rsidR="0002224E" w:rsidRPr="00FE5D29" w:rsidRDefault="00ED5E2C" w:rsidP="006109A0">
      <w:pPr>
        <w:spacing w:after="120" w:line="240" w:lineRule="auto"/>
        <w:ind w:firstLine="709"/>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З жовтня 2024 року по травень 2025 року здійснювалася робота з актуалізації Стратегії із залученням органів виконавчої влади, органів місцевого самоврядування, експертного середовища, представників бізнесу та громадськості.</w:t>
      </w:r>
    </w:p>
    <w:p w14:paraId="255B049F" w14:textId="50AA00B1" w:rsidR="008870A5" w:rsidRPr="00862683" w:rsidRDefault="008870A5" w:rsidP="006109A0">
      <w:pPr>
        <w:spacing w:after="120" w:line="240" w:lineRule="auto"/>
        <w:ind w:firstLine="709"/>
        <w:jc w:val="both"/>
        <w:rPr>
          <w:rFonts w:ascii="Times New Roman" w:eastAsia="Times New Roman" w:hAnsi="Times New Roman" w:cs="Times New Roman"/>
          <w:sz w:val="28"/>
          <w:szCs w:val="28"/>
          <w:lang w:val="uk-UA"/>
        </w:rPr>
      </w:pPr>
      <w:r w:rsidRPr="00695AE0">
        <w:rPr>
          <w:rFonts w:ascii="Times New Roman" w:eastAsia="Times New Roman" w:hAnsi="Times New Roman" w:cs="Times New Roman"/>
          <w:sz w:val="28"/>
          <w:szCs w:val="28"/>
          <w:lang w:val="uk-UA"/>
        </w:rPr>
        <w:t>У квітні 2025 року</w:t>
      </w:r>
      <w:r w:rsidR="00862683">
        <w:rPr>
          <w:rFonts w:ascii="Times New Roman" w:eastAsia="Times New Roman" w:hAnsi="Times New Roman" w:cs="Times New Roman"/>
          <w:sz w:val="28"/>
          <w:szCs w:val="28"/>
          <w:lang w:val="uk-UA"/>
        </w:rPr>
        <w:t xml:space="preserve"> листом </w:t>
      </w:r>
      <w:r w:rsidR="00862683" w:rsidRPr="00695AE0">
        <w:rPr>
          <w:rFonts w:ascii="Times New Roman" w:eastAsia="Times New Roman" w:hAnsi="Times New Roman" w:cs="Times New Roman"/>
          <w:sz w:val="28"/>
          <w:szCs w:val="28"/>
          <w:lang w:val="uk-UA"/>
        </w:rPr>
        <w:t>Міністерства розвитку громад та територій України</w:t>
      </w:r>
      <w:r w:rsidR="00862683">
        <w:rPr>
          <w:rFonts w:ascii="Times New Roman" w:eastAsia="Times New Roman" w:hAnsi="Times New Roman" w:cs="Times New Roman"/>
          <w:sz w:val="28"/>
          <w:szCs w:val="28"/>
          <w:lang w:val="uk-UA"/>
        </w:rPr>
        <w:t xml:space="preserve"> </w:t>
      </w:r>
      <w:r w:rsidR="003471CA">
        <w:rPr>
          <w:rFonts w:ascii="Times New Roman" w:eastAsia="Times New Roman" w:hAnsi="Times New Roman" w:cs="Times New Roman"/>
          <w:sz w:val="28"/>
          <w:szCs w:val="28"/>
          <w:lang w:val="uk-UA"/>
        </w:rPr>
        <w:t>від 04.04.2025 № 8180/35/10-25 надано</w:t>
      </w:r>
      <w:r w:rsidR="001E6422" w:rsidRPr="00695AE0">
        <w:rPr>
          <w:rFonts w:ascii="Times New Roman" w:eastAsia="Times New Roman" w:hAnsi="Times New Roman" w:cs="Times New Roman"/>
          <w:sz w:val="28"/>
          <w:szCs w:val="28"/>
          <w:lang w:val="uk-UA"/>
        </w:rPr>
        <w:t xml:space="preserve"> позитивн</w:t>
      </w:r>
      <w:r w:rsidRPr="00695AE0">
        <w:rPr>
          <w:rFonts w:ascii="Times New Roman" w:eastAsia="Times New Roman" w:hAnsi="Times New Roman" w:cs="Times New Roman"/>
          <w:sz w:val="28"/>
          <w:szCs w:val="28"/>
          <w:lang w:val="uk-UA"/>
        </w:rPr>
        <w:t>ий</w:t>
      </w:r>
      <w:r w:rsidR="001E6422" w:rsidRPr="00695AE0">
        <w:rPr>
          <w:rFonts w:ascii="Times New Roman" w:eastAsia="Times New Roman" w:hAnsi="Times New Roman" w:cs="Times New Roman"/>
          <w:sz w:val="28"/>
          <w:szCs w:val="28"/>
          <w:lang w:val="uk-UA"/>
        </w:rPr>
        <w:t xml:space="preserve"> виснов</w:t>
      </w:r>
      <w:r w:rsidRPr="00695AE0">
        <w:rPr>
          <w:rFonts w:ascii="Times New Roman" w:eastAsia="Times New Roman" w:hAnsi="Times New Roman" w:cs="Times New Roman"/>
          <w:sz w:val="28"/>
          <w:szCs w:val="28"/>
          <w:lang w:val="uk-UA"/>
        </w:rPr>
        <w:t>ок</w:t>
      </w:r>
      <w:r w:rsidR="001E6422" w:rsidRPr="00695AE0">
        <w:rPr>
          <w:rFonts w:ascii="Times New Roman" w:eastAsia="Times New Roman" w:hAnsi="Times New Roman" w:cs="Times New Roman"/>
          <w:sz w:val="28"/>
          <w:szCs w:val="28"/>
          <w:lang w:val="uk-UA"/>
        </w:rPr>
        <w:t xml:space="preserve"> про відповідність</w:t>
      </w:r>
      <w:r w:rsidRPr="00695AE0">
        <w:rPr>
          <w:rFonts w:ascii="Times New Roman" w:eastAsia="Times New Roman" w:hAnsi="Times New Roman" w:cs="Times New Roman"/>
          <w:sz w:val="28"/>
          <w:szCs w:val="28"/>
          <w:lang w:val="uk-UA"/>
        </w:rPr>
        <w:t xml:space="preserve"> проєкту Стратегії </w:t>
      </w:r>
      <w:r w:rsidR="001E6422" w:rsidRPr="00695AE0">
        <w:rPr>
          <w:rFonts w:ascii="Times New Roman" w:eastAsia="Times New Roman" w:hAnsi="Times New Roman" w:cs="Times New Roman"/>
          <w:sz w:val="28"/>
          <w:szCs w:val="28"/>
          <w:lang w:val="uk-UA"/>
        </w:rPr>
        <w:t>встановленим вимогам щодо</w:t>
      </w:r>
      <w:r w:rsidRPr="00695AE0">
        <w:rPr>
          <w:rFonts w:ascii="Times New Roman" w:eastAsia="Times New Roman" w:hAnsi="Times New Roman" w:cs="Times New Roman"/>
          <w:sz w:val="28"/>
          <w:szCs w:val="28"/>
          <w:lang w:val="uk-UA"/>
        </w:rPr>
        <w:t xml:space="preserve"> її</w:t>
      </w:r>
      <w:r w:rsidR="001E6422" w:rsidRPr="00695AE0">
        <w:rPr>
          <w:rFonts w:ascii="Times New Roman" w:eastAsia="Times New Roman" w:hAnsi="Times New Roman" w:cs="Times New Roman"/>
          <w:sz w:val="28"/>
          <w:szCs w:val="28"/>
          <w:lang w:val="uk-UA"/>
        </w:rPr>
        <w:t xml:space="preserve"> підготовки, стратегічним цілям і пріоритетам, визначеним Державною стратегією регіонального розвитку </w:t>
      </w:r>
      <w:r w:rsidR="00872C3B" w:rsidRPr="00695AE0">
        <w:rPr>
          <w:rFonts w:ascii="Times New Roman" w:eastAsia="Times New Roman" w:hAnsi="Times New Roman" w:cs="Times New Roman"/>
          <w:sz w:val="28"/>
          <w:szCs w:val="28"/>
          <w:lang w:val="uk-UA"/>
        </w:rPr>
        <w:t>на 2021-2027 роки</w:t>
      </w:r>
      <w:r w:rsidRPr="00695AE0">
        <w:rPr>
          <w:rFonts w:ascii="Times New Roman" w:eastAsia="Times New Roman" w:hAnsi="Times New Roman" w:cs="Times New Roman"/>
          <w:sz w:val="28"/>
          <w:szCs w:val="28"/>
          <w:lang w:val="uk-UA"/>
        </w:rPr>
        <w:t xml:space="preserve"> (далі – Державна стратегія). </w:t>
      </w:r>
    </w:p>
    <w:p w14:paraId="5637FD23" w14:textId="763984DF" w:rsidR="0002224E" w:rsidRPr="00FE5D29" w:rsidRDefault="008870A5" w:rsidP="006109A0">
      <w:pPr>
        <w:spacing w:after="12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 червні 2025 року о</w:t>
      </w:r>
      <w:r w:rsidRPr="00FE5D29">
        <w:rPr>
          <w:rFonts w:ascii="Times New Roman" w:eastAsia="Times New Roman" w:hAnsi="Times New Roman" w:cs="Times New Roman"/>
          <w:sz w:val="28"/>
          <w:szCs w:val="28"/>
          <w:lang w:val="uk-UA"/>
        </w:rPr>
        <w:t xml:space="preserve">новлену Стратегію  </w:t>
      </w:r>
      <w:r w:rsidR="001E6422" w:rsidRPr="00FE5D29">
        <w:rPr>
          <w:rFonts w:ascii="Times New Roman" w:eastAsia="Times New Roman" w:hAnsi="Times New Roman" w:cs="Times New Roman"/>
          <w:sz w:val="28"/>
          <w:szCs w:val="28"/>
          <w:lang w:val="uk-UA"/>
        </w:rPr>
        <w:t>затверджено  Хмельницько</w:t>
      </w:r>
      <w:r>
        <w:rPr>
          <w:rFonts w:ascii="Times New Roman" w:eastAsia="Times New Roman" w:hAnsi="Times New Roman" w:cs="Times New Roman"/>
          <w:sz w:val="28"/>
          <w:szCs w:val="28"/>
          <w:lang w:val="uk-UA"/>
        </w:rPr>
        <w:t>ю</w:t>
      </w:r>
      <w:r w:rsidR="001E6422" w:rsidRPr="00FE5D29">
        <w:rPr>
          <w:rFonts w:ascii="Times New Roman" w:eastAsia="Times New Roman" w:hAnsi="Times New Roman" w:cs="Times New Roman"/>
          <w:sz w:val="28"/>
          <w:szCs w:val="28"/>
          <w:lang w:val="uk-UA"/>
        </w:rPr>
        <w:t xml:space="preserve"> обласно</w:t>
      </w:r>
      <w:r>
        <w:rPr>
          <w:rFonts w:ascii="Times New Roman" w:eastAsia="Times New Roman" w:hAnsi="Times New Roman" w:cs="Times New Roman"/>
          <w:sz w:val="28"/>
          <w:szCs w:val="28"/>
          <w:lang w:val="uk-UA"/>
        </w:rPr>
        <w:t>ю</w:t>
      </w:r>
      <w:r w:rsidR="001E6422" w:rsidRPr="00FE5D29">
        <w:rPr>
          <w:rFonts w:ascii="Times New Roman" w:eastAsia="Times New Roman" w:hAnsi="Times New Roman" w:cs="Times New Roman"/>
          <w:sz w:val="28"/>
          <w:szCs w:val="28"/>
          <w:lang w:val="uk-UA"/>
        </w:rPr>
        <w:t xml:space="preserve"> рад</w:t>
      </w:r>
      <w:r>
        <w:rPr>
          <w:rFonts w:ascii="Times New Roman" w:eastAsia="Times New Roman" w:hAnsi="Times New Roman" w:cs="Times New Roman"/>
          <w:sz w:val="28"/>
          <w:szCs w:val="28"/>
          <w:lang w:val="uk-UA"/>
        </w:rPr>
        <w:t>ою</w:t>
      </w:r>
      <w:r w:rsidR="001E6422" w:rsidRPr="00FE5D29">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w:t>
      </w:r>
      <w:r w:rsidRPr="00FE5D29">
        <w:rPr>
          <w:rFonts w:ascii="Times New Roman" w:eastAsia="Times New Roman" w:hAnsi="Times New Roman" w:cs="Times New Roman"/>
          <w:sz w:val="28"/>
          <w:szCs w:val="28"/>
          <w:lang w:val="uk-UA"/>
        </w:rPr>
        <w:t xml:space="preserve">рішення </w:t>
      </w:r>
      <w:r w:rsidR="001E6422" w:rsidRPr="00FE5D29">
        <w:rPr>
          <w:rFonts w:ascii="Times New Roman" w:eastAsia="Times New Roman" w:hAnsi="Times New Roman" w:cs="Times New Roman"/>
          <w:sz w:val="28"/>
          <w:szCs w:val="28"/>
          <w:lang w:val="uk-UA"/>
        </w:rPr>
        <w:t>від 18</w:t>
      </w:r>
      <w:r w:rsidR="00ED5E2C" w:rsidRPr="00FE5D29">
        <w:rPr>
          <w:rFonts w:ascii="Times New Roman" w:eastAsia="Times New Roman" w:hAnsi="Times New Roman" w:cs="Times New Roman"/>
          <w:sz w:val="28"/>
          <w:szCs w:val="28"/>
          <w:lang w:val="uk-UA"/>
        </w:rPr>
        <w:t>.06.</w:t>
      </w:r>
      <w:r w:rsidR="001E6422" w:rsidRPr="00FE5D29">
        <w:rPr>
          <w:rFonts w:ascii="Times New Roman" w:eastAsia="Times New Roman" w:hAnsi="Times New Roman" w:cs="Times New Roman"/>
          <w:sz w:val="28"/>
          <w:szCs w:val="28"/>
          <w:lang w:val="uk-UA"/>
        </w:rPr>
        <w:t>2025 № 13-26/2025</w:t>
      </w:r>
      <w:r>
        <w:rPr>
          <w:rFonts w:ascii="Times New Roman" w:eastAsia="Times New Roman" w:hAnsi="Times New Roman" w:cs="Times New Roman"/>
          <w:sz w:val="28"/>
          <w:szCs w:val="28"/>
          <w:lang w:val="uk-UA"/>
        </w:rPr>
        <w:t>)</w:t>
      </w:r>
      <w:r w:rsidR="001E6422" w:rsidRPr="00FE5D29">
        <w:rPr>
          <w:rFonts w:ascii="Times New Roman" w:eastAsia="Times New Roman" w:hAnsi="Times New Roman" w:cs="Times New Roman"/>
          <w:sz w:val="28"/>
          <w:szCs w:val="28"/>
          <w:lang w:val="uk-UA"/>
        </w:rPr>
        <w:t>.</w:t>
      </w:r>
    </w:p>
    <w:p w14:paraId="3CF7042D" w14:textId="6F015FAB" w:rsidR="0002224E" w:rsidRPr="00FE5D29" w:rsidRDefault="001E6422" w:rsidP="006109A0">
      <w:pPr>
        <w:spacing w:after="120" w:line="240" w:lineRule="auto"/>
        <w:ind w:firstLine="709"/>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 xml:space="preserve">План заходів є документом середньострокового планування, який деталізує другий етап реалізації Стратегії. </w:t>
      </w:r>
    </w:p>
    <w:p w14:paraId="6B6811BB" w14:textId="705F75DA" w:rsidR="0002224E" w:rsidRPr="00FE5D29" w:rsidRDefault="001E6422" w:rsidP="006109A0">
      <w:pPr>
        <w:spacing w:after="120" w:line="240" w:lineRule="auto"/>
        <w:ind w:firstLine="709"/>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План заходів розробл</w:t>
      </w:r>
      <w:r w:rsidR="001B0EDD" w:rsidRPr="00FE5D29">
        <w:rPr>
          <w:rFonts w:ascii="Times New Roman" w:eastAsia="Times New Roman" w:hAnsi="Times New Roman" w:cs="Times New Roman"/>
          <w:sz w:val="28"/>
          <w:szCs w:val="28"/>
          <w:lang w:val="uk-UA"/>
        </w:rPr>
        <w:t>ено на підставі Закону</w:t>
      </w:r>
      <w:r w:rsidRPr="00FE5D29">
        <w:rPr>
          <w:rFonts w:ascii="Times New Roman" w:eastAsia="Times New Roman" w:hAnsi="Times New Roman" w:cs="Times New Roman"/>
          <w:sz w:val="28"/>
          <w:szCs w:val="28"/>
          <w:lang w:val="uk-UA"/>
        </w:rPr>
        <w:t xml:space="preserve"> України </w:t>
      </w:r>
      <w:r w:rsidR="00BD06E3">
        <w:rPr>
          <w:rFonts w:ascii="Times New Roman" w:eastAsia="Times New Roman" w:hAnsi="Times New Roman" w:cs="Times New Roman"/>
          <w:sz w:val="28"/>
          <w:szCs w:val="28"/>
          <w:lang w:val="uk-UA"/>
        </w:rPr>
        <w:t>"</w:t>
      </w:r>
      <w:r w:rsidRPr="00FE5D29">
        <w:rPr>
          <w:rFonts w:ascii="Times New Roman" w:eastAsia="Times New Roman" w:hAnsi="Times New Roman" w:cs="Times New Roman"/>
          <w:sz w:val="28"/>
          <w:szCs w:val="28"/>
          <w:lang w:val="uk-UA"/>
        </w:rPr>
        <w:t>Про засади державної регіональної політики</w:t>
      </w:r>
      <w:r w:rsidR="00BD06E3">
        <w:rPr>
          <w:rFonts w:ascii="Times New Roman" w:eastAsia="Times New Roman" w:hAnsi="Times New Roman" w:cs="Times New Roman"/>
          <w:sz w:val="28"/>
          <w:szCs w:val="28"/>
          <w:lang w:val="uk-UA"/>
        </w:rPr>
        <w:t>"</w:t>
      </w:r>
      <w:r w:rsidR="001B0EDD" w:rsidRPr="00FE5D29">
        <w:rPr>
          <w:rFonts w:ascii="Times New Roman" w:eastAsia="Times New Roman" w:hAnsi="Times New Roman" w:cs="Times New Roman"/>
          <w:sz w:val="28"/>
          <w:szCs w:val="28"/>
          <w:lang w:val="uk-UA"/>
        </w:rPr>
        <w:t>,</w:t>
      </w:r>
      <w:r w:rsidRPr="00FE5D29">
        <w:rPr>
          <w:rFonts w:ascii="Times New Roman" w:eastAsia="Times New Roman" w:hAnsi="Times New Roman" w:cs="Times New Roman"/>
          <w:sz w:val="28"/>
          <w:szCs w:val="28"/>
          <w:lang w:val="uk-UA"/>
        </w:rPr>
        <w:t xml:space="preserve"> постанов Кабінету Міністрів України від 04.08.2023 № 816 </w:t>
      </w:r>
      <w:r w:rsidR="00BD06E3">
        <w:rPr>
          <w:rFonts w:ascii="Times New Roman" w:eastAsia="Times New Roman" w:hAnsi="Times New Roman" w:cs="Times New Roman"/>
          <w:sz w:val="28"/>
          <w:szCs w:val="28"/>
          <w:lang w:val="uk-UA"/>
        </w:rPr>
        <w:t>"</w:t>
      </w:r>
      <w:r w:rsidRPr="00FE5D29">
        <w:rPr>
          <w:rFonts w:ascii="Times New Roman" w:eastAsia="Times New Roman" w:hAnsi="Times New Roman" w:cs="Times New Roman"/>
          <w:sz w:val="28"/>
          <w:szCs w:val="28"/>
          <w:lang w:val="uk-UA"/>
        </w:rPr>
        <w:t>Деякі питання розроблення регіональних стратегій розвитку і планів заходів з їх реалізації та проведення моніторингу реалізації зазначених стратегій і планів заходів</w:t>
      </w:r>
      <w:r w:rsidR="00BD06E3">
        <w:rPr>
          <w:rFonts w:ascii="Times New Roman" w:eastAsia="Times New Roman" w:hAnsi="Times New Roman" w:cs="Times New Roman"/>
          <w:sz w:val="28"/>
          <w:szCs w:val="28"/>
          <w:lang w:val="uk-UA"/>
        </w:rPr>
        <w:t>"</w:t>
      </w:r>
      <w:r w:rsidRPr="00FE5D29">
        <w:rPr>
          <w:rFonts w:ascii="Times New Roman" w:eastAsia="Times New Roman" w:hAnsi="Times New Roman" w:cs="Times New Roman"/>
          <w:sz w:val="28"/>
          <w:szCs w:val="28"/>
          <w:lang w:val="uk-UA"/>
        </w:rPr>
        <w:t xml:space="preserve">, від 15.03.2024 № 305 </w:t>
      </w:r>
      <w:r w:rsidR="00BD06E3">
        <w:rPr>
          <w:rFonts w:ascii="Times New Roman" w:eastAsia="Times New Roman" w:hAnsi="Times New Roman" w:cs="Times New Roman"/>
          <w:sz w:val="28"/>
          <w:szCs w:val="28"/>
          <w:lang w:val="uk-UA"/>
        </w:rPr>
        <w:t>"</w:t>
      </w:r>
      <w:r w:rsidRPr="00FE5D29">
        <w:rPr>
          <w:rFonts w:ascii="Times New Roman" w:eastAsia="Times New Roman" w:hAnsi="Times New Roman" w:cs="Times New Roman"/>
          <w:sz w:val="28"/>
          <w:szCs w:val="28"/>
          <w:lang w:val="uk-UA"/>
        </w:rPr>
        <w:t>Деякі питання проведення моніторингу та оцінювання державної регіональної політики</w:t>
      </w:r>
      <w:r w:rsidR="00BD06E3">
        <w:rPr>
          <w:rFonts w:ascii="Times New Roman" w:eastAsia="Times New Roman" w:hAnsi="Times New Roman" w:cs="Times New Roman"/>
          <w:sz w:val="28"/>
          <w:szCs w:val="28"/>
          <w:lang w:val="uk-UA"/>
        </w:rPr>
        <w:t>"</w:t>
      </w:r>
      <w:r w:rsidRPr="00FE5D29">
        <w:rPr>
          <w:rFonts w:ascii="Times New Roman" w:eastAsia="Times New Roman" w:hAnsi="Times New Roman" w:cs="Times New Roman"/>
          <w:sz w:val="28"/>
          <w:szCs w:val="28"/>
          <w:lang w:val="uk-UA"/>
        </w:rPr>
        <w:t xml:space="preserve">. </w:t>
      </w:r>
    </w:p>
    <w:p w14:paraId="12F0E3CA" w14:textId="77777777" w:rsidR="00A00B68" w:rsidRDefault="004D7333" w:rsidP="006109A0">
      <w:pPr>
        <w:spacing w:after="12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Під час </w:t>
      </w:r>
      <w:r w:rsidR="001E6422" w:rsidRPr="00DA78F9">
        <w:rPr>
          <w:rFonts w:ascii="Times New Roman" w:eastAsia="Times New Roman" w:hAnsi="Times New Roman" w:cs="Times New Roman"/>
          <w:sz w:val="28"/>
          <w:szCs w:val="28"/>
          <w:lang w:val="uk-UA"/>
        </w:rPr>
        <w:t>розроб</w:t>
      </w:r>
      <w:r>
        <w:rPr>
          <w:rFonts w:ascii="Times New Roman" w:eastAsia="Times New Roman" w:hAnsi="Times New Roman" w:cs="Times New Roman"/>
          <w:sz w:val="28"/>
          <w:szCs w:val="28"/>
          <w:lang w:val="uk-UA"/>
        </w:rPr>
        <w:t>ки</w:t>
      </w:r>
      <w:r w:rsidR="001E6422" w:rsidRPr="00DA78F9">
        <w:rPr>
          <w:rFonts w:ascii="Times New Roman" w:eastAsia="Times New Roman" w:hAnsi="Times New Roman" w:cs="Times New Roman"/>
          <w:sz w:val="28"/>
          <w:szCs w:val="28"/>
          <w:lang w:val="uk-UA"/>
        </w:rPr>
        <w:t xml:space="preserve"> Плану заходів враховано положення</w:t>
      </w:r>
      <w:r w:rsidR="00A00B68">
        <w:rPr>
          <w:rFonts w:ascii="Times New Roman" w:eastAsia="Times New Roman" w:hAnsi="Times New Roman" w:cs="Times New Roman"/>
          <w:sz w:val="28"/>
          <w:szCs w:val="28"/>
          <w:lang w:val="uk-UA"/>
        </w:rPr>
        <w:t>:</w:t>
      </w:r>
    </w:p>
    <w:p w14:paraId="4818E87D" w14:textId="34848750" w:rsidR="00A00B68" w:rsidRDefault="001E6422" w:rsidP="006109A0">
      <w:pPr>
        <w:spacing w:after="120" w:line="240" w:lineRule="auto"/>
        <w:ind w:firstLine="709"/>
        <w:jc w:val="both"/>
        <w:rPr>
          <w:rFonts w:ascii="Times New Roman" w:eastAsia="Times New Roman" w:hAnsi="Times New Roman" w:cs="Times New Roman"/>
          <w:sz w:val="28"/>
          <w:szCs w:val="28"/>
          <w:lang w:val="uk-UA"/>
        </w:rPr>
      </w:pPr>
      <w:r w:rsidRPr="00DA78F9">
        <w:rPr>
          <w:rFonts w:ascii="Times New Roman" w:eastAsia="Times New Roman" w:hAnsi="Times New Roman" w:cs="Times New Roman"/>
          <w:sz w:val="28"/>
          <w:szCs w:val="28"/>
          <w:lang w:val="uk-UA"/>
        </w:rPr>
        <w:t>Державної стратегії, затвердженої постановою  Кабінету Міністрів України від 05.08.2020 №</w:t>
      </w:r>
      <w:r w:rsidR="008870A5">
        <w:rPr>
          <w:rFonts w:ascii="Times New Roman" w:eastAsia="Times New Roman" w:hAnsi="Times New Roman" w:cs="Times New Roman"/>
          <w:sz w:val="28"/>
          <w:szCs w:val="28"/>
          <w:lang w:val="uk-UA"/>
        </w:rPr>
        <w:t> </w:t>
      </w:r>
      <w:r w:rsidRPr="00DA78F9">
        <w:rPr>
          <w:rFonts w:ascii="Times New Roman" w:eastAsia="Times New Roman" w:hAnsi="Times New Roman" w:cs="Times New Roman"/>
          <w:sz w:val="28"/>
          <w:szCs w:val="28"/>
          <w:lang w:val="uk-UA"/>
        </w:rPr>
        <w:t>695 (у редакції постанови Кабінету Міністрів України від 13.08.2024 №</w:t>
      </w:r>
      <w:r w:rsidR="008870A5">
        <w:rPr>
          <w:rFonts w:ascii="Times New Roman" w:eastAsia="Times New Roman" w:hAnsi="Times New Roman" w:cs="Times New Roman"/>
          <w:sz w:val="28"/>
          <w:szCs w:val="28"/>
          <w:lang w:val="uk-UA"/>
        </w:rPr>
        <w:t> </w:t>
      </w:r>
      <w:r w:rsidRPr="00DA78F9">
        <w:rPr>
          <w:rFonts w:ascii="Times New Roman" w:eastAsia="Times New Roman" w:hAnsi="Times New Roman" w:cs="Times New Roman"/>
          <w:sz w:val="28"/>
          <w:szCs w:val="28"/>
          <w:lang w:val="uk-UA"/>
        </w:rPr>
        <w:t>940)</w:t>
      </w:r>
      <w:r w:rsidR="004B5BFA">
        <w:rPr>
          <w:rFonts w:ascii="Times New Roman" w:eastAsia="Times New Roman" w:hAnsi="Times New Roman" w:cs="Times New Roman"/>
          <w:sz w:val="28"/>
          <w:szCs w:val="28"/>
          <w:lang w:val="uk-UA"/>
        </w:rPr>
        <w:t>;</w:t>
      </w:r>
      <w:r w:rsidRPr="00DA78F9">
        <w:rPr>
          <w:rFonts w:ascii="Times New Roman" w:eastAsia="Times New Roman" w:hAnsi="Times New Roman" w:cs="Times New Roman"/>
          <w:sz w:val="28"/>
          <w:szCs w:val="28"/>
          <w:lang w:val="uk-UA"/>
        </w:rPr>
        <w:t xml:space="preserve"> </w:t>
      </w:r>
    </w:p>
    <w:p w14:paraId="3F5DD113" w14:textId="4F34E288" w:rsidR="00A00B68" w:rsidRDefault="001E6422" w:rsidP="006109A0">
      <w:pPr>
        <w:spacing w:after="120" w:line="240" w:lineRule="auto"/>
        <w:ind w:firstLine="709"/>
        <w:jc w:val="both"/>
        <w:rPr>
          <w:rFonts w:ascii="Times New Roman" w:eastAsia="Times New Roman" w:hAnsi="Times New Roman" w:cs="Times New Roman"/>
          <w:sz w:val="28"/>
          <w:szCs w:val="28"/>
          <w:lang w:val="uk-UA"/>
        </w:rPr>
      </w:pPr>
      <w:r w:rsidRPr="00DA78F9">
        <w:rPr>
          <w:rFonts w:ascii="Times New Roman" w:eastAsia="Times New Roman" w:hAnsi="Times New Roman" w:cs="Times New Roman"/>
          <w:sz w:val="28"/>
          <w:szCs w:val="28"/>
          <w:lang w:val="uk-UA"/>
        </w:rPr>
        <w:t>Стратегії демографічного розвитку України на період до 2040 року, затвердженої розпорядженням Кабінету Міністрів України від 30.09.2024 №</w:t>
      </w:r>
      <w:r w:rsidR="008870A5">
        <w:rPr>
          <w:rFonts w:ascii="Times New Roman" w:eastAsia="Times New Roman" w:hAnsi="Times New Roman" w:cs="Times New Roman"/>
          <w:sz w:val="28"/>
          <w:szCs w:val="28"/>
          <w:lang w:val="uk-UA"/>
        </w:rPr>
        <w:t> </w:t>
      </w:r>
      <w:r w:rsidRPr="00DA78F9">
        <w:rPr>
          <w:rFonts w:ascii="Times New Roman" w:eastAsia="Times New Roman" w:hAnsi="Times New Roman" w:cs="Times New Roman"/>
          <w:sz w:val="28"/>
          <w:szCs w:val="28"/>
          <w:lang w:val="uk-UA"/>
        </w:rPr>
        <w:t>922-р</w:t>
      </w:r>
      <w:r w:rsidR="004B5BFA">
        <w:rPr>
          <w:rFonts w:ascii="Times New Roman" w:eastAsia="Times New Roman" w:hAnsi="Times New Roman" w:cs="Times New Roman"/>
          <w:sz w:val="28"/>
          <w:szCs w:val="28"/>
          <w:lang w:val="uk-UA"/>
        </w:rPr>
        <w:t>;</w:t>
      </w:r>
    </w:p>
    <w:p w14:paraId="358A215B" w14:textId="042956C8" w:rsidR="00A00B68" w:rsidRDefault="001E6422" w:rsidP="006109A0">
      <w:pPr>
        <w:spacing w:after="120" w:line="240" w:lineRule="auto"/>
        <w:ind w:firstLine="709"/>
        <w:jc w:val="both"/>
        <w:rPr>
          <w:rFonts w:ascii="Times New Roman" w:eastAsia="Times New Roman" w:hAnsi="Times New Roman" w:cs="Times New Roman"/>
          <w:sz w:val="28"/>
          <w:szCs w:val="28"/>
          <w:lang w:val="uk-UA"/>
        </w:rPr>
      </w:pPr>
      <w:r w:rsidRPr="00DA78F9">
        <w:rPr>
          <w:rFonts w:ascii="Times New Roman" w:eastAsia="Times New Roman" w:hAnsi="Times New Roman" w:cs="Times New Roman"/>
          <w:sz w:val="28"/>
          <w:szCs w:val="28"/>
          <w:lang w:val="uk-UA"/>
        </w:rPr>
        <w:t>Стратегії ветеранської політики на період до 2030 року та операційного плану заходів з її реалізації у 2024-2027 роках, затверджених розпорядженням Кабінету Міністрів України від 29.11.2024 №</w:t>
      </w:r>
      <w:r w:rsidR="0013464F">
        <w:rPr>
          <w:rFonts w:ascii="Times New Roman" w:eastAsia="Times New Roman" w:hAnsi="Times New Roman" w:cs="Times New Roman"/>
          <w:sz w:val="28"/>
          <w:szCs w:val="28"/>
          <w:lang w:val="uk-UA"/>
        </w:rPr>
        <w:t> </w:t>
      </w:r>
      <w:r w:rsidRPr="00DA78F9">
        <w:rPr>
          <w:rFonts w:ascii="Times New Roman" w:eastAsia="Times New Roman" w:hAnsi="Times New Roman" w:cs="Times New Roman"/>
          <w:sz w:val="28"/>
          <w:szCs w:val="28"/>
          <w:lang w:val="uk-UA"/>
        </w:rPr>
        <w:t>1209-р</w:t>
      </w:r>
      <w:r w:rsidR="004B5BFA">
        <w:rPr>
          <w:rFonts w:ascii="Times New Roman" w:eastAsia="Times New Roman" w:hAnsi="Times New Roman" w:cs="Times New Roman"/>
          <w:sz w:val="28"/>
          <w:szCs w:val="28"/>
          <w:lang w:val="uk-UA"/>
        </w:rPr>
        <w:t>;</w:t>
      </w:r>
    </w:p>
    <w:p w14:paraId="01192B7F" w14:textId="22A518B5" w:rsidR="00A00B68" w:rsidRDefault="001E6422" w:rsidP="006109A0">
      <w:pPr>
        <w:spacing w:after="120" w:line="240" w:lineRule="auto"/>
        <w:ind w:firstLine="709"/>
        <w:jc w:val="both"/>
        <w:rPr>
          <w:rFonts w:ascii="Times New Roman" w:eastAsia="Times New Roman" w:hAnsi="Times New Roman" w:cs="Times New Roman"/>
          <w:sz w:val="28"/>
          <w:szCs w:val="28"/>
          <w:lang w:val="uk-UA"/>
        </w:rPr>
      </w:pPr>
      <w:r w:rsidRPr="00DA78F9">
        <w:rPr>
          <w:rFonts w:ascii="Times New Roman" w:eastAsia="Times New Roman" w:hAnsi="Times New Roman" w:cs="Times New Roman"/>
          <w:sz w:val="28"/>
          <w:szCs w:val="28"/>
          <w:lang w:val="uk-UA"/>
        </w:rPr>
        <w:t>Національної стратегії із створення безбар’єрного простору в Україні на період до 2030 року, затвердженої розпорядженням  Кабінету Міністрів України від 14.04.2021 №</w:t>
      </w:r>
      <w:r w:rsidR="008870A5">
        <w:rPr>
          <w:rFonts w:ascii="Times New Roman" w:eastAsia="Times New Roman" w:hAnsi="Times New Roman" w:cs="Times New Roman"/>
          <w:sz w:val="28"/>
          <w:szCs w:val="28"/>
          <w:lang w:val="uk-UA"/>
        </w:rPr>
        <w:t> </w:t>
      </w:r>
      <w:r w:rsidRPr="00DA78F9">
        <w:rPr>
          <w:rFonts w:ascii="Times New Roman" w:eastAsia="Times New Roman" w:hAnsi="Times New Roman" w:cs="Times New Roman"/>
          <w:sz w:val="28"/>
          <w:szCs w:val="28"/>
          <w:lang w:val="uk-UA"/>
        </w:rPr>
        <w:t>366-р</w:t>
      </w:r>
      <w:r w:rsidR="004B5BFA">
        <w:rPr>
          <w:rFonts w:ascii="Times New Roman" w:eastAsia="Times New Roman" w:hAnsi="Times New Roman" w:cs="Times New Roman"/>
          <w:sz w:val="28"/>
          <w:szCs w:val="28"/>
          <w:lang w:val="uk-UA"/>
        </w:rPr>
        <w:t>;</w:t>
      </w:r>
    </w:p>
    <w:p w14:paraId="2F8DA620" w14:textId="2963F1DB" w:rsidR="00A00B68" w:rsidRDefault="001E6422" w:rsidP="006109A0">
      <w:pPr>
        <w:spacing w:after="120" w:line="240" w:lineRule="auto"/>
        <w:ind w:firstLine="709"/>
        <w:jc w:val="both"/>
        <w:rPr>
          <w:rFonts w:ascii="Times New Roman" w:eastAsia="Times New Roman" w:hAnsi="Times New Roman" w:cs="Times New Roman"/>
          <w:sz w:val="28"/>
          <w:szCs w:val="28"/>
          <w:lang w:val="uk-UA"/>
        </w:rPr>
      </w:pPr>
      <w:r w:rsidRPr="00DA78F9">
        <w:rPr>
          <w:rFonts w:ascii="Times New Roman" w:eastAsia="Times New Roman" w:hAnsi="Times New Roman" w:cs="Times New Roman"/>
          <w:sz w:val="28"/>
          <w:szCs w:val="28"/>
          <w:lang w:val="uk-UA"/>
        </w:rPr>
        <w:lastRenderedPageBreak/>
        <w:t>Стратегії державної політики щодо внутрішнього переміщення на період до 2025 року та операційного плану заходів з її реалізації у 2023-2025 роках, затверджених розпорядженням  Кабінету Міністрів України від 07.04.2023 №</w:t>
      </w:r>
      <w:r w:rsidR="008870A5">
        <w:rPr>
          <w:rFonts w:ascii="Times New Roman" w:eastAsia="Times New Roman" w:hAnsi="Times New Roman" w:cs="Times New Roman"/>
          <w:sz w:val="28"/>
          <w:szCs w:val="28"/>
          <w:lang w:val="uk-UA"/>
        </w:rPr>
        <w:t> </w:t>
      </w:r>
      <w:r w:rsidRPr="00DA78F9">
        <w:rPr>
          <w:rFonts w:ascii="Times New Roman" w:eastAsia="Times New Roman" w:hAnsi="Times New Roman" w:cs="Times New Roman"/>
          <w:sz w:val="28"/>
          <w:szCs w:val="28"/>
          <w:lang w:val="uk-UA"/>
        </w:rPr>
        <w:t>312-р</w:t>
      </w:r>
      <w:r w:rsidR="004B5BFA">
        <w:rPr>
          <w:rFonts w:ascii="Times New Roman" w:eastAsia="Times New Roman" w:hAnsi="Times New Roman" w:cs="Times New Roman"/>
          <w:sz w:val="28"/>
          <w:szCs w:val="28"/>
          <w:lang w:val="uk-UA"/>
        </w:rPr>
        <w:t>;</w:t>
      </w:r>
    </w:p>
    <w:p w14:paraId="532409E4" w14:textId="5766AAA7" w:rsidR="00A00B68" w:rsidRDefault="00BA0BB1" w:rsidP="006109A0">
      <w:pPr>
        <w:spacing w:after="120" w:line="240" w:lineRule="auto"/>
        <w:ind w:firstLine="709"/>
        <w:jc w:val="both"/>
        <w:rPr>
          <w:rFonts w:ascii="Times New Roman" w:eastAsia="Times New Roman" w:hAnsi="Times New Roman" w:cs="Times New Roman"/>
          <w:sz w:val="28"/>
          <w:szCs w:val="28"/>
          <w:lang w:val="uk-UA"/>
        </w:rPr>
      </w:pPr>
      <w:r w:rsidRPr="00DA78F9">
        <w:rPr>
          <w:rFonts w:ascii="Times New Roman" w:eastAsia="Times New Roman" w:hAnsi="Times New Roman" w:cs="Times New Roman"/>
          <w:sz w:val="28"/>
          <w:szCs w:val="28"/>
          <w:lang w:val="uk-UA"/>
        </w:rPr>
        <w:t xml:space="preserve">Стратегії розвитку індустріальних парків на 2023-2030 роки, затверджену розпорядженням Кабінету Міністрів України </w:t>
      </w:r>
      <w:r w:rsidR="00C74B7B" w:rsidRPr="00DA78F9">
        <w:rPr>
          <w:rFonts w:ascii="Times New Roman" w:eastAsia="Times New Roman" w:hAnsi="Times New Roman" w:cs="Times New Roman"/>
          <w:sz w:val="28"/>
          <w:szCs w:val="28"/>
          <w:lang w:val="uk-UA"/>
        </w:rPr>
        <w:t>від 24.02.2023 №</w:t>
      </w:r>
      <w:r w:rsidR="008870A5">
        <w:rPr>
          <w:rFonts w:ascii="Times New Roman" w:eastAsia="Times New Roman" w:hAnsi="Times New Roman" w:cs="Times New Roman"/>
          <w:sz w:val="28"/>
          <w:szCs w:val="28"/>
          <w:lang w:val="uk-UA"/>
        </w:rPr>
        <w:t> </w:t>
      </w:r>
      <w:r w:rsidR="00C74B7B" w:rsidRPr="00DA78F9">
        <w:rPr>
          <w:rFonts w:ascii="Times New Roman" w:eastAsia="Times New Roman" w:hAnsi="Times New Roman" w:cs="Times New Roman"/>
          <w:sz w:val="28"/>
          <w:szCs w:val="28"/>
          <w:lang w:val="uk-UA"/>
        </w:rPr>
        <w:t>176-р</w:t>
      </w:r>
      <w:r w:rsidR="004B5BFA">
        <w:rPr>
          <w:rFonts w:ascii="Times New Roman" w:eastAsia="Times New Roman" w:hAnsi="Times New Roman" w:cs="Times New Roman"/>
          <w:sz w:val="28"/>
          <w:szCs w:val="28"/>
          <w:lang w:val="uk-UA"/>
        </w:rPr>
        <w:t>;</w:t>
      </w:r>
      <w:r w:rsidR="00C74B7B" w:rsidRPr="00DA78F9">
        <w:rPr>
          <w:rFonts w:ascii="Times New Roman" w:eastAsia="Times New Roman" w:hAnsi="Times New Roman" w:cs="Times New Roman"/>
          <w:sz w:val="28"/>
          <w:szCs w:val="28"/>
          <w:lang w:val="uk-UA"/>
        </w:rPr>
        <w:t xml:space="preserve"> </w:t>
      </w:r>
    </w:p>
    <w:p w14:paraId="128BAB37" w14:textId="06AEFC22" w:rsidR="00A00B68" w:rsidRDefault="001E6422" w:rsidP="006109A0">
      <w:pPr>
        <w:spacing w:after="120" w:line="240" w:lineRule="auto"/>
        <w:ind w:firstLine="709"/>
        <w:jc w:val="both"/>
        <w:rPr>
          <w:rFonts w:ascii="Times New Roman" w:eastAsia="Times New Roman" w:hAnsi="Times New Roman" w:cs="Times New Roman"/>
          <w:sz w:val="28"/>
          <w:szCs w:val="28"/>
          <w:lang w:val="uk-UA"/>
        </w:rPr>
      </w:pPr>
      <w:r w:rsidRPr="00DA78F9">
        <w:rPr>
          <w:rFonts w:ascii="Times New Roman" w:eastAsia="Times New Roman" w:hAnsi="Times New Roman" w:cs="Times New Roman"/>
          <w:sz w:val="28"/>
          <w:szCs w:val="28"/>
          <w:lang w:val="uk-UA"/>
        </w:rPr>
        <w:t>Національного плану управління відходами до 2033 року, затвердженого розпорядженням Кабінету Міністрів України від 27.12.2024 №</w:t>
      </w:r>
      <w:r w:rsidR="008870A5">
        <w:rPr>
          <w:rFonts w:ascii="Times New Roman" w:eastAsia="Times New Roman" w:hAnsi="Times New Roman" w:cs="Times New Roman"/>
          <w:sz w:val="28"/>
          <w:szCs w:val="28"/>
          <w:lang w:val="uk-UA"/>
        </w:rPr>
        <w:t> </w:t>
      </w:r>
      <w:r w:rsidRPr="00DA78F9">
        <w:rPr>
          <w:rFonts w:ascii="Times New Roman" w:eastAsia="Times New Roman" w:hAnsi="Times New Roman" w:cs="Times New Roman"/>
          <w:sz w:val="28"/>
          <w:szCs w:val="28"/>
          <w:lang w:val="uk-UA"/>
        </w:rPr>
        <w:t>1353-р</w:t>
      </w:r>
      <w:r w:rsidR="00E01ACE">
        <w:rPr>
          <w:rFonts w:ascii="Times New Roman" w:eastAsia="Times New Roman" w:hAnsi="Times New Roman" w:cs="Times New Roman"/>
          <w:sz w:val="28"/>
          <w:szCs w:val="28"/>
          <w:lang w:val="uk-UA"/>
        </w:rPr>
        <w:t>;</w:t>
      </w:r>
    </w:p>
    <w:p w14:paraId="4E2ED846" w14:textId="02BB3638" w:rsidR="00A00B68" w:rsidRDefault="001E6422" w:rsidP="006109A0">
      <w:pPr>
        <w:spacing w:after="120" w:line="240" w:lineRule="auto"/>
        <w:ind w:firstLine="709"/>
        <w:jc w:val="both"/>
        <w:rPr>
          <w:rFonts w:ascii="Times New Roman" w:eastAsia="Times New Roman" w:hAnsi="Times New Roman" w:cs="Times New Roman"/>
          <w:sz w:val="28"/>
          <w:szCs w:val="28"/>
          <w:lang w:val="uk-UA"/>
        </w:rPr>
      </w:pPr>
      <w:r w:rsidRPr="00DA78F9">
        <w:rPr>
          <w:rFonts w:ascii="Times New Roman" w:eastAsia="Times New Roman" w:hAnsi="Times New Roman" w:cs="Times New Roman"/>
          <w:sz w:val="28"/>
          <w:szCs w:val="28"/>
          <w:lang w:val="uk-UA"/>
        </w:rPr>
        <w:t>Водної стратегії України на період до 2050 року, затвердженої розпорядженням Кабінету Міністрів України від 09.12.2022 №</w:t>
      </w:r>
      <w:r w:rsidR="008870A5">
        <w:rPr>
          <w:rFonts w:ascii="Times New Roman" w:eastAsia="Times New Roman" w:hAnsi="Times New Roman" w:cs="Times New Roman"/>
          <w:sz w:val="28"/>
          <w:szCs w:val="28"/>
          <w:lang w:val="uk-UA"/>
        </w:rPr>
        <w:t> </w:t>
      </w:r>
      <w:r w:rsidRPr="00DA78F9">
        <w:rPr>
          <w:rFonts w:ascii="Times New Roman" w:eastAsia="Times New Roman" w:hAnsi="Times New Roman" w:cs="Times New Roman"/>
          <w:sz w:val="28"/>
          <w:szCs w:val="28"/>
          <w:lang w:val="uk-UA"/>
        </w:rPr>
        <w:t>1134-р</w:t>
      </w:r>
      <w:r w:rsidR="00E01ACE">
        <w:rPr>
          <w:rFonts w:ascii="Times New Roman" w:eastAsia="Times New Roman" w:hAnsi="Times New Roman" w:cs="Times New Roman"/>
          <w:sz w:val="28"/>
          <w:szCs w:val="28"/>
          <w:lang w:val="uk-UA"/>
        </w:rPr>
        <w:t>;</w:t>
      </w:r>
    </w:p>
    <w:p w14:paraId="127D158B" w14:textId="1334084B" w:rsidR="0002224E" w:rsidRPr="00FE5D29" w:rsidRDefault="001E6422" w:rsidP="006109A0">
      <w:pPr>
        <w:spacing w:after="120" w:line="240" w:lineRule="auto"/>
        <w:ind w:firstLine="709"/>
        <w:jc w:val="both"/>
        <w:rPr>
          <w:rFonts w:ascii="Times New Roman" w:eastAsia="Times New Roman" w:hAnsi="Times New Roman" w:cs="Times New Roman"/>
          <w:sz w:val="28"/>
          <w:szCs w:val="28"/>
          <w:lang w:val="uk-UA"/>
        </w:rPr>
      </w:pPr>
      <w:r w:rsidRPr="00DA78F9">
        <w:rPr>
          <w:rFonts w:ascii="Times New Roman" w:eastAsia="Times New Roman" w:hAnsi="Times New Roman" w:cs="Times New Roman"/>
          <w:sz w:val="28"/>
          <w:szCs w:val="28"/>
          <w:lang w:val="uk-UA"/>
        </w:rPr>
        <w:t>Цілей сталого розвитку України на період до 2030 року, затверджених Указом Президента України від 30.09.2019 №</w:t>
      </w:r>
      <w:r w:rsidR="008870A5">
        <w:rPr>
          <w:rFonts w:ascii="Times New Roman" w:eastAsia="Times New Roman" w:hAnsi="Times New Roman" w:cs="Times New Roman"/>
          <w:sz w:val="28"/>
          <w:szCs w:val="28"/>
          <w:lang w:val="uk-UA"/>
        </w:rPr>
        <w:t> </w:t>
      </w:r>
      <w:r w:rsidRPr="00DA78F9">
        <w:rPr>
          <w:rFonts w:ascii="Times New Roman" w:eastAsia="Times New Roman" w:hAnsi="Times New Roman" w:cs="Times New Roman"/>
          <w:sz w:val="28"/>
          <w:szCs w:val="28"/>
          <w:lang w:val="uk-UA"/>
        </w:rPr>
        <w:t>722/2019.</w:t>
      </w:r>
      <w:r w:rsidRPr="00FE5D29">
        <w:rPr>
          <w:rFonts w:ascii="Times New Roman" w:eastAsia="Times New Roman" w:hAnsi="Times New Roman" w:cs="Times New Roman"/>
          <w:sz w:val="28"/>
          <w:szCs w:val="28"/>
          <w:lang w:val="uk-UA"/>
        </w:rPr>
        <w:t xml:space="preserve"> </w:t>
      </w:r>
    </w:p>
    <w:p w14:paraId="63B02A78" w14:textId="40A2BFCD" w:rsidR="0002224E" w:rsidRPr="00FE5D29" w:rsidRDefault="001E6422" w:rsidP="006109A0">
      <w:pPr>
        <w:spacing w:after="120" w:line="240" w:lineRule="auto"/>
        <w:ind w:firstLine="709"/>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 xml:space="preserve">Робота над формуванням проєкту Плану заходів </w:t>
      </w:r>
      <w:r w:rsidR="00DD049A" w:rsidRPr="00FE5D29">
        <w:rPr>
          <w:rFonts w:ascii="Times New Roman" w:eastAsia="Times New Roman" w:hAnsi="Times New Roman" w:cs="Times New Roman"/>
          <w:sz w:val="28"/>
          <w:szCs w:val="28"/>
          <w:lang w:val="uk-UA"/>
        </w:rPr>
        <w:t xml:space="preserve">відбувалась </w:t>
      </w:r>
      <w:r w:rsidRPr="00FE5D29">
        <w:rPr>
          <w:rFonts w:ascii="Times New Roman" w:eastAsia="Times New Roman" w:hAnsi="Times New Roman" w:cs="Times New Roman"/>
          <w:sz w:val="28"/>
          <w:szCs w:val="28"/>
          <w:lang w:val="uk-UA"/>
        </w:rPr>
        <w:t xml:space="preserve">із залученням органів виконавчої влади, органів місцевого самоврядування, представників бізнесу, громадськості, за підтримки фахівців Швейцарсько-українського проєкту </w:t>
      </w:r>
      <w:r w:rsidR="00BD06E3">
        <w:rPr>
          <w:rFonts w:ascii="Times New Roman" w:eastAsia="Times New Roman" w:hAnsi="Times New Roman" w:cs="Times New Roman"/>
          <w:sz w:val="28"/>
          <w:szCs w:val="28"/>
          <w:lang w:val="uk-UA"/>
        </w:rPr>
        <w:t>"</w:t>
      </w:r>
      <w:r w:rsidRPr="00FE5D29">
        <w:rPr>
          <w:rFonts w:ascii="Times New Roman" w:eastAsia="Times New Roman" w:hAnsi="Times New Roman" w:cs="Times New Roman"/>
          <w:sz w:val="28"/>
          <w:szCs w:val="28"/>
          <w:lang w:val="uk-UA"/>
        </w:rPr>
        <w:t>Згуртованість та регіональний розвиток України</w:t>
      </w:r>
      <w:r w:rsidR="00BD06E3">
        <w:rPr>
          <w:rFonts w:ascii="Times New Roman" w:eastAsia="Times New Roman" w:hAnsi="Times New Roman" w:cs="Times New Roman"/>
          <w:sz w:val="28"/>
          <w:szCs w:val="28"/>
          <w:lang w:val="uk-UA"/>
        </w:rPr>
        <w:t>"</w:t>
      </w:r>
      <w:r w:rsidRPr="00FE5D29">
        <w:rPr>
          <w:rFonts w:ascii="Times New Roman" w:eastAsia="Times New Roman" w:hAnsi="Times New Roman" w:cs="Times New Roman"/>
          <w:sz w:val="28"/>
          <w:szCs w:val="28"/>
          <w:lang w:val="uk-UA"/>
        </w:rPr>
        <w:t xml:space="preserve">, UCORD та Агенції регіонального розвитку Хмельницької області. </w:t>
      </w:r>
    </w:p>
    <w:p w14:paraId="785A278A" w14:textId="77777777" w:rsidR="0002224E" w:rsidRPr="00FE5D29" w:rsidRDefault="001E6422" w:rsidP="006109A0">
      <w:pPr>
        <w:spacing w:after="120" w:line="240" w:lineRule="auto"/>
        <w:ind w:firstLine="709"/>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 xml:space="preserve">Процес підготовки документу передбачав: </w:t>
      </w:r>
    </w:p>
    <w:p w14:paraId="35ABD331" w14:textId="538ABEB7" w:rsidR="0002224E" w:rsidRPr="00FE5D29" w:rsidRDefault="001E6422" w:rsidP="006109A0">
      <w:pPr>
        <w:spacing w:after="120" w:line="240" w:lineRule="auto"/>
        <w:ind w:firstLine="709"/>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оголошення публічного збору ідей проєктів до Плану заходів з реалізації у 2025-2027 роках. Для ширшого залучення заінтересованих сторін до  підготовки проєктних пропозицій проведено інформаційні заходи у Кам’янець-Подільському, Хмельницькому та Шепетівському районах</w:t>
      </w:r>
      <w:r w:rsidR="00872C3B" w:rsidRPr="00FE5D29">
        <w:rPr>
          <w:rFonts w:ascii="Times New Roman" w:eastAsia="Times New Roman" w:hAnsi="Times New Roman" w:cs="Times New Roman"/>
          <w:sz w:val="28"/>
          <w:szCs w:val="28"/>
          <w:lang w:val="uk-UA"/>
        </w:rPr>
        <w:t>;</w:t>
      </w:r>
      <w:r w:rsidRPr="00FE5D29">
        <w:rPr>
          <w:rFonts w:ascii="Times New Roman" w:eastAsia="Times New Roman" w:hAnsi="Times New Roman" w:cs="Times New Roman"/>
          <w:sz w:val="28"/>
          <w:szCs w:val="28"/>
          <w:lang w:val="uk-UA"/>
        </w:rPr>
        <w:t xml:space="preserve"> </w:t>
      </w:r>
    </w:p>
    <w:p w14:paraId="1BD1D499" w14:textId="57767E39" w:rsidR="0002224E" w:rsidRPr="00FE5D29" w:rsidRDefault="001E6422" w:rsidP="006109A0">
      <w:pPr>
        <w:spacing w:after="120" w:line="240" w:lineRule="auto"/>
        <w:ind w:firstLine="709"/>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 xml:space="preserve">опрацювання пропозицій, поданих структурними підрозділами </w:t>
      </w:r>
      <w:r w:rsidR="00834FEF">
        <w:rPr>
          <w:rFonts w:ascii="Times New Roman" w:eastAsia="Times New Roman" w:hAnsi="Times New Roman" w:cs="Times New Roman"/>
          <w:sz w:val="28"/>
          <w:szCs w:val="28"/>
          <w:lang w:val="uk-UA"/>
        </w:rPr>
        <w:t>обласної державної адміністрації</w:t>
      </w:r>
      <w:r w:rsidRPr="00FE5D29">
        <w:rPr>
          <w:rFonts w:ascii="Times New Roman" w:eastAsia="Times New Roman" w:hAnsi="Times New Roman" w:cs="Times New Roman"/>
          <w:sz w:val="28"/>
          <w:szCs w:val="28"/>
          <w:lang w:val="uk-UA"/>
        </w:rPr>
        <w:t xml:space="preserve">, органами місцевого самоврядування, бізнесовими структурами та представниками широкого кола заінтересованих сторін щодо інвестиційних, організаційних та правових заходів, які доцільно здійснити для виконання завдань Стратегії; </w:t>
      </w:r>
    </w:p>
    <w:p w14:paraId="5BD5A43B" w14:textId="77777777" w:rsidR="0002224E" w:rsidRPr="00FE5D29" w:rsidRDefault="001E6422" w:rsidP="006109A0">
      <w:pPr>
        <w:spacing w:after="120" w:line="240" w:lineRule="auto"/>
        <w:ind w:firstLine="709"/>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формування експертних груп у рамках чотирьох стратегічних цілей та проведення ними оцінювання та відбору проєктних ідей;</w:t>
      </w:r>
    </w:p>
    <w:p w14:paraId="2E0A638C" w14:textId="77777777" w:rsidR="0002224E" w:rsidRPr="00FE5D29" w:rsidRDefault="001E6422" w:rsidP="006109A0">
      <w:pPr>
        <w:spacing w:after="120" w:line="240" w:lineRule="auto"/>
        <w:ind w:firstLine="709"/>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 xml:space="preserve">проведення стратегічної екологічної оцінки та громадське обговорення проєкту Плану заходів; </w:t>
      </w:r>
    </w:p>
    <w:p w14:paraId="5F99ABDA" w14:textId="53540D65" w:rsidR="0002224E" w:rsidRPr="00FE5D29" w:rsidRDefault="001E6422" w:rsidP="006109A0">
      <w:pPr>
        <w:spacing w:after="120" w:line="240" w:lineRule="auto"/>
        <w:ind w:firstLine="709"/>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 xml:space="preserve">отримання від Міністерства розвитку громад та територій України висновку про відповідність проєкту Плану заходів встановленим вимогам, стратегічним цілям і пріоритетам, визначеним Державною стратегією; </w:t>
      </w:r>
    </w:p>
    <w:p w14:paraId="2562BAAA" w14:textId="491C0762" w:rsidR="0002224E" w:rsidRPr="00FE5D29" w:rsidRDefault="001E6422" w:rsidP="006109A0">
      <w:pPr>
        <w:spacing w:after="120" w:line="240" w:lineRule="auto"/>
        <w:ind w:firstLine="709"/>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 xml:space="preserve">затвердження Плану заходів. </w:t>
      </w:r>
    </w:p>
    <w:p w14:paraId="3F7D4FBA" w14:textId="762BC3A7" w:rsidR="001F0B3A" w:rsidRDefault="001E6422" w:rsidP="006109A0">
      <w:pPr>
        <w:spacing w:after="120" w:line="240" w:lineRule="auto"/>
        <w:ind w:firstLine="709"/>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План заходів містить поетапний механізм реалізації завдань Стратегії. Стратегія містить чотири стратегічні цілі, кожна з яких складається з декількох оперативних цілей та завдань</w:t>
      </w:r>
      <w:r w:rsidR="001F0B3A">
        <w:rPr>
          <w:rFonts w:ascii="Times New Roman" w:eastAsia="Times New Roman" w:hAnsi="Times New Roman" w:cs="Times New Roman"/>
          <w:sz w:val="28"/>
          <w:szCs w:val="28"/>
          <w:lang w:val="uk-UA"/>
        </w:rPr>
        <w:t xml:space="preserve"> (Дерево цілей)</w:t>
      </w:r>
      <w:r w:rsidR="00A55677">
        <w:rPr>
          <w:rFonts w:ascii="Times New Roman" w:eastAsia="Times New Roman" w:hAnsi="Times New Roman" w:cs="Times New Roman"/>
          <w:sz w:val="28"/>
          <w:szCs w:val="28"/>
          <w:lang w:val="uk-UA"/>
        </w:rPr>
        <w:t>.</w:t>
      </w:r>
    </w:p>
    <w:p w14:paraId="07FDCFCA" w14:textId="77777777" w:rsidR="00A00B68" w:rsidRDefault="00A00B68" w:rsidP="006109A0">
      <w:pPr>
        <w:spacing w:after="120" w:line="240" w:lineRule="auto"/>
        <w:ind w:firstLine="709"/>
        <w:jc w:val="both"/>
        <w:rPr>
          <w:rFonts w:ascii="Times New Roman" w:eastAsia="Times New Roman" w:hAnsi="Times New Roman" w:cs="Times New Roman"/>
          <w:sz w:val="28"/>
          <w:szCs w:val="28"/>
          <w:lang w:val="uk-UA"/>
        </w:rPr>
      </w:pPr>
    </w:p>
    <w:p w14:paraId="7C22094C" w14:textId="29853FD5" w:rsidR="001F0B3A" w:rsidRDefault="001F0B3A" w:rsidP="001F0B3A">
      <w:pPr>
        <w:spacing w:line="240" w:lineRule="auto"/>
        <w:jc w:val="right"/>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lastRenderedPageBreak/>
        <w:t xml:space="preserve">Дерево цілей </w:t>
      </w:r>
    </w:p>
    <w:p w14:paraId="579792AA" w14:textId="77777777" w:rsidR="001F0B3A" w:rsidRDefault="001F0B3A" w:rsidP="001F0B3A">
      <w:pPr>
        <w:spacing w:line="240" w:lineRule="auto"/>
        <w:jc w:val="right"/>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Стратегії регіонального розвитку </w:t>
      </w:r>
    </w:p>
    <w:p w14:paraId="77EEA43A" w14:textId="55AD8032" w:rsidR="001F0B3A" w:rsidRDefault="001F0B3A" w:rsidP="001F0B3A">
      <w:pPr>
        <w:spacing w:line="240" w:lineRule="auto"/>
        <w:jc w:val="right"/>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Хмельницької області на 2021-2027 роки</w:t>
      </w:r>
    </w:p>
    <w:p w14:paraId="72BD86EE" w14:textId="531122F7" w:rsidR="001F0B3A" w:rsidRDefault="001F0B3A" w:rsidP="008E2414">
      <w:pPr>
        <w:spacing w:line="240" w:lineRule="auto"/>
        <w:jc w:val="right"/>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(розділ І)</w:t>
      </w:r>
    </w:p>
    <w:tbl>
      <w:tblPr>
        <w:tblStyle w:val="a6"/>
        <w:tblpPr w:leftFromText="180" w:rightFromText="180" w:vertAnchor="text" w:tblpY="301"/>
        <w:tblOverlap w:val="never"/>
        <w:tblW w:w="9585" w:type="dxa"/>
        <w:tblInd w:w="0" w:type="dxa"/>
        <w:tblBorders>
          <w:top w:val="single" w:sz="6" w:space="0" w:color="000000"/>
          <w:left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3360"/>
        <w:gridCol w:w="6225"/>
      </w:tblGrid>
      <w:tr w:rsidR="0002224E" w:rsidRPr="00FE5D29" w14:paraId="07339D08" w14:textId="77777777" w:rsidTr="008E2414">
        <w:trPr>
          <w:trHeight w:val="149"/>
        </w:trPr>
        <w:tc>
          <w:tcPr>
            <w:tcW w:w="3360" w:type="dxa"/>
            <w:tcMar>
              <w:top w:w="100" w:type="dxa"/>
              <w:left w:w="100" w:type="dxa"/>
              <w:bottom w:w="100" w:type="dxa"/>
              <w:right w:w="100" w:type="dxa"/>
            </w:tcMar>
          </w:tcPr>
          <w:p w14:paraId="0EE40BC6" w14:textId="77777777" w:rsidR="0002224E" w:rsidRPr="00FE5D29" w:rsidRDefault="001E6422" w:rsidP="008E2414">
            <w:pPr>
              <w:spacing w:line="240" w:lineRule="auto"/>
              <w:ind w:left="-100" w:right="2"/>
              <w:jc w:val="center"/>
              <w:rPr>
                <w:rFonts w:ascii="Times New Roman" w:eastAsia="Times New Roman" w:hAnsi="Times New Roman" w:cs="Times New Roman"/>
                <w:b/>
                <w:sz w:val="24"/>
                <w:szCs w:val="24"/>
                <w:lang w:val="uk-UA"/>
              </w:rPr>
            </w:pPr>
            <w:r w:rsidRPr="00FE5D29">
              <w:rPr>
                <w:rFonts w:ascii="Times New Roman" w:eastAsia="Times New Roman" w:hAnsi="Times New Roman" w:cs="Times New Roman"/>
                <w:b/>
                <w:sz w:val="24"/>
                <w:szCs w:val="24"/>
                <w:lang w:val="uk-UA"/>
              </w:rPr>
              <w:t>Оперативна ціль</w:t>
            </w:r>
          </w:p>
        </w:tc>
        <w:tc>
          <w:tcPr>
            <w:tcW w:w="6225" w:type="dxa"/>
            <w:tcMar>
              <w:top w:w="100" w:type="dxa"/>
              <w:left w:w="100" w:type="dxa"/>
              <w:bottom w:w="100" w:type="dxa"/>
              <w:right w:w="100" w:type="dxa"/>
            </w:tcMar>
          </w:tcPr>
          <w:p w14:paraId="5DA467EB" w14:textId="77777777" w:rsidR="0002224E" w:rsidRPr="00FE5D29" w:rsidRDefault="001E6422" w:rsidP="008E2414">
            <w:pPr>
              <w:spacing w:line="240" w:lineRule="auto"/>
              <w:ind w:left="-100" w:right="2"/>
              <w:jc w:val="center"/>
              <w:rPr>
                <w:rFonts w:ascii="Times New Roman" w:eastAsia="Times New Roman" w:hAnsi="Times New Roman" w:cs="Times New Roman"/>
                <w:b/>
                <w:sz w:val="24"/>
                <w:szCs w:val="24"/>
                <w:lang w:val="uk-UA"/>
              </w:rPr>
            </w:pPr>
            <w:r w:rsidRPr="00FE5D29">
              <w:rPr>
                <w:rFonts w:ascii="Times New Roman" w:eastAsia="Times New Roman" w:hAnsi="Times New Roman" w:cs="Times New Roman"/>
                <w:b/>
                <w:sz w:val="24"/>
                <w:szCs w:val="24"/>
                <w:lang w:val="uk-UA"/>
              </w:rPr>
              <w:t xml:space="preserve"> Завдання у рамках оперативної цілі</w:t>
            </w:r>
          </w:p>
        </w:tc>
      </w:tr>
      <w:tr w:rsidR="0002224E" w:rsidRPr="00FE5D29" w14:paraId="66B81D61" w14:textId="77777777" w:rsidTr="008E2414">
        <w:trPr>
          <w:trHeight w:val="501"/>
        </w:trPr>
        <w:tc>
          <w:tcPr>
            <w:tcW w:w="9585" w:type="dxa"/>
            <w:gridSpan w:val="2"/>
            <w:shd w:val="clear" w:color="auto" w:fill="A4C2F4"/>
            <w:tcMar>
              <w:top w:w="100" w:type="dxa"/>
              <w:left w:w="100" w:type="dxa"/>
              <w:bottom w:w="100" w:type="dxa"/>
              <w:right w:w="100" w:type="dxa"/>
            </w:tcMar>
          </w:tcPr>
          <w:p w14:paraId="621BFCA4" w14:textId="77777777" w:rsidR="0002224E" w:rsidRPr="00FE5D29" w:rsidRDefault="001E6422" w:rsidP="008E2414">
            <w:pPr>
              <w:spacing w:line="240" w:lineRule="auto"/>
              <w:ind w:right="2"/>
              <w:jc w:val="center"/>
              <w:rPr>
                <w:rFonts w:ascii="Times New Roman" w:eastAsia="Times New Roman" w:hAnsi="Times New Roman" w:cs="Times New Roman"/>
                <w:b/>
                <w:sz w:val="24"/>
                <w:szCs w:val="24"/>
                <w:lang w:val="uk-UA"/>
              </w:rPr>
            </w:pPr>
            <w:r w:rsidRPr="00FE5D29">
              <w:rPr>
                <w:rFonts w:ascii="Times New Roman" w:eastAsia="Times New Roman" w:hAnsi="Times New Roman" w:cs="Times New Roman"/>
                <w:b/>
                <w:sz w:val="24"/>
                <w:szCs w:val="24"/>
                <w:lang w:val="uk-UA"/>
              </w:rPr>
              <w:t>СТРАТЕГІЧНА ЦІЛЬ 1. АДАПТАЦІЯ РЕГІОНАЛЬНОЇ ЕКОНОМІКИ ДО ВИКЛИКІВ ВІЙНИ, ПІСЛЯВОЄННОГО ВІДНОВЛЕННЯ ТА СТАНДАРТІВ ЄС</w:t>
            </w:r>
          </w:p>
        </w:tc>
      </w:tr>
    </w:tbl>
    <w:p w14:paraId="2A2E3122" w14:textId="77777777" w:rsidR="00FA3AED" w:rsidRDefault="00FA3AED"/>
    <w:tbl>
      <w:tblPr>
        <w:tblStyle w:val="a6"/>
        <w:tblW w:w="958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3360"/>
        <w:gridCol w:w="6225"/>
      </w:tblGrid>
      <w:tr w:rsidR="00FA3AED" w:rsidRPr="00FE5D29" w14:paraId="2443295A" w14:textId="77777777" w:rsidTr="00FA3AED">
        <w:trPr>
          <w:trHeight w:val="269"/>
          <w:tblHeader/>
        </w:trPr>
        <w:tc>
          <w:tcPr>
            <w:tcW w:w="3360" w:type="dxa"/>
            <w:shd w:val="clear" w:color="auto" w:fill="D9D9D9" w:themeFill="background1" w:themeFillShade="D9"/>
            <w:tcMar>
              <w:top w:w="100" w:type="dxa"/>
              <w:left w:w="100" w:type="dxa"/>
              <w:bottom w:w="100" w:type="dxa"/>
              <w:right w:w="100" w:type="dxa"/>
            </w:tcMar>
          </w:tcPr>
          <w:p w14:paraId="3D895B61" w14:textId="3F9623B5" w:rsidR="00FA3AED" w:rsidRPr="00FA3AED" w:rsidRDefault="00FA3AED" w:rsidP="00FA3AED">
            <w:pPr>
              <w:spacing w:line="240" w:lineRule="auto"/>
              <w:ind w:right="2"/>
              <w:jc w:val="center"/>
              <w:rPr>
                <w:rFonts w:ascii="Times New Roman" w:eastAsia="Times New Roman" w:hAnsi="Times New Roman" w:cs="Times New Roman"/>
                <w:b/>
                <w:bCs/>
                <w:sz w:val="24"/>
                <w:szCs w:val="24"/>
                <w:lang w:val="uk-UA"/>
              </w:rPr>
            </w:pPr>
            <w:r w:rsidRPr="00FA3AED">
              <w:rPr>
                <w:rFonts w:ascii="Times New Roman" w:eastAsia="Times New Roman" w:hAnsi="Times New Roman" w:cs="Times New Roman"/>
                <w:b/>
                <w:bCs/>
                <w:sz w:val="24"/>
                <w:szCs w:val="24"/>
                <w:lang w:val="uk-UA"/>
              </w:rPr>
              <w:t>1</w:t>
            </w:r>
          </w:p>
        </w:tc>
        <w:tc>
          <w:tcPr>
            <w:tcW w:w="6225" w:type="dxa"/>
            <w:shd w:val="clear" w:color="auto" w:fill="D9D9D9" w:themeFill="background1" w:themeFillShade="D9"/>
            <w:tcMar>
              <w:top w:w="100" w:type="dxa"/>
              <w:left w:w="100" w:type="dxa"/>
              <w:bottom w:w="100" w:type="dxa"/>
              <w:right w:w="100" w:type="dxa"/>
            </w:tcMar>
          </w:tcPr>
          <w:p w14:paraId="59837C44" w14:textId="7DE4B190" w:rsidR="00FA3AED" w:rsidRPr="00FA3AED" w:rsidRDefault="00FA3AED" w:rsidP="00FA3AED">
            <w:pPr>
              <w:spacing w:line="240" w:lineRule="auto"/>
              <w:ind w:right="2"/>
              <w:jc w:val="center"/>
              <w:rPr>
                <w:rFonts w:ascii="Times New Roman" w:eastAsia="Times New Roman" w:hAnsi="Times New Roman" w:cs="Times New Roman"/>
                <w:b/>
                <w:bCs/>
                <w:sz w:val="24"/>
                <w:szCs w:val="24"/>
                <w:lang w:val="uk-UA"/>
              </w:rPr>
            </w:pPr>
            <w:r w:rsidRPr="00FA3AED">
              <w:rPr>
                <w:rFonts w:ascii="Times New Roman" w:eastAsia="Times New Roman" w:hAnsi="Times New Roman" w:cs="Times New Roman"/>
                <w:b/>
                <w:bCs/>
                <w:sz w:val="24"/>
                <w:szCs w:val="24"/>
                <w:lang w:val="uk-UA"/>
              </w:rPr>
              <w:t>2</w:t>
            </w:r>
          </w:p>
        </w:tc>
      </w:tr>
      <w:tr w:rsidR="0002224E" w:rsidRPr="00FE5D29" w14:paraId="58E81404" w14:textId="77777777" w:rsidTr="00FA3AED">
        <w:trPr>
          <w:trHeight w:val="333"/>
        </w:trPr>
        <w:tc>
          <w:tcPr>
            <w:tcW w:w="3360" w:type="dxa"/>
            <w:vMerge w:val="restart"/>
            <w:tcMar>
              <w:top w:w="100" w:type="dxa"/>
              <w:left w:w="100" w:type="dxa"/>
              <w:bottom w:w="100" w:type="dxa"/>
              <w:right w:w="100" w:type="dxa"/>
            </w:tcMar>
          </w:tcPr>
          <w:p w14:paraId="404C1178"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 xml:space="preserve">1.1. Відновлення та розвиток підприємницької діяльності, передусім у виробничій сфері </w:t>
            </w:r>
          </w:p>
        </w:tc>
        <w:tc>
          <w:tcPr>
            <w:tcW w:w="6225" w:type="dxa"/>
            <w:tcMar>
              <w:top w:w="100" w:type="dxa"/>
              <w:left w:w="100" w:type="dxa"/>
              <w:bottom w:w="100" w:type="dxa"/>
              <w:right w:w="100" w:type="dxa"/>
            </w:tcMar>
          </w:tcPr>
          <w:p w14:paraId="4146EC67"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1.1.1. Створення сприятливого бізнес-середовища для розвитку підприємництва</w:t>
            </w:r>
          </w:p>
        </w:tc>
      </w:tr>
      <w:tr w:rsidR="0002224E" w:rsidRPr="00FE5D29" w14:paraId="4DF09DD5" w14:textId="77777777" w:rsidTr="00FA3AED">
        <w:trPr>
          <w:trHeight w:val="288"/>
        </w:trPr>
        <w:tc>
          <w:tcPr>
            <w:tcW w:w="3360" w:type="dxa"/>
            <w:vMerge/>
            <w:tcMar>
              <w:top w:w="100" w:type="dxa"/>
              <w:left w:w="100" w:type="dxa"/>
              <w:bottom w:w="100" w:type="dxa"/>
              <w:right w:w="100" w:type="dxa"/>
            </w:tcMar>
          </w:tcPr>
          <w:p w14:paraId="5A54CD2C"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024FE429"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1.1.2. Здійснення регулярного діалогу між владою та бізнесом на рівні громад та області</w:t>
            </w:r>
          </w:p>
        </w:tc>
      </w:tr>
      <w:tr w:rsidR="0002224E" w:rsidRPr="00FE5D29" w14:paraId="6C75826A" w14:textId="77777777" w:rsidTr="00FA3AED">
        <w:trPr>
          <w:trHeight w:val="397"/>
        </w:trPr>
        <w:tc>
          <w:tcPr>
            <w:tcW w:w="3360" w:type="dxa"/>
            <w:vMerge/>
            <w:tcMar>
              <w:top w:w="100" w:type="dxa"/>
              <w:left w:w="100" w:type="dxa"/>
              <w:bottom w:w="100" w:type="dxa"/>
              <w:right w:w="100" w:type="dxa"/>
            </w:tcMar>
          </w:tcPr>
          <w:p w14:paraId="22E3E347"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1B92DEAE"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1.1.3. Фінансова підтримка суб’єктів малого і середнього підприємництва, які працюють у пріоритетних галузях економіки</w:t>
            </w:r>
          </w:p>
        </w:tc>
      </w:tr>
      <w:tr w:rsidR="0002224E" w:rsidRPr="00FE5D29" w14:paraId="42E4B5EA" w14:textId="77777777" w:rsidTr="00FA3AED">
        <w:trPr>
          <w:trHeight w:val="555"/>
        </w:trPr>
        <w:tc>
          <w:tcPr>
            <w:tcW w:w="3360" w:type="dxa"/>
            <w:vMerge w:val="restart"/>
            <w:tcMar>
              <w:top w:w="100" w:type="dxa"/>
              <w:left w:w="100" w:type="dxa"/>
              <w:bottom w:w="100" w:type="dxa"/>
              <w:right w:w="100" w:type="dxa"/>
            </w:tcMar>
          </w:tcPr>
          <w:p w14:paraId="7319081A"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1.2. Підвищення інвестиційної привабливості регіону</w:t>
            </w:r>
          </w:p>
        </w:tc>
        <w:tc>
          <w:tcPr>
            <w:tcW w:w="6225" w:type="dxa"/>
            <w:tcMar>
              <w:top w:w="100" w:type="dxa"/>
              <w:left w:w="100" w:type="dxa"/>
              <w:bottom w:w="100" w:type="dxa"/>
              <w:right w:w="100" w:type="dxa"/>
            </w:tcMar>
          </w:tcPr>
          <w:p w14:paraId="2258C75B"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1.2.1. Підтримка започаткування діяльності та розвитку індустріальних парків</w:t>
            </w:r>
          </w:p>
        </w:tc>
      </w:tr>
      <w:tr w:rsidR="0002224E" w:rsidRPr="00FE5D29" w14:paraId="53D7A26D" w14:textId="77777777" w:rsidTr="00FA3AED">
        <w:trPr>
          <w:trHeight w:val="1285"/>
        </w:trPr>
        <w:tc>
          <w:tcPr>
            <w:tcW w:w="3360" w:type="dxa"/>
            <w:vMerge/>
            <w:tcMar>
              <w:top w:w="100" w:type="dxa"/>
              <w:left w:w="100" w:type="dxa"/>
              <w:bottom w:w="100" w:type="dxa"/>
              <w:right w:w="100" w:type="dxa"/>
            </w:tcMar>
          </w:tcPr>
          <w:p w14:paraId="5B23B343"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03A108B4"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1.2.2. Упровадження механізмів та інструментів залучення інвестиційних ресурсів, у тому числі проведення спеціалізованих заходів економічного та інвестиційного спрямування, підтримка інституцій, діяльність яких спрямована на залучення інвестицій</w:t>
            </w:r>
          </w:p>
        </w:tc>
      </w:tr>
      <w:tr w:rsidR="0002224E" w:rsidRPr="00FE5D29" w14:paraId="559F48A3" w14:textId="77777777" w:rsidTr="00FA3AED">
        <w:trPr>
          <w:trHeight w:val="290"/>
        </w:trPr>
        <w:tc>
          <w:tcPr>
            <w:tcW w:w="3360" w:type="dxa"/>
            <w:vMerge/>
            <w:tcMar>
              <w:top w:w="100" w:type="dxa"/>
              <w:left w:w="100" w:type="dxa"/>
              <w:bottom w:w="100" w:type="dxa"/>
              <w:right w:w="100" w:type="dxa"/>
            </w:tcMar>
          </w:tcPr>
          <w:p w14:paraId="127F22EA"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326B3364"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1.2.3. Промоція інвестиційного потенціалу області на національному та міжнародному рівні</w:t>
            </w:r>
          </w:p>
        </w:tc>
      </w:tr>
      <w:tr w:rsidR="0002224E" w:rsidRPr="00FE5D29" w14:paraId="49D6CDE2" w14:textId="77777777" w:rsidTr="00FA3AED">
        <w:trPr>
          <w:trHeight w:val="840"/>
        </w:trPr>
        <w:tc>
          <w:tcPr>
            <w:tcW w:w="3360" w:type="dxa"/>
            <w:vMerge/>
            <w:tcMar>
              <w:top w:w="100" w:type="dxa"/>
              <w:left w:w="100" w:type="dxa"/>
              <w:bottom w:w="100" w:type="dxa"/>
              <w:right w:w="100" w:type="dxa"/>
            </w:tcMar>
          </w:tcPr>
          <w:p w14:paraId="5AB26FBA"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0A751C99"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1.2.4. Розроблення містобудівної документації на рівні області, територіальних громад та районів з пріоритезацією зон для економічної діяльності</w:t>
            </w:r>
          </w:p>
        </w:tc>
      </w:tr>
      <w:tr w:rsidR="0002224E" w:rsidRPr="00FE5D29" w14:paraId="7337671F" w14:textId="77777777" w:rsidTr="00FA3AED">
        <w:trPr>
          <w:trHeight w:val="709"/>
        </w:trPr>
        <w:tc>
          <w:tcPr>
            <w:tcW w:w="3360" w:type="dxa"/>
            <w:vMerge/>
            <w:tcMar>
              <w:top w:w="100" w:type="dxa"/>
              <w:left w:w="100" w:type="dxa"/>
              <w:bottom w:w="100" w:type="dxa"/>
              <w:right w:w="100" w:type="dxa"/>
            </w:tcMar>
          </w:tcPr>
          <w:p w14:paraId="50A528B3"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6B172D72" w14:textId="5807FF62"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 xml:space="preserve">1.2.5. Розвиток транспортної та логістичної інфраструктури, у тому числі сприяння відновленню діяльності КП </w:t>
            </w:r>
            <w:r w:rsidR="00BD06E3">
              <w:rPr>
                <w:rFonts w:ascii="Times New Roman" w:eastAsia="Times New Roman" w:hAnsi="Times New Roman" w:cs="Times New Roman"/>
                <w:sz w:val="24"/>
                <w:szCs w:val="24"/>
                <w:lang w:val="uk-UA"/>
              </w:rPr>
              <w:t>"</w:t>
            </w:r>
            <w:r w:rsidRPr="00FE5D29">
              <w:rPr>
                <w:rFonts w:ascii="Times New Roman" w:eastAsia="Times New Roman" w:hAnsi="Times New Roman" w:cs="Times New Roman"/>
                <w:sz w:val="24"/>
                <w:szCs w:val="24"/>
                <w:lang w:val="uk-UA"/>
              </w:rPr>
              <w:t>Аеропорт Хмельницький</w:t>
            </w:r>
            <w:r w:rsidR="00BD06E3">
              <w:rPr>
                <w:rFonts w:ascii="Times New Roman" w:eastAsia="Times New Roman" w:hAnsi="Times New Roman" w:cs="Times New Roman"/>
                <w:sz w:val="24"/>
                <w:szCs w:val="24"/>
                <w:lang w:val="uk-UA"/>
              </w:rPr>
              <w:t>"</w:t>
            </w:r>
          </w:p>
        </w:tc>
      </w:tr>
      <w:tr w:rsidR="0002224E" w:rsidRPr="00FE5D29" w14:paraId="1D61CA2C" w14:textId="77777777" w:rsidTr="00FA3AED">
        <w:trPr>
          <w:trHeight w:val="825"/>
        </w:trPr>
        <w:tc>
          <w:tcPr>
            <w:tcW w:w="3360" w:type="dxa"/>
            <w:vMerge w:val="restart"/>
            <w:tcMar>
              <w:top w:w="100" w:type="dxa"/>
              <w:left w:w="100" w:type="dxa"/>
              <w:bottom w:w="100" w:type="dxa"/>
              <w:right w:w="100" w:type="dxa"/>
            </w:tcMar>
          </w:tcPr>
          <w:p w14:paraId="2F7C0214"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1.3. Нарощування експорту товарів і послуг місцевих виробників</w:t>
            </w:r>
          </w:p>
        </w:tc>
        <w:tc>
          <w:tcPr>
            <w:tcW w:w="6225" w:type="dxa"/>
            <w:tcMar>
              <w:top w:w="100" w:type="dxa"/>
              <w:left w:w="100" w:type="dxa"/>
              <w:bottom w:w="100" w:type="dxa"/>
              <w:right w:w="100" w:type="dxa"/>
            </w:tcMar>
          </w:tcPr>
          <w:p w14:paraId="43688FCF"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1.3.1. Проведення навчань та консультаційна підтримка для місцевих виробників щодо стандартів торгівлі на ринках ЄС та інших країн світу</w:t>
            </w:r>
          </w:p>
        </w:tc>
      </w:tr>
      <w:tr w:rsidR="0002224E" w:rsidRPr="00FE5D29" w14:paraId="111F4082" w14:textId="77777777" w:rsidTr="00FA3AED">
        <w:trPr>
          <w:trHeight w:val="497"/>
        </w:trPr>
        <w:tc>
          <w:tcPr>
            <w:tcW w:w="3360" w:type="dxa"/>
            <w:vMerge/>
            <w:tcMar>
              <w:top w:w="100" w:type="dxa"/>
              <w:left w:w="100" w:type="dxa"/>
              <w:bottom w:w="100" w:type="dxa"/>
              <w:right w:w="100" w:type="dxa"/>
            </w:tcMar>
          </w:tcPr>
          <w:p w14:paraId="4B95C8E2"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4C486A35"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1.3.2. Підтримка участі місцевих виробників у міжнародних виставках, ярмарках та інших В2В заходах</w:t>
            </w:r>
          </w:p>
        </w:tc>
      </w:tr>
      <w:tr w:rsidR="0002224E" w:rsidRPr="00FE5D29" w14:paraId="20B7DB15" w14:textId="77777777" w:rsidTr="00FA3AED">
        <w:trPr>
          <w:trHeight w:val="452"/>
        </w:trPr>
        <w:tc>
          <w:tcPr>
            <w:tcW w:w="3360" w:type="dxa"/>
            <w:vMerge/>
            <w:tcMar>
              <w:top w:w="100" w:type="dxa"/>
              <w:left w:w="100" w:type="dxa"/>
              <w:bottom w:w="100" w:type="dxa"/>
              <w:right w:w="100" w:type="dxa"/>
            </w:tcMar>
          </w:tcPr>
          <w:p w14:paraId="76FA791D"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02054F17"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1.3.3. Залучення міжнародної технічної допомоги для розбудови експортної спроможності місцевих виробників</w:t>
            </w:r>
          </w:p>
        </w:tc>
      </w:tr>
      <w:tr w:rsidR="0002224E" w:rsidRPr="00FE5D29" w14:paraId="351DBE24" w14:textId="77777777" w:rsidTr="00FA3AED">
        <w:trPr>
          <w:trHeight w:val="456"/>
        </w:trPr>
        <w:tc>
          <w:tcPr>
            <w:tcW w:w="3360" w:type="dxa"/>
            <w:vMerge w:val="restart"/>
            <w:tcMar>
              <w:top w:w="100" w:type="dxa"/>
              <w:left w:w="100" w:type="dxa"/>
              <w:bottom w:w="100" w:type="dxa"/>
              <w:right w:w="100" w:type="dxa"/>
            </w:tcMar>
          </w:tcPr>
          <w:p w14:paraId="485C712C"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lastRenderedPageBreak/>
              <w:t>1.4. Зростання інноваційного потенціалу та смарт-спеціалізація регіону</w:t>
            </w:r>
          </w:p>
        </w:tc>
        <w:tc>
          <w:tcPr>
            <w:tcW w:w="6225" w:type="dxa"/>
            <w:tcMar>
              <w:top w:w="100" w:type="dxa"/>
              <w:left w:w="100" w:type="dxa"/>
              <w:bottom w:w="100" w:type="dxa"/>
              <w:right w:w="100" w:type="dxa"/>
            </w:tcMar>
          </w:tcPr>
          <w:p w14:paraId="1D6E8CD6"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1.4.1. Стимулювання розвитку галузей, визначених на засадах  смарт-спеціалізації (легка, харчова промисловість, машинобудування та металообробка)</w:t>
            </w:r>
          </w:p>
        </w:tc>
      </w:tr>
      <w:tr w:rsidR="0002224E" w:rsidRPr="00FE5D29" w14:paraId="7FEE0FF5" w14:textId="77777777" w:rsidTr="00FA3AED">
        <w:trPr>
          <w:trHeight w:val="744"/>
        </w:trPr>
        <w:tc>
          <w:tcPr>
            <w:tcW w:w="3360" w:type="dxa"/>
            <w:vMerge/>
            <w:tcMar>
              <w:top w:w="100" w:type="dxa"/>
              <w:left w:w="100" w:type="dxa"/>
              <w:bottom w:w="100" w:type="dxa"/>
              <w:right w:w="100" w:type="dxa"/>
            </w:tcMar>
          </w:tcPr>
          <w:p w14:paraId="51144118"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111223A4"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1.4.2. Підтримка інноваційних стартапів, прикладних досліджень, зокрема шляхом участі у програмах ЄС (HORIZON та ін.)</w:t>
            </w:r>
          </w:p>
        </w:tc>
      </w:tr>
      <w:tr w:rsidR="0002224E" w:rsidRPr="00FE5D29" w14:paraId="6619E247" w14:textId="77777777" w:rsidTr="00FA3AED">
        <w:trPr>
          <w:trHeight w:val="855"/>
        </w:trPr>
        <w:tc>
          <w:tcPr>
            <w:tcW w:w="3360" w:type="dxa"/>
            <w:vMerge/>
            <w:tcMar>
              <w:top w:w="100" w:type="dxa"/>
              <w:left w:w="100" w:type="dxa"/>
              <w:bottom w:w="100" w:type="dxa"/>
              <w:right w:w="100" w:type="dxa"/>
            </w:tcMar>
          </w:tcPr>
          <w:p w14:paraId="6AE731D9"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427037CF"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1.4.3. Сприяння розвитку кластерів, передусім у легкій, харчовій промисловості, машинобудуванні та металообробці</w:t>
            </w:r>
          </w:p>
        </w:tc>
      </w:tr>
      <w:tr w:rsidR="0002224E" w:rsidRPr="00FE5D29" w14:paraId="200EC41A" w14:textId="77777777" w:rsidTr="00FA3AED">
        <w:trPr>
          <w:trHeight w:val="570"/>
        </w:trPr>
        <w:tc>
          <w:tcPr>
            <w:tcW w:w="3360" w:type="dxa"/>
            <w:vMerge/>
            <w:tcMar>
              <w:top w:w="100" w:type="dxa"/>
              <w:left w:w="100" w:type="dxa"/>
              <w:bottom w:w="100" w:type="dxa"/>
              <w:right w:w="100" w:type="dxa"/>
            </w:tcMar>
          </w:tcPr>
          <w:p w14:paraId="0A0AB515"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57D1A0B2"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1.4.4. Сприяння розширенню промислового використання джерел мінеральних вод</w:t>
            </w:r>
          </w:p>
        </w:tc>
      </w:tr>
      <w:tr w:rsidR="0002224E" w:rsidRPr="00FE5D29" w14:paraId="479E0436" w14:textId="77777777" w:rsidTr="00FA3AED">
        <w:trPr>
          <w:trHeight w:val="855"/>
        </w:trPr>
        <w:tc>
          <w:tcPr>
            <w:tcW w:w="3360" w:type="dxa"/>
            <w:vMerge w:val="restart"/>
            <w:tcMar>
              <w:top w:w="100" w:type="dxa"/>
              <w:left w:w="100" w:type="dxa"/>
              <w:bottom w:w="100" w:type="dxa"/>
              <w:right w:w="100" w:type="dxa"/>
            </w:tcMar>
          </w:tcPr>
          <w:p w14:paraId="7185E173"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1.5. Підвищення доданої вартості у сільському господарстві</w:t>
            </w:r>
          </w:p>
        </w:tc>
        <w:tc>
          <w:tcPr>
            <w:tcW w:w="6225" w:type="dxa"/>
            <w:tcMar>
              <w:top w:w="100" w:type="dxa"/>
              <w:left w:w="100" w:type="dxa"/>
              <w:bottom w:w="100" w:type="dxa"/>
              <w:right w:w="100" w:type="dxa"/>
            </w:tcMar>
          </w:tcPr>
          <w:p w14:paraId="3826E7F9"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1.5.1. Підтримка нарощування потужностей переробки сільськогосподарської продукції, передусім фермерських та особистих підсобних господарствах</w:t>
            </w:r>
          </w:p>
        </w:tc>
      </w:tr>
      <w:tr w:rsidR="0002224E" w:rsidRPr="00FE5D29" w14:paraId="6A9397DA" w14:textId="77777777" w:rsidTr="00FA3AED">
        <w:trPr>
          <w:trHeight w:val="625"/>
        </w:trPr>
        <w:tc>
          <w:tcPr>
            <w:tcW w:w="3360" w:type="dxa"/>
            <w:vMerge/>
            <w:tcMar>
              <w:top w:w="100" w:type="dxa"/>
              <w:left w:w="100" w:type="dxa"/>
              <w:bottom w:w="100" w:type="dxa"/>
              <w:right w:w="100" w:type="dxa"/>
            </w:tcMar>
          </w:tcPr>
          <w:p w14:paraId="141473C5"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6FAA1279"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1.5.2. Стимулювання вирощування високорентабельних сільськогосподарських культур (ягідництво, овочівництво закритого ґрунту)</w:t>
            </w:r>
          </w:p>
        </w:tc>
      </w:tr>
      <w:tr w:rsidR="0002224E" w:rsidRPr="00FE5D29" w14:paraId="1D91B974" w14:textId="77777777" w:rsidTr="00FA3AED">
        <w:trPr>
          <w:trHeight w:val="356"/>
        </w:trPr>
        <w:tc>
          <w:tcPr>
            <w:tcW w:w="3360" w:type="dxa"/>
            <w:vMerge/>
            <w:tcMar>
              <w:top w:w="100" w:type="dxa"/>
              <w:left w:w="100" w:type="dxa"/>
              <w:bottom w:w="100" w:type="dxa"/>
              <w:right w:w="100" w:type="dxa"/>
            </w:tcMar>
          </w:tcPr>
          <w:p w14:paraId="3B35759D"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0CEDE5B3"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1.5.3. Фінансова підтримка створення сімейних фермерських господарств</w:t>
            </w:r>
          </w:p>
        </w:tc>
      </w:tr>
      <w:tr w:rsidR="0002224E" w:rsidRPr="00FE5D29" w14:paraId="6275BE77" w14:textId="77777777" w:rsidTr="00FA3AED">
        <w:trPr>
          <w:trHeight w:val="949"/>
        </w:trPr>
        <w:tc>
          <w:tcPr>
            <w:tcW w:w="3360" w:type="dxa"/>
            <w:vMerge/>
            <w:tcMar>
              <w:top w:w="100" w:type="dxa"/>
              <w:left w:w="100" w:type="dxa"/>
              <w:bottom w:w="100" w:type="dxa"/>
              <w:right w:w="100" w:type="dxa"/>
            </w:tcMar>
          </w:tcPr>
          <w:p w14:paraId="7A845E2B"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431D9F51"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1.5.4. Сприяння розвитку рибного господарства, зокрема шляхом створення племінної бази для вдосконалення якості об’єктів аквакультури, зариблення, охорони, очищення водних об’єктів</w:t>
            </w:r>
          </w:p>
        </w:tc>
      </w:tr>
      <w:tr w:rsidR="0002224E" w:rsidRPr="00FE5D29" w14:paraId="19939811" w14:textId="77777777" w:rsidTr="00FA3AED">
        <w:trPr>
          <w:trHeight w:val="910"/>
        </w:trPr>
        <w:tc>
          <w:tcPr>
            <w:tcW w:w="3360" w:type="dxa"/>
            <w:vMerge/>
            <w:tcMar>
              <w:top w:w="100" w:type="dxa"/>
              <w:left w:w="100" w:type="dxa"/>
              <w:bottom w:w="100" w:type="dxa"/>
              <w:right w:w="100" w:type="dxa"/>
            </w:tcMar>
          </w:tcPr>
          <w:p w14:paraId="5A18C57A"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035CC8E4" w14:textId="2E69A990"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1.5.5. Сприяння малим сільгосптоваровиробникам у нарощуванні поголів'я великої рогатої худоби м'ясо-молочного напрям</w:t>
            </w:r>
            <w:r w:rsidR="00F02B57">
              <w:rPr>
                <w:rFonts w:ascii="Times New Roman" w:eastAsia="Times New Roman" w:hAnsi="Times New Roman" w:cs="Times New Roman"/>
                <w:sz w:val="24"/>
                <w:szCs w:val="24"/>
                <w:lang w:val="uk-UA"/>
              </w:rPr>
              <w:t>у</w:t>
            </w:r>
            <w:r w:rsidRPr="00FE5D29">
              <w:rPr>
                <w:rFonts w:ascii="Times New Roman" w:eastAsia="Times New Roman" w:hAnsi="Times New Roman" w:cs="Times New Roman"/>
                <w:sz w:val="24"/>
                <w:szCs w:val="24"/>
                <w:lang w:val="uk-UA"/>
              </w:rPr>
              <w:t xml:space="preserve"> шляхом часткової компенсації вартості їх утримання</w:t>
            </w:r>
          </w:p>
        </w:tc>
      </w:tr>
      <w:tr w:rsidR="0002224E" w:rsidRPr="00FE5D29" w14:paraId="7EEC0B2D" w14:textId="77777777" w:rsidTr="00FA3AED">
        <w:trPr>
          <w:trHeight w:val="1586"/>
        </w:trPr>
        <w:tc>
          <w:tcPr>
            <w:tcW w:w="3360" w:type="dxa"/>
            <w:vMerge w:val="restart"/>
            <w:tcMar>
              <w:top w:w="100" w:type="dxa"/>
              <w:left w:w="100" w:type="dxa"/>
              <w:bottom w:w="100" w:type="dxa"/>
              <w:right w:w="100" w:type="dxa"/>
            </w:tcMar>
          </w:tcPr>
          <w:p w14:paraId="4E3D715B"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 xml:space="preserve">1.6. Розвиток індустрії гостинності, у тому числі реабілітаційного туризму </w:t>
            </w:r>
          </w:p>
        </w:tc>
        <w:tc>
          <w:tcPr>
            <w:tcW w:w="6225" w:type="dxa"/>
            <w:tcMar>
              <w:top w:w="100" w:type="dxa"/>
              <w:left w:w="100" w:type="dxa"/>
              <w:bottom w:w="100" w:type="dxa"/>
              <w:right w:w="100" w:type="dxa"/>
            </w:tcMar>
          </w:tcPr>
          <w:p w14:paraId="26329E35"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 xml:space="preserve">1.6.1. Формування інженерно-транспортної, комунальної інфраструктури для індустрії гостинності, передусім у  Городоцькій, Дунаєвецькій, Жванецькій, Кам’янець-Подільській,  Китайгородській, Меджибізькій, Новоушицькій, </w:t>
            </w:r>
            <w:proofErr w:type="spellStart"/>
            <w:r w:rsidRPr="00FE5D29">
              <w:rPr>
                <w:rFonts w:ascii="Times New Roman" w:eastAsia="Times New Roman" w:hAnsi="Times New Roman" w:cs="Times New Roman"/>
                <w:sz w:val="24"/>
                <w:szCs w:val="24"/>
                <w:lang w:val="uk-UA"/>
              </w:rPr>
              <w:t>Сатанівській</w:t>
            </w:r>
            <w:proofErr w:type="spellEnd"/>
            <w:r w:rsidRPr="00FE5D29">
              <w:rPr>
                <w:rFonts w:ascii="Times New Roman" w:eastAsia="Times New Roman" w:hAnsi="Times New Roman" w:cs="Times New Roman"/>
                <w:sz w:val="24"/>
                <w:szCs w:val="24"/>
                <w:lang w:val="uk-UA"/>
              </w:rPr>
              <w:t xml:space="preserve">, </w:t>
            </w:r>
            <w:proofErr w:type="spellStart"/>
            <w:r w:rsidRPr="00FE5D29">
              <w:rPr>
                <w:rFonts w:ascii="Times New Roman" w:eastAsia="Times New Roman" w:hAnsi="Times New Roman" w:cs="Times New Roman"/>
                <w:sz w:val="24"/>
                <w:szCs w:val="24"/>
                <w:lang w:val="uk-UA"/>
              </w:rPr>
              <w:t>Славутській</w:t>
            </w:r>
            <w:proofErr w:type="spellEnd"/>
            <w:r w:rsidRPr="00FE5D29">
              <w:rPr>
                <w:rFonts w:ascii="Times New Roman" w:eastAsia="Times New Roman" w:hAnsi="Times New Roman" w:cs="Times New Roman"/>
                <w:sz w:val="24"/>
                <w:szCs w:val="24"/>
                <w:lang w:val="uk-UA"/>
              </w:rPr>
              <w:t>, Слобідко-</w:t>
            </w:r>
            <w:proofErr w:type="spellStart"/>
            <w:r w:rsidRPr="00FE5D29">
              <w:rPr>
                <w:rFonts w:ascii="Times New Roman" w:eastAsia="Times New Roman" w:hAnsi="Times New Roman" w:cs="Times New Roman"/>
                <w:sz w:val="24"/>
                <w:szCs w:val="24"/>
                <w:lang w:val="uk-UA"/>
              </w:rPr>
              <w:t>Кульчивецькій</w:t>
            </w:r>
            <w:proofErr w:type="spellEnd"/>
            <w:r w:rsidRPr="00FE5D29">
              <w:rPr>
                <w:rFonts w:ascii="Times New Roman" w:eastAsia="Times New Roman" w:hAnsi="Times New Roman" w:cs="Times New Roman"/>
                <w:sz w:val="24"/>
                <w:szCs w:val="24"/>
                <w:lang w:val="uk-UA"/>
              </w:rPr>
              <w:t xml:space="preserve">, Старокостянтинівській, </w:t>
            </w:r>
            <w:proofErr w:type="spellStart"/>
            <w:r w:rsidRPr="00FE5D29">
              <w:rPr>
                <w:rFonts w:ascii="Times New Roman" w:eastAsia="Times New Roman" w:hAnsi="Times New Roman" w:cs="Times New Roman"/>
                <w:sz w:val="24"/>
                <w:szCs w:val="24"/>
                <w:lang w:val="uk-UA"/>
              </w:rPr>
              <w:t>Староушицькій</w:t>
            </w:r>
            <w:proofErr w:type="spellEnd"/>
            <w:r w:rsidRPr="00FE5D29">
              <w:rPr>
                <w:rFonts w:ascii="Times New Roman" w:eastAsia="Times New Roman" w:hAnsi="Times New Roman" w:cs="Times New Roman"/>
                <w:sz w:val="24"/>
                <w:szCs w:val="24"/>
                <w:lang w:val="uk-UA"/>
              </w:rPr>
              <w:t>, Шепетівській територіальних громадах</w:t>
            </w:r>
          </w:p>
        </w:tc>
      </w:tr>
      <w:tr w:rsidR="0002224E" w:rsidRPr="00FE5D29" w14:paraId="69166A78" w14:textId="77777777" w:rsidTr="00FA3AED">
        <w:trPr>
          <w:trHeight w:val="855"/>
        </w:trPr>
        <w:tc>
          <w:tcPr>
            <w:tcW w:w="3360" w:type="dxa"/>
            <w:vMerge/>
            <w:tcMar>
              <w:top w:w="100" w:type="dxa"/>
              <w:left w:w="100" w:type="dxa"/>
              <w:bottom w:w="100" w:type="dxa"/>
              <w:right w:w="100" w:type="dxa"/>
            </w:tcMar>
          </w:tcPr>
          <w:p w14:paraId="4075B8D4"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7F40840A"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1.6.2. Проведення навчань та консультаційна підтримка місцевих жителів та посадових осіб органів влади, обмін досвідом між громадами у сфері індустрії гостинності</w:t>
            </w:r>
          </w:p>
        </w:tc>
      </w:tr>
      <w:tr w:rsidR="0002224E" w:rsidRPr="00FE5D29" w14:paraId="2FC85937" w14:textId="77777777" w:rsidTr="00FA3AED">
        <w:trPr>
          <w:trHeight w:val="1425"/>
        </w:trPr>
        <w:tc>
          <w:tcPr>
            <w:tcW w:w="3360" w:type="dxa"/>
            <w:vMerge/>
            <w:tcMar>
              <w:top w:w="100" w:type="dxa"/>
              <w:left w:w="100" w:type="dxa"/>
              <w:bottom w:w="100" w:type="dxa"/>
              <w:right w:w="100" w:type="dxa"/>
            </w:tcMar>
          </w:tcPr>
          <w:p w14:paraId="1BFF5ABB"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2E48894F"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1.6.3. Промоція туристичних дестинацій Хмельниччини на національному та міжнародному рівнях, маркування туристичних магнітів і маршрутів, використання цифрових технологій (мобільні додатки, віртуальна реальність, інтерактивні карти та гіди)</w:t>
            </w:r>
          </w:p>
        </w:tc>
      </w:tr>
      <w:tr w:rsidR="0002224E" w:rsidRPr="00FE5D29" w14:paraId="5AFAEAA6" w14:textId="77777777" w:rsidTr="00FA3AED">
        <w:trPr>
          <w:trHeight w:val="222"/>
        </w:trPr>
        <w:tc>
          <w:tcPr>
            <w:tcW w:w="3360" w:type="dxa"/>
            <w:vMerge/>
            <w:tcMar>
              <w:top w:w="100" w:type="dxa"/>
              <w:left w:w="100" w:type="dxa"/>
              <w:bottom w:w="100" w:type="dxa"/>
              <w:right w:w="100" w:type="dxa"/>
            </w:tcMar>
          </w:tcPr>
          <w:p w14:paraId="341371B1"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68FD5D8D"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1.6.4. Розширення використання цифрових технологій у сфері матеріальної та нематеріальної культурної спадщини</w:t>
            </w:r>
          </w:p>
        </w:tc>
      </w:tr>
      <w:tr w:rsidR="0002224E" w:rsidRPr="00FE5D29" w14:paraId="01F4E857" w14:textId="77777777" w:rsidTr="00FA3AED">
        <w:trPr>
          <w:trHeight w:val="177"/>
        </w:trPr>
        <w:tc>
          <w:tcPr>
            <w:tcW w:w="3360" w:type="dxa"/>
            <w:vMerge/>
            <w:tcMar>
              <w:top w:w="100" w:type="dxa"/>
              <w:left w:w="100" w:type="dxa"/>
              <w:bottom w:w="100" w:type="dxa"/>
              <w:right w:w="100" w:type="dxa"/>
            </w:tcMar>
          </w:tcPr>
          <w:p w14:paraId="6708C8E1"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570F5320"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1.6.5. Підтримка ініціатив у сфері креативних індустрій</w:t>
            </w:r>
          </w:p>
        </w:tc>
      </w:tr>
      <w:tr w:rsidR="0002224E" w:rsidRPr="00FE5D29" w14:paraId="04ABD45C" w14:textId="77777777" w:rsidTr="00FA3AED">
        <w:trPr>
          <w:trHeight w:val="455"/>
        </w:trPr>
        <w:tc>
          <w:tcPr>
            <w:tcW w:w="3360" w:type="dxa"/>
            <w:vMerge w:val="restart"/>
            <w:tcMar>
              <w:top w:w="100" w:type="dxa"/>
              <w:left w:w="100" w:type="dxa"/>
              <w:bottom w:w="100" w:type="dxa"/>
              <w:right w:w="100" w:type="dxa"/>
            </w:tcMar>
          </w:tcPr>
          <w:p w14:paraId="2B8212CB" w14:textId="05733069"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1.7.</w:t>
            </w:r>
            <w:r w:rsidR="00235336">
              <w:rPr>
                <w:rFonts w:ascii="Times New Roman" w:eastAsia="Times New Roman" w:hAnsi="Times New Roman" w:cs="Times New Roman"/>
                <w:sz w:val="24"/>
                <w:szCs w:val="24"/>
                <w:lang w:val="uk-UA"/>
              </w:rPr>
              <w:t> </w:t>
            </w:r>
            <w:r w:rsidRPr="00FE5D29">
              <w:rPr>
                <w:rFonts w:ascii="Times New Roman" w:eastAsia="Times New Roman" w:hAnsi="Times New Roman" w:cs="Times New Roman"/>
                <w:sz w:val="24"/>
                <w:szCs w:val="24"/>
                <w:lang w:val="uk-UA"/>
              </w:rPr>
              <w:t>Розкриття підприємницького потенціалу молоді та орієнтація системи підготовки кадрів на потреби регіональної економіки</w:t>
            </w:r>
          </w:p>
        </w:tc>
        <w:tc>
          <w:tcPr>
            <w:tcW w:w="6225" w:type="dxa"/>
            <w:tcMar>
              <w:top w:w="100" w:type="dxa"/>
              <w:left w:w="100" w:type="dxa"/>
              <w:bottom w:w="100" w:type="dxa"/>
              <w:right w:w="100" w:type="dxa"/>
            </w:tcMar>
          </w:tcPr>
          <w:p w14:paraId="3817D0A3"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1.7.1. Прогнозування стану та потреб регіонального ринку праці</w:t>
            </w:r>
          </w:p>
        </w:tc>
      </w:tr>
      <w:tr w:rsidR="0002224E" w:rsidRPr="00FE5D29" w14:paraId="1F5A1794" w14:textId="77777777" w:rsidTr="00FA3AED">
        <w:trPr>
          <w:trHeight w:val="1395"/>
        </w:trPr>
        <w:tc>
          <w:tcPr>
            <w:tcW w:w="3360" w:type="dxa"/>
            <w:vMerge/>
            <w:tcMar>
              <w:top w:w="100" w:type="dxa"/>
              <w:left w:w="100" w:type="dxa"/>
              <w:bottom w:w="100" w:type="dxa"/>
              <w:right w:w="100" w:type="dxa"/>
            </w:tcMar>
          </w:tcPr>
          <w:p w14:paraId="4EFE8A6A"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1610D8CE" w14:textId="4D32DB2F"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1.7.2. Запровадження вивчення предмет</w:t>
            </w:r>
            <w:r w:rsidR="00235336">
              <w:rPr>
                <w:rFonts w:ascii="Times New Roman" w:eastAsia="Times New Roman" w:hAnsi="Times New Roman" w:cs="Times New Roman"/>
                <w:sz w:val="24"/>
                <w:szCs w:val="24"/>
                <w:lang w:val="uk-UA"/>
              </w:rPr>
              <w:t>а</w:t>
            </w:r>
            <w:r w:rsidRPr="00FE5D29">
              <w:rPr>
                <w:rFonts w:ascii="Times New Roman" w:eastAsia="Times New Roman" w:hAnsi="Times New Roman" w:cs="Times New Roman"/>
                <w:sz w:val="24"/>
                <w:szCs w:val="24"/>
                <w:lang w:val="uk-UA"/>
              </w:rPr>
              <w:t xml:space="preserve"> з питань підприємництва, інструментів ранньої професійної орієнтації у закладах загальної середньої освіти та їх співпраці з підприємцями та закладами професійної (професійно-технічної), фахової передвищої освіти</w:t>
            </w:r>
          </w:p>
        </w:tc>
      </w:tr>
      <w:tr w:rsidR="0002224E" w:rsidRPr="00FE5D29" w14:paraId="52B1630D" w14:textId="77777777" w:rsidTr="00FA3AED">
        <w:trPr>
          <w:trHeight w:val="1006"/>
        </w:trPr>
        <w:tc>
          <w:tcPr>
            <w:tcW w:w="3360" w:type="dxa"/>
            <w:vMerge/>
            <w:tcMar>
              <w:top w:w="100" w:type="dxa"/>
              <w:left w:w="100" w:type="dxa"/>
              <w:bottom w:w="100" w:type="dxa"/>
              <w:right w:w="100" w:type="dxa"/>
            </w:tcMar>
          </w:tcPr>
          <w:p w14:paraId="5E4739D8"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6D82EC55"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1.7.3. Оптимізація мережі та модернізація матеріально-технічної бази, навчальних програм закладів професійної (професійно-технічної), фахової передвищої освіти відповідно до потреб регіонального ринку праці</w:t>
            </w:r>
          </w:p>
        </w:tc>
      </w:tr>
      <w:tr w:rsidR="0002224E" w:rsidRPr="00FE5D29" w14:paraId="072E4F4B" w14:textId="77777777" w:rsidTr="00FA3AED">
        <w:trPr>
          <w:trHeight w:val="825"/>
        </w:trPr>
        <w:tc>
          <w:tcPr>
            <w:tcW w:w="3360" w:type="dxa"/>
            <w:vMerge/>
            <w:tcMar>
              <w:top w:w="100" w:type="dxa"/>
              <w:left w:w="100" w:type="dxa"/>
              <w:bottom w:w="100" w:type="dxa"/>
              <w:right w:w="100" w:type="dxa"/>
            </w:tcMar>
          </w:tcPr>
          <w:p w14:paraId="7A31D265"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64616360"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1.7.4. Розширення співпраці закладів професійної (професійно-технічної) освіти з приватним сектором, розвиток дуальної форми освіти</w:t>
            </w:r>
          </w:p>
        </w:tc>
      </w:tr>
      <w:tr w:rsidR="0002224E" w:rsidRPr="00FE5D29" w14:paraId="040380CC" w14:textId="77777777" w:rsidTr="00FA3AED">
        <w:trPr>
          <w:trHeight w:val="954"/>
        </w:trPr>
        <w:tc>
          <w:tcPr>
            <w:tcW w:w="3360" w:type="dxa"/>
            <w:vMerge/>
            <w:tcMar>
              <w:top w:w="100" w:type="dxa"/>
              <w:left w:w="100" w:type="dxa"/>
              <w:bottom w:w="100" w:type="dxa"/>
              <w:right w:w="100" w:type="dxa"/>
            </w:tcMar>
          </w:tcPr>
          <w:p w14:paraId="16A49590"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430A7A52" w14:textId="1E334919"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1.7.5. Підтримка ініціатив щодо відкриття власної справи, підвищення кваліфікації</w:t>
            </w:r>
            <w:r w:rsidR="0041326F">
              <w:rPr>
                <w:rFonts w:ascii="Times New Roman" w:eastAsia="Times New Roman" w:hAnsi="Times New Roman" w:cs="Times New Roman"/>
                <w:sz w:val="24"/>
                <w:szCs w:val="24"/>
                <w:lang w:val="uk-UA"/>
              </w:rPr>
              <w:t xml:space="preserve"> </w:t>
            </w:r>
            <w:r w:rsidRPr="00FE5D29">
              <w:rPr>
                <w:rFonts w:ascii="Times New Roman" w:eastAsia="Times New Roman" w:hAnsi="Times New Roman" w:cs="Times New Roman"/>
                <w:sz w:val="24"/>
                <w:szCs w:val="24"/>
                <w:lang w:val="uk-UA"/>
              </w:rPr>
              <w:t xml:space="preserve">/ перекваліфікації, навчання  осіб з числа вразливих верств населення, у тому числі </w:t>
            </w:r>
            <w:r w:rsidR="0041326F">
              <w:rPr>
                <w:rFonts w:ascii="Times New Roman" w:eastAsia="Times New Roman" w:hAnsi="Times New Roman" w:cs="Times New Roman"/>
                <w:sz w:val="24"/>
                <w:szCs w:val="24"/>
                <w:lang w:val="uk-UA"/>
              </w:rPr>
              <w:t>внутрішньо переміщених осіб (далі – ВПО)</w:t>
            </w:r>
            <w:r w:rsidRPr="00FE5D29">
              <w:rPr>
                <w:rFonts w:ascii="Times New Roman" w:eastAsia="Times New Roman" w:hAnsi="Times New Roman" w:cs="Times New Roman"/>
                <w:sz w:val="24"/>
                <w:szCs w:val="24"/>
                <w:lang w:val="uk-UA"/>
              </w:rPr>
              <w:t>, за сприяння  Хмельницького обласного центру зайнятості</w:t>
            </w:r>
          </w:p>
        </w:tc>
      </w:tr>
      <w:tr w:rsidR="0002224E" w:rsidRPr="00FE5D29" w14:paraId="217E66FF" w14:textId="77777777" w:rsidTr="00FA3AED">
        <w:trPr>
          <w:trHeight w:val="48"/>
        </w:trPr>
        <w:tc>
          <w:tcPr>
            <w:tcW w:w="9585" w:type="dxa"/>
            <w:gridSpan w:val="2"/>
            <w:shd w:val="clear" w:color="auto" w:fill="A4C2F4"/>
            <w:tcMar>
              <w:top w:w="100" w:type="dxa"/>
              <w:left w:w="100" w:type="dxa"/>
              <w:bottom w:w="100" w:type="dxa"/>
              <w:right w:w="100" w:type="dxa"/>
            </w:tcMar>
          </w:tcPr>
          <w:p w14:paraId="1570BFE5" w14:textId="77777777" w:rsidR="0002224E" w:rsidRPr="00FE5D29" w:rsidRDefault="001E6422" w:rsidP="006109A0">
            <w:pPr>
              <w:spacing w:line="240" w:lineRule="auto"/>
              <w:ind w:right="2"/>
              <w:jc w:val="center"/>
              <w:rPr>
                <w:rFonts w:ascii="Times New Roman" w:eastAsia="Times New Roman" w:hAnsi="Times New Roman" w:cs="Times New Roman"/>
                <w:b/>
                <w:sz w:val="24"/>
                <w:szCs w:val="24"/>
                <w:lang w:val="uk-UA"/>
              </w:rPr>
            </w:pPr>
            <w:r w:rsidRPr="00FE5D29">
              <w:rPr>
                <w:rFonts w:ascii="Times New Roman" w:eastAsia="Times New Roman" w:hAnsi="Times New Roman" w:cs="Times New Roman"/>
                <w:b/>
                <w:sz w:val="24"/>
                <w:szCs w:val="24"/>
                <w:lang w:val="uk-UA"/>
              </w:rPr>
              <w:t>СТРАТЕГІЧНА ЦІЛЬ 2. ПІДВИЩЕННЯ ЯКОСТІ ЖИТТЯ ТА ПРОДОВЖЕННЯ ЙОГО АКТИВНОГО ПЕРІОДУ</w:t>
            </w:r>
          </w:p>
        </w:tc>
      </w:tr>
      <w:tr w:rsidR="0002224E" w:rsidRPr="00FE5D29" w14:paraId="16E5081E" w14:textId="77777777" w:rsidTr="00FA3AED">
        <w:trPr>
          <w:trHeight w:val="378"/>
        </w:trPr>
        <w:tc>
          <w:tcPr>
            <w:tcW w:w="3360" w:type="dxa"/>
            <w:vMerge w:val="restart"/>
            <w:tcMar>
              <w:top w:w="100" w:type="dxa"/>
              <w:left w:w="100" w:type="dxa"/>
              <w:bottom w:w="100" w:type="dxa"/>
              <w:right w:w="100" w:type="dxa"/>
            </w:tcMar>
          </w:tcPr>
          <w:p w14:paraId="0941FDF6"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2.1. Якісні і доступні освітні послуги незалежно від місця проживання</w:t>
            </w:r>
          </w:p>
        </w:tc>
        <w:tc>
          <w:tcPr>
            <w:tcW w:w="6225" w:type="dxa"/>
            <w:tcMar>
              <w:top w:w="100" w:type="dxa"/>
              <w:left w:w="100" w:type="dxa"/>
              <w:bottom w:w="100" w:type="dxa"/>
              <w:right w:w="100" w:type="dxa"/>
            </w:tcMar>
          </w:tcPr>
          <w:p w14:paraId="43B8781F"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2.1.1. Формування мережі академічних та професійних ліцеїв</w:t>
            </w:r>
          </w:p>
        </w:tc>
      </w:tr>
      <w:tr w:rsidR="0002224E" w:rsidRPr="00FE5D29" w14:paraId="718256A0" w14:textId="77777777" w:rsidTr="00FA3AED">
        <w:trPr>
          <w:trHeight w:val="1027"/>
        </w:trPr>
        <w:tc>
          <w:tcPr>
            <w:tcW w:w="3360" w:type="dxa"/>
            <w:vMerge/>
            <w:tcMar>
              <w:top w:w="100" w:type="dxa"/>
              <w:left w:w="100" w:type="dxa"/>
              <w:bottom w:w="100" w:type="dxa"/>
              <w:right w:w="100" w:type="dxa"/>
            </w:tcMar>
          </w:tcPr>
          <w:p w14:paraId="6B752BFB"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09252829"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2.1.2. Підвищення кваліфікації педагогічних працівників закладів освіти, зокрема з  урахуванням результатів зовнішніх оцінювань якості освіти з української, англійської (іноземних) мов, математики</w:t>
            </w:r>
          </w:p>
        </w:tc>
      </w:tr>
      <w:tr w:rsidR="0002224E" w:rsidRPr="00FE5D29" w14:paraId="1E8F9B19" w14:textId="77777777" w:rsidTr="00FA3AED">
        <w:trPr>
          <w:trHeight w:val="1003"/>
        </w:trPr>
        <w:tc>
          <w:tcPr>
            <w:tcW w:w="3360" w:type="dxa"/>
            <w:vMerge/>
            <w:tcMar>
              <w:top w:w="100" w:type="dxa"/>
              <w:left w:w="100" w:type="dxa"/>
              <w:bottom w:w="100" w:type="dxa"/>
              <w:right w:w="100" w:type="dxa"/>
            </w:tcMar>
          </w:tcPr>
          <w:p w14:paraId="30423EFF"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787794AD"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2.1.3. Проведення моніторингу стану здоров’я дітей та профілактичних заходів з метою ранньої діагностики порушень гостроти зору, осанки (сколіозу), хвороб органів травлення</w:t>
            </w:r>
          </w:p>
        </w:tc>
      </w:tr>
      <w:tr w:rsidR="0002224E" w:rsidRPr="00FE5D29" w14:paraId="5139E139" w14:textId="77777777" w:rsidTr="00FA3AED">
        <w:trPr>
          <w:trHeight w:val="326"/>
        </w:trPr>
        <w:tc>
          <w:tcPr>
            <w:tcW w:w="3360" w:type="dxa"/>
            <w:vMerge w:val="restart"/>
            <w:tcMar>
              <w:top w:w="100" w:type="dxa"/>
              <w:left w:w="100" w:type="dxa"/>
              <w:bottom w:w="100" w:type="dxa"/>
              <w:right w:w="100" w:type="dxa"/>
            </w:tcMar>
          </w:tcPr>
          <w:p w14:paraId="063DD771" w14:textId="53773698"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lastRenderedPageBreak/>
              <w:t xml:space="preserve">2.2. </w:t>
            </w:r>
            <w:proofErr w:type="spellStart"/>
            <w:r w:rsidRPr="00FE5D29">
              <w:rPr>
                <w:rFonts w:ascii="Times New Roman" w:eastAsia="Times New Roman" w:hAnsi="Times New Roman" w:cs="Times New Roman"/>
                <w:sz w:val="24"/>
                <w:szCs w:val="24"/>
                <w:lang w:val="uk-UA"/>
              </w:rPr>
              <w:t>Пацієнтоорієнтована</w:t>
            </w:r>
            <w:proofErr w:type="spellEnd"/>
            <w:r w:rsidRPr="00FE5D29">
              <w:rPr>
                <w:rFonts w:ascii="Times New Roman" w:eastAsia="Times New Roman" w:hAnsi="Times New Roman" w:cs="Times New Roman"/>
                <w:sz w:val="24"/>
                <w:szCs w:val="24"/>
                <w:lang w:val="uk-UA"/>
              </w:rPr>
              <w:t xml:space="preserve"> система охорони здоров’я з акцентом на профілактику неінфекційних захворювань, реабілітацію  та психічне здоров’я</w:t>
            </w:r>
          </w:p>
        </w:tc>
        <w:tc>
          <w:tcPr>
            <w:tcW w:w="6225" w:type="dxa"/>
            <w:tcMar>
              <w:top w:w="100" w:type="dxa"/>
              <w:left w:w="100" w:type="dxa"/>
              <w:bottom w:w="100" w:type="dxa"/>
              <w:right w:w="100" w:type="dxa"/>
            </w:tcMar>
          </w:tcPr>
          <w:p w14:paraId="0D7EB6DC"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2.2.1. Розбудова спроможної мережі закладів охорони здоров’я Хмельницького госпітального округу</w:t>
            </w:r>
          </w:p>
        </w:tc>
      </w:tr>
      <w:tr w:rsidR="0002224E" w:rsidRPr="00FE5D29" w14:paraId="71837B12" w14:textId="77777777" w:rsidTr="00FA3AED">
        <w:trPr>
          <w:trHeight w:val="507"/>
        </w:trPr>
        <w:tc>
          <w:tcPr>
            <w:tcW w:w="3360" w:type="dxa"/>
            <w:vMerge/>
            <w:tcMar>
              <w:top w:w="100" w:type="dxa"/>
              <w:left w:w="100" w:type="dxa"/>
              <w:bottom w:w="100" w:type="dxa"/>
              <w:right w:w="100" w:type="dxa"/>
            </w:tcMar>
          </w:tcPr>
          <w:p w14:paraId="3482369A"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02758532"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2.2.2. Посилення профілактичної роботи для запобігання неінфекційних захворювань на рівні центрів ПМСД</w:t>
            </w:r>
          </w:p>
        </w:tc>
      </w:tr>
      <w:tr w:rsidR="0002224E" w:rsidRPr="00FE5D29" w14:paraId="5F51BC9F" w14:textId="77777777" w:rsidTr="00FA3AED">
        <w:trPr>
          <w:trHeight w:val="320"/>
        </w:trPr>
        <w:tc>
          <w:tcPr>
            <w:tcW w:w="3360" w:type="dxa"/>
            <w:vMerge/>
            <w:tcMar>
              <w:top w:w="100" w:type="dxa"/>
              <w:left w:w="100" w:type="dxa"/>
              <w:bottom w:w="100" w:type="dxa"/>
              <w:right w:w="100" w:type="dxa"/>
            </w:tcMar>
          </w:tcPr>
          <w:p w14:paraId="5C154C50"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381D83B0"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2.2.3. Розширення мережі амбулаторної та стаціонарної паліативної допомоги</w:t>
            </w:r>
          </w:p>
        </w:tc>
      </w:tr>
      <w:tr w:rsidR="0002224E" w:rsidRPr="00FE5D29" w14:paraId="0EB680F2" w14:textId="77777777" w:rsidTr="00FA3AED">
        <w:trPr>
          <w:trHeight w:val="337"/>
        </w:trPr>
        <w:tc>
          <w:tcPr>
            <w:tcW w:w="3360" w:type="dxa"/>
            <w:vMerge/>
            <w:tcMar>
              <w:top w:w="100" w:type="dxa"/>
              <w:left w:w="100" w:type="dxa"/>
              <w:bottom w:w="100" w:type="dxa"/>
              <w:right w:w="100" w:type="dxa"/>
            </w:tcMar>
          </w:tcPr>
          <w:p w14:paraId="5DBDF6C1"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5BB01F88"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2.2.4. Підвищення рівня імунізації населення згідно з Національним календарем профілактичних щеплень</w:t>
            </w:r>
          </w:p>
        </w:tc>
      </w:tr>
      <w:tr w:rsidR="0002224E" w:rsidRPr="00FE5D29" w14:paraId="2B073222" w14:textId="77777777" w:rsidTr="00FA3AED">
        <w:trPr>
          <w:trHeight w:val="471"/>
        </w:trPr>
        <w:tc>
          <w:tcPr>
            <w:tcW w:w="3360" w:type="dxa"/>
            <w:vMerge/>
            <w:tcMar>
              <w:top w:w="100" w:type="dxa"/>
              <w:left w:w="100" w:type="dxa"/>
              <w:bottom w:w="100" w:type="dxa"/>
              <w:right w:w="100" w:type="dxa"/>
            </w:tcMar>
          </w:tcPr>
          <w:p w14:paraId="0A7D83E8"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0C3A1368"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2.2.5. Розширення мережі закладів реабілітаційної допомоги населенню</w:t>
            </w:r>
          </w:p>
        </w:tc>
      </w:tr>
      <w:tr w:rsidR="0002224E" w:rsidRPr="00FE5D29" w14:paraId="7BDE91F4" w14:textId="77777777" w:rsidTr="00FA3AED">
        <w:trPr>
          <w:trHeight w:val="566"/>
        </w:trPr>
        <w:tc>
          <w:tcPr>
            <w:tcW w:w="3360" w:type="dxa"/>
            <w:vMerge/>
            <w:tcMar>
              <w:top w:w="100" w:type="dxa"/>
              <w:left w:w="100" w:type="dxa"/>
              <w:bottom w:w="100" w:type="dxa"/>
              <w:right w:w="100" w:type="dxa"/>
            </w:tcMar>
          </w:tcPr>
          <w:p w14:paraId="4E1B026A"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7D3881F5"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2.2.6. Організація надання послуг з ментального здоров’я на рівні громади</w:t>
            </w:r>
          </w:p>
        </w:tc>
      </w:tr>
      <w:tr w:rsidR="0002224E" w:rsidRPr="00FE5D29" w14:paraId="54566C50" w14:textId="77777777" w:rsidTr="00FA3AED">
        <w:trPr>
          <w:trHeight w:val="1498"/>
        </w:trPr>
        <w:tc>
          <w:tcPr>
            <w:tcW w:w="3360" w:type="dxa"/>
            <w:vMerge/>
            <w:tcMar>
              <w:top w:w="100" w:type="dxa"/>
              <w:left w:w="100" w:type="dxa"/>
              <w:bottom w:w="100" w:type="dxa"/>
              <w:right w:w="100" w:type="dxa"/>
            </w:tcMar>
          </w:tcPr>
          <w:p w14:paraId="24924AE2"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1B4F82B7"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2.2.7. Оптимізація маршрутів пацієнтів для забезпечення доступності спеціалізованої медичної допомоги за пріоритетними видами медичних послуг (медична допомога при пологах, хворим новонародженим, при гострому мозковому інсульті, гострому інфаркті міокарда, політравмі, надзвичайних ситуаціях)</w:t>
            </w:r>
          </w:p>
        </w:tc>
      </w:tr>
      <w:tr w:rsidR="0002224E" w:rsidRPr="00FE5D29" w14:paraId="3B1C2710" w14:textId="77777777" w:rsidTr="00FA3AED">
        <w:trPr>
          <w:trHeight w:val="2175"/>
        </w:trPr>
        <w:tc>
          <w:tcPr>
            <w:tcW w:w="3360" w:type="dxa"/>
            <w:vMerge/>
            <w:tcMar>
              <w:top w:w="100" w:type="dxa"/>
              <w:left w:w="100" w:type="dxa"/>
              <w:bottom w:w="100" w:type="dxa"/>
              <w:right w:w="100" w:type="dxa"/>
            </w:tcMar>
          </w:tcPr>
          <w:p w14:paraId="12861DFE"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3E396673" w14:textId="54443063"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 xml:space="preserve">2.2.8. Розвиток системи надання спеціалізованої кардіологічної та кардіохірургічної допомоги шляхом створення філій КНП </w:t>
            </w:r>
            <w:r w:rsidR="00BD06E3">
              <w:rPr>
                <w:rFonts w:ascii="Times New Roman" w:eastAsia="Times New Roman" w:hAnsi="Times New Roman" w:cs="Times New Roman"/>
                <w:sz w:val="24"/>
                <w:szCs w:val="24"/>
                <w:lang w:val="uk-UA"/>
              </w:rPr>
              <w:t>"</w:t>
            </w:r>
            <w:r w:rsidRPr="00FE5D29">
              <w:rPr>
                <w:rFonts w:ascii="Times New Roman" w:eastAsia="Times New Roman" w:hAnsi="Times New Roman" w:cs="Times New Roman"/>
                <w:sz w:val="24"/>
                <w:szCs w:val="24"/>
                <w:lang w:val="uk-UA"/>
              </w:rPr>
              <w:t>Хмельницький обласний серцево-судинний центр</w:t>
            </w:r>
            <w:r w:rsidR="00BD06E3">
              <w:rPr>
                <w:rFonts w:ascii="Times New Roman" w:eastAsia="Times New Roman" w:hAnsi="Times New Roman" w:cs="Times New Roman"/>
                <w:sz w:val="24"/>
                <w:szCs w:val="24"/>
                <w:lang w:val="uk-UA"/>
              </w:rPr>
              <w:t>"</w:t>
            </w:r>
            <w:r w:rsidRPr="00FE5D29">
              <w:rPr>
                <w:rFonts w:ascii="Times New Roman" w:eastAsia="Times New Roman" w:hAnsi="Times New Roman" w:cs="Times New Roman"/>
                <w:sz w:val="24"/>
                <w:szCs w:val="24"/>
                <w:lang w:val="uk-UA"/>
              </w:rPr>
              <w:t xml:space="preserve"> у містах Нетішин і Кам’янець-Подільський та </w:t>
            </w:r>
            <w:proofErr w:type="spellStart"/>
            <w:r w:rsidRPr="00FE5D29">
              <w:rPr>
                <w:rFonts w:ascii="Times New Roman" w:eastAsia="Times New Roman" w:hAnsi="Times New Roman" w:cs="Times New Roman"/>
                <w:sz w:val="24"/>
                <w:szCs w:val="24"/>
                <w:lang w:val="uk-UA"/>
              </w:rPr>
              <w:t>перинатальної</w:t>
            </w:r>
            <w:proofErr w:type="spellEnd"/>
            <w:r w:rsidRPr="00FE5D29">
              <w:rPr>
                <w:rFonts w:ascii="Times New Roman" w:eastAsia="Times New Roman" w:hAnsi="Times New Roman" w:cs="Times New Roman"/>
                <w:sz w:val="24"/>
                <w:szCs w:val="24"/>
                <w:lang w:val="uk-UA"/>
              </w:rPr>
              <w:t xml:space="preserve"> шляхом створення регіонального </w:t>
            </w:r>
            <w:proofErr w:type="spellStart"/>
            <w:r w:rsidRPr="00FE5D29">
              <w:rPr>
                <w:rFonts w:ascii="Times New Roman" w:eastAsia="Times New Roman" w:hAnsi="Times New Roman" w:cs="Times New Roman"/>
                <w:sz w:val="24"/>
                <w:szCs w:val="24"/>
                <w:lang w:val="uk-UA"/>
              </w:rPr>
              <w:t>перинатального</w:t>
            </w:r>
            <w:proofErr w:type="spellEnd"/>
            <w:r w:rsidRPr="00FE5D29">
              <w:rPr>
                <w:rFonts w:ascii="Times New Roman" w:eastAsia="Times New Roman" w:hAnsi="Times New Roman" w:cs="Times New Roman"/>
                <w:sz w:val="24"/>
                <w:szCs w:val="24"/>
                <w:lang w:val="uk-UA"/>
              </w:rPr>
              <w:t xml:space="preserve"> центру на базі КНП </w:t>
            </w:r>
            <w:r w:rsidR="00BD06E3">
              <w:rPr>
                <w:rFonts w:ascii="Times New Roman" w:eastAsia="Times New Roman" w:hAnsi="Times New Roman" w:cs="Times New Roman"/>
                <w:sz w:val="24"/>
                <w:szCs w:val="24"/>
                <w:lang w:val="uk-UA"/>
              </w:rPr>
              <w:t>"</w:t>
            </w:r>
            <w:r w:rsidRPr="00FE5D29">
              <w:rPr>
                <w:rFonts w:ascii="Times New Roman" w:eastAsia="Times New Roman" w:hAnsi="Times New Roman" w:cs="Times New Roman"/>
                <w:sz w:val="24"/>
                <w:szCs w:val="24"/>
                <w:lang w:val="uk-UA"/>
              </w:rPr>
              <w:t>Шепетівська багатопрофільна лікарня</w:t>
            </w:r>
            <w:r w:rsidR="00BD06E3">
              <w:rPr>
                <w:rFonts w:ascii="Times New Roman" w:eastAsia="Times New Roman" w:hAnsi="Times New Roman" w:cs="Times New Roman"/>
                <w:sz w:val="24"/>
                <w:szCs w:val="24"/>
                <w:lang w:val="uk-UA"/>
              </w:rPr>
              <w:t>"</w:t>
            </w:r>
            <w:r w:rsidRPr="00FE5D29">
              <w:rPr>
                <w:rFonts w:ascii="Times New Roman" w:eastAsia="Times New Roman" w:hAnsi="Times New Roman" w:cs="Times New Roman"/>
                <w:sz w:val="24"/>
                <w:szCs w:val="24"/>
                <w:lang w:val="uk-UA"/>
              </w:rPr>
              <w:t xml:space="preserve"> Шепетівської міської ради</w:t>
            </w:r>
          </w:p>
        </w:tc>
      </w:tr>
      <w:tr w:rsidR="0002224E" w:rsidRPr="00FE5D29" w14:paraId="547DC703" w14:textId="77777777" w:rsidTr="00FA3AED">
        <w:trPr>
          <w:trHeight w:val="212"/>
        </w:trPr>
        <w:tc>
          <w:tcPr>
            <w:tcW w:w="3360" w:type="dxa"/>
            <w:vMerge/>
            <w:tcMar>
              <w:top w:w="100" w:type="dxa"/>
              <w:left w:w="100" w:type="dxa"/>
              <w:bottom w:w="100" w:type="dxa"/>
              <w:right w:w="100" w:type="dxa"/>
            </w:tcMar>
          </w:tcPr>
          <w:p w14:paraId="4213701F"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7EC130E5"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2.2.9. Удосконалення надання екстреної медичної допомоги населенню області</w:t>
            </w:r>
          </w:p>
        </w:tc>
      </w:tr>
      <w:tr w:rsidR="0002224E" w:rsidRPr="00FE5D29" w14:paraId="31E03DB6" w14:textId="77777777" w:rsidTr="00FA3AED">
        <w:trPr>
          <w:trHeight w:val="734"/>
        </w:trPr>
        <w:tc>
          <w:tcPr>
            <w:tcW w:w="3360" w:type="dxa"/>
            <w:vMerge/>
            <w:tcMar>
              <w:top w:w="100" w:type="dxa"/>
              <w:left w:w="100" w:type="dxa"/>
              <w:bottom w:w="100" w:type="dxa"/>
              <w:right w:w="100" w:type="dxa"/>
            </w:tcMar>
          </w:tcPr>
          <w:p w14:paraId="7848A7D0"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165ABBB8" w14:textId="4F3F719D"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 xml:space="preserve">2.2.10. Розвиток трансплантології на базі ЗОЗ: КНП </w:t>
            </w:r>
            <w:r w:rsidR="00BD06E3">
              <w:rPr>
                <w:rFonts w:ascii="Times New Roman" w:eastAsia="Times New Roman" w:hAnsi="Times New Roman" w:cs="Times New Roman"/>
                <w:sz w:val="24"/>
                <w:szCs w:val="24"/>
                <w:lang w:val="uk-UA"/>
              </w:rPr>
              <w:t>"</w:t>
            </w:r>
            <w:r w:rsidRPr="00FE5D29">
              <w:rPr>
                <w:rFonts w:ascii="Times New Roman" w:eastAsia="Times New Roman" w:hAnsi="Times New Roman" w:cs="Times New Roman"/>
                <w:sz w:val="24"/>
                <w:szCs w:val="24"/>
                <w:lang w:val="uk-UA"/>
              </w:rPr>
              <w:t>Хмельницька обласна лікарня</w:t>
            </w:r>
            <w:r w:rsidR="00BD06E3">
              <w:rPr>
                <w:rFonts w:ascii="Times New Roman" w:eastAsia="Times New Roman" w:hAnsi="Times New Roman" w:cs="Times New Roman"/>
                <w:sz w:val="24"/>
                <w:szCs w:val="24"/>
                <w:lang w:val="uk-UA"/>
              </w:rPr>
              <w:t>"</w:t>
            </w:r>
            <w:r w:rsidRPr="00FE5D29">
              <w:rPr>
                <w:rFonts w:ascii="Times New Roman" w:eastAsia="Times New Roman" w:hAnsi="Times New Roman" w:cs="Times New Roman"/>
                <w:sz w:val="24"/>
                <w:szCs w:val="24"/>
                <w:lang w:val="uk-UA"/>
              </w:rPr>
              <w:t xml:space="preserve"> </w:t>
            </w:r>
            <w:r w:rsidR="000815BA">
              <w:rPr>
                <w:rFonts w:ascii="Times New Roman" w:eastAsia="Times New Roman" w:hAnsi="Times New Roman" w:cs="Times New Roman"/>
                <w:sz w:val="24"/>
                <w:szCs w:val="24"/>
                <w:lang w:val="uk-UA"/>
              </w:rPr>
              <w:t>Хмельницької обласної ради</w:t>
            </w:r>
            <w:r w:rsidRPr="00FE5D29">
              <w:rPr>
                <w:rFonts w:ascii="Times New Roman" w:eastAsia="Times New Roman" w:hAnsi="Times New Roman" w:cs="Times New Roman"/>
                <w:sz w:val="24"/>
                <w:szCs w:val="24"/>
                <w:lang w:val="uk-UA"/>
              </w:rPr>
              <w:t xml:space="preserve"> та КНП </w:t>
            </w:r>
            <w:r w:rsidR="00BD06E3">
              <w:rPr>
                <w:rFonts w:ascii="Times New Roman" w:eastAsia="Times New Roman" w:hAnsi="Times New Roman" w:cs="Times New Roman"/>
                <w:sz w:val="24"/>
                <w:szCs w:val="24"/>
                <w:lang w:val="uk-UA"/>
              </w:rPr>
              <w:t>"</w:t>
            </w:r>
            <w:r w:rsidRPr="00FE5D29">
              <w:rPr>
                <w:rFonts w:ascii="Times New Roman" w:eastAsia="Times New Roman" w:hAnsi="Times New Roman" w:cs="Times New Roman"/>
                <w:sz w:val="24"/>
                <w:szCs w:val="24"/>
                <w:lang w:val="uk-UA"/>
              </w:rPr>
              <w:t>Хмельницький обласний серцево-судинний центр</w:t>
            </w:r>
            <w:r w:rsidR="00BD06E3">
              <w:rPr>
                <w:rFonts w:ascii="Times New Roman" w:eastAsia="Times New Roman" w:hAnsi="Times New Roman" w:cs="Times New Roman"/>
                <w:sz w:val="24"/>
                <w:szCs w:val="24"/>
                <w:lang w:val="uk-UA"/>
              </w:rPr>
              <w:t>"</w:t>
            </w:r>
            <w:r w:rsidRPr="00FE5D29">
              <w:rPr>
                <w:rFonts w:ascii="Times New Roman" w:eastAsia="Times New Roman" w:hAnsi="Times New Roman" w:cs="Times New Roman"/>
                <w:sz w:val="24"/>
                <w:szCs w:val="24"/>
                <w:lang w:val="uk-UA"/>
              </w:rPr>
              <w:t xml:space="preserve"> </w:t>
            </w:r>
            <w:r w:rsidR="000815BA">
              <w:rPr>
                <w:rFonts w:ascii="Times New Roman" w:eastAsia="Times New Roman" w:hAnsi="Times New Roman" w:cs="Times New Roman"/>
                <w:sz w:val="24"/>
                <w:szCs w:val="24"/>
                <w:lang w:val="uk-UA"/>
              </w:rPr>
              <w:t>Хмельницької обласної ради</w:t>
            </w:r>
          </w:p>
        </w:tc>
      </w:tr>
      <w:tr w:rsidR="0002224E" w:rsidRPr="00FE5D29" w14:paraId="352F6CEA" w14:textId="77777777" w:rsidTr="00FA3AED">
        <w:trPr>
          <w:trHeight w:val="421"/>
        </w:trPr>
        <w:tc>
          <w:tcPr>
            <w:tcW w:w="3360" w:type="dxa"/>
            <w:vMerge/>
            <w:tcMar>
              <w:top w:w="100" w:type="dxa"/>
              <w:left w:w="100" w:type="dxa"/>
              <w:bottom w:w="100" w:type="dxa"/>
              <w:right w:w="100" w:type="dxa"/>
            </w:tcMar>
          </w:tcPr>
          <w:p w14:paraId="02AC4DFB"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27384803"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2.2.11. Покращення цифрової грамотності медичних працівників закладів охорони здоров'я області.</w:t>
            </w:r>
          </w:p>
        </w:tc>
      </w:tr>
      <w:tr w:rsidR="0002224E" w:rsidRPr="00FE5D29" w14:paraId="5929EB0F" w14:textId="77777777" w:rsidTr="00FA3AED">
        <w:trPr>
          <w:trHeight w:val="1071"/>
        </w:trPr>
        <w:tc>
          <w:tcPr>
            <w:tcW w:w="3360" w:type="dxa"/>
            <w:vMerge w:val="restart"/>
            <w:tcMar>
              <w:top w:w="100" w:type="dxa"/>
              <w:left w:w="100" w:type="dxa"/>
              <w:bottom w:w="100" w:type="dxa"/>
              <w:right w:w="100" w:type="dxa"/>
            </w:tcMar>
          </w:tcPr>
          <w:p w14:paraId="777224F8"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2.3. Підвищення доступності публічних послуг і стандартів їх надання</w:t>
            </w:r>
          </w:p>
        </w:tc>
        <w:tc>
          <w:tcPr>
            <w:tcW w:w="6225" w:type="dxa"/>
            <w:tcMar>
              <w:top w:w="100" w:type="dxa"/>
              <w:left w:w="100" w:type="dxa"/>
              <w:bottom w:w="100" w:type="dxa"/>
              <w:right w:w="100" w:type="dxa"/>
            </w:tcMar>
          </w:tcPr>
          <w:p w14:paraId="710147BC"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2.3.1. Підвищення доступності адміністративних послуг для жителів територіальних громад шляхом розширення мережі ЦНАПів, віддалених робочих місць, у тому числі у громадах з населенням менше 10 тис. мешканців</w:t>
            </w:r>
          </w:p>
        </w:tc>
      </w:tr>
      <w:tr w:rsidR="0002224E" w:rsidRPr="00FE5D29" w14:paraId="26A57955" w14:textId="77777777" w:rsidTr="00FA3AED">
        <w:trPr>
          <w:trHeight w:val="338"/>
        </w:trPr>
        <w:tc>
          <w:tcPr>
            <w:tcW w:w="3360" w:type="dxa"/>
            <w:vMerge/>
            <w:tcMar>
              <w:top w:w="100" w:type="dxa"/>
              <w:left w:w="100" w:type="dxa"/>
              <w:bottom w:w="100" w:type="dxa"/>
              <w:right w:w="100" w:type="dxa"/>
            </w:tcMar>
          </w:tcPr>
          <w:p w14:paraId="382B90B7"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7A5B9664" w14:textId="091B6866"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 xml:space="preserve">2.3.2. Формування основ для створення </w:t>
            </w:r>
            <w:r w:rsidR="00BD06E3">
              <w:rPr>
                <w:rFonts w:ascii="Times New Roman" w:eastAsia="Times New Roman" w:hAnsi="Times New Roman" w:cs="Times New Roman"/>
                <w:sz w:val="24"/>
                <w:szCs w:val="24"/>
                <w:lang w:val="uk-UA"/>
              </w:rPr>
              <w:t>"</w:t>
            </w:r>
            <w:r w:rsidRPr="00FE5D29">
              <w:rPr>
                <w:rFonts w:ascii="Times New Roman" w:eastAsia="Times New Roman" w:hAnsi="Times New Roman" w:cs="Times New Roman"/>
                <w:sz w:val="24"/>
                <w:szCs w:val="24"/>
                <w:lang w:val="uk-UA"/>
              </w:rPr>
              <w:t>розумних</w:t>
            </w:r>
            <w:r w:rsidR="00BD06E3">
              <w:rPr>
                <w:rFonts w:ascii="Times New Roman" w:eastAsia="Times New Roman" w:hAnsi="Times New Roman" w:cs="Times New Roman"/>
                <w:sz w:val="24"/>
                <w:szCs w:val="24"/>
                <w:lang w:val="uk-UA"/>
              </w:rPr>
              <w:t>"</w:t>
            </w:r>
            <w:r w:rsidRPr="00FE5D29">
              <w:rPr>
                <w:rFonts w:ascii="Times New Roman" w:eastAsia="Times New Roman" w:hAnsi="Times New Roman" w:cs="Times New Roman"/>
                <w:sz w:val="24"/>
                <w:szCs w:val="24"/>
                <w:lang w:val="uk-UA"/>
              </w:rPr>
              <w:t xml:space="preserve"> громад шляхом створення компонентів розумного міста</w:t>
            </w:r>
          </w:p>
        </w:tc>
      </w:tr>
      <w:tr w:rsidR="0002224E" w:rsidRPr="00FE5D29" w14:paraId="76BC46E6" w14:textId="77777777" w:rsidTr="00FA3AED">
        <w:trPr>
          <w:trHeight w:val="780"/>
        </w:trPr>
        <w:tc>
          <w:tcPr>
            <w:tcW w:w="3360" w:type="dxa"/>
            <w:vMerge w:val="restart"/>
            <w:tcMar>
              <w:top w:w="100" w:type="dxa"/>
              <w:left w:w="100" w:type="dxa"/>
              <w:bottom w:w="100" w:type="dxa"/>
              <w:right w:w="100" w:type="dxa"/>
            </w:tcMar>
          </w:tcPr>
          <w:p w14:paraId="352C8739"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lastRenderedPageBreak/>
              <w:t>2.4  Підвищення мобільності мешканців області</w:t>
            </w:r>
          </w:p>
        </w:tc>
        <w:tc>
          <w:tcPr>
            <w:tcW w:w="6225" w:type="dxa"/>
            <w:tcMar>
              <w:top w:w="100" w:type="dxa"/>
              <w:left w:w="100" w:type="dxa"/>
              <w:bottom w:w="100" w:type="dxa"/>
              <w:right w:w="100" w:type="dxa"/>
            </w:tcMar>
          </w:tcPr>
          <w:p w14:paraId="084C6B47"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2.4.1. Упровадження автоматизованих транспортних систем для поліпшення якості послуг громадського транспорту</w:t>
            </w:r>
          </w:p>
        </w:tc>
      </w:tr>
      <w:tr w:rsidR="0002224E" w:rsidRPr="00FE5D29" w14:paraId="054CBFF7" w14:textId="77777777" w:rsidTr="00FA3AED">
        <w:trPr>
          <w:trHeight w:val="406"/>
        </w:trPr>
        <w:tc>
          <w:tcPr>
            <w:tcW w:w="3360" w:type="dxa"/>
            <w:vMerge/>
            <w:tcMar>
              <w:top w:w="100" w:type="dxa"/>
              <w:left w:w="100" w:type="dxa"/>
              <w:bottom w:w="100" w:type="dxa"/>
              <w:right w:w="100" w:type="dxa"/>
            </w:tcMar>
          </w:tcPr>
          <w:p w14:paraId="2FF8EA07"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7B36EDC6"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2.4.2. Адаптація до потреб жителів маршрутної мережі приміського та міжміського громадського транспорту</w:t>
            </w:r>
          </w:p>
        </w:tc>
      </w:tr>
      <w:tr w:rsidR="0002224E" w:rsidRPr="00FE5D29" w14:paraId="76B0DB34" w14:textId="77777777" w:rsidTr="00FA3AED">
        <w:trPr>
          <w:trHeight w:val="1288"/>
        </w:trPr>
        <w:tc>
          <w:tcPr>
            <w:tcW w:w="3360" w:type="dxa"/>
            <w:vMerge/>
            <w:tcMar>
              <w:top w:w="100" w:type="dxa"/>
              <w:left w:w="100" w:type="dxa"/>
              <w:bottom w:w="100" w:type="dxa"/>
              <w:right w:w="100" w:type="dxa"/>
            </w:tcMar>
          </w:tcPr>
          <w:p w14:paraId="6C6D2418"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320EA3DB"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2.4.3. Забезпечення під'їздів до адміністративних центрів громад, соціально-важливих об'єктів, закладів охорони здоров'я, освіти, культурних та туристичних об'єктів, архітектурно-історичних пам'яток шляхом будівництва, реконструкції, ремонту та експлуатаційного утримання доріг загального користування</w:t>
            </w:r>
          </w:p>
        </w:tc>
      </w:tr>
      <w:tr w:rsidR="0002224E" w:rsidRPr="00FE5D29" w14:paraId="7DFB03F1" w14:textId="77777777" w:rsidTr="00FA3AED">
        <w:trPr>
          <w:trHeight w:val="45"/>
        </w:trPr>
        <w:tc>
          <w:tcPr>
            <w:tcW w:w="3360" w:type="dxa"/>
            <w:vMerge/>
            <w:tcMar>
              <w:top w:w="100" w:type="dxa"/>
              <w:left w:w="100" w:type="dxa"/>
              <w:bottom w:w="100" w:type="dxa"/>
              <w:right w:w="100" w:type="dxa"/>
            </w:tcMar>
          </w:tcPr>
          <w:p w14:paraId="79D64123"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2B8DE79C"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2.4.4. Підвищення рівня безпеки дорожнього руху</w:t>
            </w:r>
          </w:p>
        </w:tc>
      </w:tr>
      <w:tr w:rsidR="0002224E" w:rsidRPr="00FE5D29" w14:paraId="4AD5B40F" w14:textId="77777777" w:rsidTr="00FA3AED">
        <w:trPr>
          <w:trHeight w:val="846"/>
        </w:trPr>
        <w:tc>
          <w:tcPr>
            <w:tcW w:w="3360" w:type="dxa"/>
            <w:vMerge w:val="restart"/>
            <w:tcMar>
              <w:top w:w="100" w:type="dxa"/>
              <w:left w:w="100" w:type="dxa"/>
              <w:bottom w:w="100" w:type="dxa"/>
              <w:right w:w="100" w:type="dxa"/>
            </w:tcMar>
          </w:tcPr>
          <w:p w14:paraId="21D31E34"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2.5. Реабілітація та реінтеграція  ветеранів та ветеранок, членів їх сімей</w:t>
            </w:r>
          </w:p>
        </w:tc>
        <w:tc>
          <w:tcPr>
            <w:tcW w:w="6225" w:type="dxa"/>
            <w:tcMar>
              <w:top w:w="100" w:type="dxa"/>
              <w:left w:w="100" w:type="dxa"/>
              <w:bottom w:w="100" w:type="dxa"/>
              <w:right w:w="100" w:type="dxa"/>
            </w:tcMar>
          </w:tcPr>
          <w:p w14:paraId="3B3A68DD"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2.5.1. Фінансово-консультаційна підтримка ветеранів і ветеранок для відкриття і розвитку власної справи, зокрема за рахунок місцевих бюджетів</w:t>
            </w:r>
          </w:p>
        </w:tc>
      </w:tr>
      <w:tr w:rsidR="0002224E" w:rsidRPr="00FE5D29" w14:paraId="11D48B95" w14:textId="77777777" w:rsidTr="00FA3AED">
        <w:trPr>
          <w:trHeight w:val="506"/>
        </w:trPr>
        <w:tc>
          <w:tcPr>
            <w:tcW w:w="3360" w:type="dxa"/>
            <w:vMerge/>
            <w:tcMar>
              <w:top w:w="100" w:type="dxa"/>
              <w:left w:w="100" w:type="dxa"/>
              <w:bottom w:w="100" w:type="dxa"/>
              <w:right w:w="100" w:type="dxa"/>
            </w:tcMar>
          </w:tcPr>
          <w:p w14:paraId="0369921F"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04176D9B"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2.5.2. Запровадження програм підвищення кваліфікації/ перекваліфікації ветеранів та ветеранок</w:t>
            </w:r>
          </w:p>
        </w:tc>
      </w:tr>
      <w:tr w:rsidR="0002224E" w:rsidRPr="00FE5D29" w14:paraId="0F5FF282" w14:textId="77777777" w:rsidTr="00FA3AED">
        <w:trPr>
          <w:trHeight w:val="743"/>
        </w:trPr>
        <w:tc>
          <w:tcPr>
            <w:tcW w:w="3360" w:type="dxa"/>
            <w:vMerge/>
            <w:tcMar>
              <w:top w:w="100" w:type="dxa"/>
              <w:left w:w="100" w:type="dxa"/>
              <w:bottom w:w="100" w:type="dxa"/>
              <w:right w:w="100" w:type="dxa"/>
            </w:tcMar>
          </w:tcPr>
          <w:p w14:paraId="21FB966B"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4BC63EB1"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2.5.3. Забезпечення доступності послуг медичної реабілітації для ветеранів та ветеранок на рівні територіальних громад</w:t>
            </w:r>
          </w:p>
        </w:tc>
      </w:tr>
      <w:tr w:rsidR="0002224E" w:rsidRPr="00FE5D29" w14:paraId="0EB48BEA" w14:textId="77777777" w:rsidTr="00FA3AED">
        <w:trPr>
          <w:trHeight w:val="843"/>
        </w:trPr>
        <w:tc>
          <w:tcPr>
            <w:tcW w:w="3360" w:type="dxa"/>
            <w:vMerge/>
            <w:tcMar>
              <w:top w:w="100" w:type="dxa"/>
              <w:left w:w="100" w:type="dxa"/>
              <w:bottom w:w="100" w:type="dxa"/>
              <w:right w:w="100" w:type="dxa"/>
            </w:tcMar>
          </w:tcPr>
          <w:p w14:paraId="6EE70F69"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3147131A"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2.5.4. Підтримка фізичної та психологічної реабілітації, у тому числі з використанням культурних практик, ветеранів та ветеранок, членів їх сімей на обласному, районному та місцевому рівнях</w:t>
            </w:r>
          </w:p>
        </w:tc>
      </w:tr>
      <w:tr w:rsidR="0002224E" w:rsidRPr="00FE5D29" w14:paraId="32DA3BA7" w14:textId="77777777" w:rsidTr="00FA3AED">
        <w:trPr>
          <w:trHeight w:val="394"/>
        </w:trPr>
        <w:tc>
          <w:tcPr>
            <w:tcW w:w="3360" w:type="dxa"/>
            <w:vMerge/>
            <w:tcMar>
              <w:top w:w="100" w:type="dxa"/>
              <w:left w:w="100" w:type="dxa"/>
              <w:bottom w:w="100" w:type="dxa"/>
              <w:right w:w="100" w:type="dxa"/>
            </w:tcMar>
          </w:tcPr>
          <w:p w14:paraId="3F683DB7"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1D1467AE"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2.5.5. Реалізація заходів для підвищення мобільності осіб з інвалідністю внаслідок війни</w:t>
            </w:r>
          </w:p>
        </w:tc>
      </w:tr>
      <w:tr w:rsidR="0002224E" w:rsidRPr="00FE5D29" w14:paraId="35F75F28" w14:textId="77777777" w:rsidTr="00FA3AED">
        <w:trPr>
          <w:trHeight w:val="1198"/>
        </w:trPr>
        <w:tc>
          <w:tcPr>
            <w:tcW w:w="3360" w:type="dxa"/>
            <w:vMerge/>
            <w:tcMar>
              <w:top w:w="100" w:type="dxa"/>
              <w:left w:w="100" w:type="dxa"/>
              <w:bottom w:w="100" w:type="dxa"/>
              <w:right w:w="100" w:type="dxa"/>
            </w:tcMar>
          </w:tcPr>
          <w:p w14:paraId="792F4D68"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26B98385"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2.5.6. Розроблення комплексу місцевих та регіональних заходів та програм, спрямованих на посилення поваги до ветеранів і ветеранок, та заходів з увічнення та вшанування пам’яті загиблих (померлих)  Захисників та Захисниць України</w:t>
            </w:r>
          </w:p>
        </w:tc>
      </w:tr>
      <w:tr w:rsidR="0002224E" w:rsidRPr="00FE5D29" w14:paraId="74515774" w14:textId="77777777" w:rsidTr="00FA3AED">
        <w:trPr>
          <w:trHeight w:val="611"/>
        </w:trPr>
        <w:tc>
          <w:tcPr>
            <w:tcW w:w="3360" w:type="dxa"/>
            <w:vMerge/>
            <w:tcMar>
              <w:top w:w="100" w:type="dxa"/>
              <w:left w:w="100" w:type="dxa"/>
              <w:bottom w:w="100" w:type="dxa"/>
              <w:right w:w="100" w:type="dxa"/>
            </w:tcMar>
          </w:tcPr>
          <w:p w14:paraId="6E0A5333"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1D26CB48"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2.5.7. Забезпечення вирішення житлових питань ветеранів і ветеранок, шляхом реалізації програм органами місцевого самоврядування</w:t>
            </w:r>
          </w:p>
        </w:tc>
      </w:tr>
      <w:tr w:rsidR="0002224E" w:rsidRPr="00FE5D29" w14:paraId="4160236E" w14:textId="77777777" w:rsidTr="00FA3AED">
        <w:trPr>
          <w:trHeight w:val="1434"/>
        </w:trPr>
        <w:tc>
          <w:tcPr>
            <w:tcW w:w="3360" w:type="dxa"/>
            <w:vMerge/>
            <w:tcMar>
              <w:top w:w="100" w:type="dxa"/>
              <w:left w:w="100" w:type="dxa"/>
              <w:bottom w:w="100" w:type="dxa"/>
              <w:right w:w="100" w:type="dxa"/>
            </w:tcMar>
          </w:tcPr>
          <w:p w14:paraId="6F94F639"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40B6D6ED"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2.5.8. Підтримка переходу від військової служби до цивільного життя ветеранів і ветеранок, зокрема шляхом створення структурних підрозділів з питань ветеранської політики у територіальних громадах, а також введення посад фахівців із супроводу ветеранів війни та демобілізованих осіб</w:t>
            </w:r>
          </w:p>
        </w:tc>
      </w:tr>
      <w:tr w:rsidR="0002224E" w:rsidRPr="00FE5D29" w14:paraId="43809B90" w14:textId="77777777" w:rsidTr="00FA3AED">
        <w:trPr>
          <w:trHeight w:val="709"/>
        </w:trPr>
        <w:tc>
          <w:tcPr>
            <w:tcW w:w="3360" w:type="dxa"/>
            <w:vMerge w:val="restart"/>
            <w:tcMar>
              <w:top w:w="100" w:type="dxa"/>
              <w:left w:w="100" w:type="dxa"/>
              <w:bottom w:w="100" w:type="dxa"/>
              <w:right w:w="100" w:type="dxa"/>
            </w:tcMar>
          </w:tcPr>
          <w:p w14:paraId="203C0AEE"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lastRenderedPageBreak/>
              <w:t>2.6. Соціальна підтримка населення та запобігання конфліктам</w:t>
            </w:r>
          </w:p>
        </w:tc>
        <w:tc>
          <w:tcPr>
            <w:tcW w:w="6225" w:type="dxa"/>
            <w:tcMar>
              <w:top w:w="100" w:type="dxa"/>
              <w:left w:w="100" w:type="dxa"/>
              <w:bottom w:w="100" w:type="dxa"/>
              <w:right w:w="100" w:type="dxa"/>
            </w:tcMar>
          </w:tcPr>
          <w:p w14:paraId="3A7C0961"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2.6.1. Збільшення кількості та доступності надавачів базових та інших соціальних послуг відповідно до потреб мешканців, у співпраці з територіальними громадами</w:t>
            </w:r>
          </w:p>
        </w:tc>
      </w:tr>
      <w:tr w:rsidR="0002224E" w:rsidRPr="00FE5D29" w14:paraId="7CB3D220" w14:textId="77777777" w:rsidTr="00FA3AED">
        <w:trPr>
          <w:trHeight w:val="525"/>
        </w:trPr>
        <w:tc>
          <w:tcPr>
            <w:tcW w:w="3360" w:type="dxa"/>
            <w:vMerge/>
            <w:tcMar>
              <w:top w:w="100" w:type="dxa"/>
              <w:left w:w="100" w:type="dxa"/>
              <w:bottom w:w="100" w:type="dxa"/>
              <w:right w:w="100" w:type="dxa"/>
            </w:tcMar>
          </w:tcPr>
          <w:p w14:paraId="37DCCE89"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2CEC34D6"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2.6.2. Створення безбар’єрного середовища для маломобільних груп населення</w:t>
            </w:r>
          </w:p>
        </w:tc>
      </w:tr>
      <w:tr w:rsidR="0002224E" w:rsidRPr="00FE5D29" w14:paraId="43CE5868" w14:textId="77777777" w:rsidTr="00FA3AED">
        <w:trPr>
          <w:trHeight w:val="416"/>
        </w:trPr>
        <w:tc>
          <w:tcPr>
            <w:tcW w:w="3360" w:type="dxa"/>
            <w:vMerge/>
            <w:tcMar>
              <w:top w:w="100" w:type="dxa"/>
              <w:left w:w="100" w:type="dxa"/>
              <w:bottom w:w="100" w:type="dxa"/>
              <w:right w:w="100" w:type="dxa"/>
            </w:tcMar>
          </w:tcPr>
          <w:p w14:paraId="19911468"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6DC89A24"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2.6.3. Розвиток сімейних форм виховання: дитячих будинків сімейного типу, прийомних сімей та патронатних сімей</w:t>
            </w:r>
          </w:p>
        </w:tc>
      </w:tr>
      <w:tr w:rsidR="0002224E" w:rsidRPr="00FE5D29" w14:paraId="3BC2B6D4" w14:textId="77777777" w:rsidTr="00FA3AED">
        <w:trPr>
          <w:trHeight w:val="374"/>
        </w:trPr>
        <w:tc>
          <w:tcPr>
            <w:tcW w:w="3360" w:type="dxa"/>
            <w:vMerge/>
            <w:tcMar>
              <w:top w:w="100" w:type="dxa"/>
              <w:left w:w="100" w:type="dxa"/>
              <w:bottom w:w="100" w:type="dxa"/>
              <w:right w:w="100" w:type="dxa"/>
            </w:tcMar>
          </w:tcPr>
          <w:p w14:paraId="5E225509"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66253081"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2.6.4. Реалізація проєктів створення та збільшення фондів соціального житла територіальних громад</w:t>
            </w:r>
          </w:p>
        </w:tc>
      </w:tr>
      <w:tr w:rsidR="0002224E" w:rsidRPr="00FE5D29" w14:paraId="714FD667" w14:textId="77777777" w:rsidTr="00FA3AED">
        <w:trPr>
          <w:trHeight w:val="1463"/>
        </w:trPr>
        <w:tc>
          <w:tcPr>
            <w:tcW w:w="3360" w:type="dxa"/>
            <w:vMerge/>
            <w:tcMar>
              <w:top w:w="100" w:type="dxa"/>
              <w:left w:w="100" w:type="dxa"/>
              <w:bottom w:w="100" w:type="dxa"/>
              <w:right w:w="100" w:type="dxa"/>
            </w:tcMar>
          </w:tcPr>
          <w:p w14:paraId="37ECC76C"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11AB3D00"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2.6.5. Забезпечення житлом ВПО шляхом реконструкції об’єктів комунальної власності у громадах, виділення земельних ділянок комунальної форми власності територіальних громад для будівництва житла за рахунок коштів міжнародних, національних партнерів та бюджетів різних рівнів</w:t>
            </w:r>
          </w:p>
        </w:tc>
      </w:tr>
      <w:tr w:rsidR="0002224E" w:rsidRPr="00FE5D29" w14:paraId="5667596E" w14:textId="77777777" w:rsidTr="00FA3AED">
        <w:trPr>
          <w:trHeight w:val="453"/>
        </w:trPr>
        <w:tc>
          <w:tcPr>
            <w:tcW w:w="3360" w:type="dxa"/>
            <w:vMerge/>
            <w:tcMar>
              <w:top w:w="100" w:type="dxa"/>
              <w:left w:w="100" w:type="dxa"/>
              <w:bottom w:w="100" w:type="dxa"/>
              <w:right w:w="100" w:type="dxa"/>
            </w:tcMar>
          </w:tcPr>
          <w:p w14:paraId="1EE13078"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400D3998"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2.6.6. Організація просвітницької роботи щодо запобігання та врегулювання конфліктних ситуацій серед дітей та молоді</w:t>
            </w:r>
          </w:p>
        </w:tc>
      </w:tr>
      <w:tr w:rsidR="0002224E" w:rsidRPr="00FE5D29" w14:paraId="7834BB04" w14:textId="77777777" w:rsidTr="00FA3AED">
        <w:trPr>
          <w:trHeight w:val="284"/>
        </w:trPr>
        <w:tc>
          <w:tcPr>
            <w:tcW w:w="3360" w:type="dxa"/>
            <w:vMerge w:val="restart"/>
            <w:tcMar>
              <w:top w:w="100" w:type="dxa"/>
              <w:left w:w="100" w:type="dxa"/>
              <w:bottom w:w="100" w:type="dxa"/>
              <w:right w:w="100" w:type="dxa"/>
            </w:tcMar>
          </w:tcPr>
          <w:p w14:paraId="55DEA94D"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2.7. Підтримка молоді, сім’ї та відносин у родині</w:t>
            </w:r>
          </w:p>
        </w:tc>
        <w:tc>
          <w:tcPr>
            <w:tcW w:w="6225" w:type="dxa"/>
            <w:tcMar>
              <w:top w:w="100" w:type="dxa"/>
              <w:left w:w="100" w:type="dxa"/>
              <w:bottom w:w="100" w:type="dxa"/>
              <w:right w:w="100" w:type="dxa"/>
            </w:tcMar>
          </w:tcPr>
          <w:p w14:paraId="5A11CEBB"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2.7.1. Забезпечення гендерно орієнтованого підходу у вихованні дітей, подолання стереотипів щодо ролей у сім’ї</w:t>
            </w:r>
          </w:p>
        </w:tc>
      </w:tr>
      <w:tr w:rsidR="0002224E" w:rsidRPr="00FE5D29" w14:paraId="5E4766A9" w14:textId="77777777" w:rsidTr="00FA3AED">
        <w:trPr>
          <w:trHeight w:val="649"/>
        </w:trPr>
        <w:tc>
          <w:tcPr>
            <w:tcW w:w="3360" w:type="dxa"/>
            <w:vMerge/>
            <w:tcMar>
              <w:top w:w="100" w:type="dxa"/>
              <w:left w:w="100" w:type="dxa"/>
              <w:bottom w:w="100" w:type="dxa"/>
              <w:right w:w="100" w:type="dxa"/>
            </w:tcMar>
          </w:tcPr>
          <w:p w14:paraId="19F7758D"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456567AE"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2.7.2. Запровадження неформальної освіти та інших заходів для продовження активного періоду життя літніх людей у соціумі та у родині</w:t>
            </w:r>
          </w:p>
        </w:tc>
      </w:tr>
      <w:tr w:rsidR="0002224E" w:rsidRPr="00FE5D29" w14:paraId="1C343365" w14:textId="77777777" w:rsidTr="00FA3AED">
        <w:trPr>
          <w:trHeight w:val="479"/>
        </w:trPr>
        <w:tc>
          <w:tcPr>
            <w:tcW w:w="3360" w:type="dxa"/>
            <w:vMerge/>
            <w:tcMar>
              <w:top w:w="100" w:type="dxa"/>
              <w:left w:w="100" w:type="dxa"/>
              <w:bottom w:w="100" w:type="dxa"/>
              <w:right w:w="100" w:type="dxa"/>
            </w:tcMar>
          </w:tcPr>
          <w:p w14:paraId="743A432C"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7A2FF0C2"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2.7.3. Організація сприятливого середовища для самореалізації дітей та молоді, підтримка молодіжних центрів і просторів</w:t>
            </w:r>
          </w:p>
        </w:tc>
      </w:tr>
      <w:tr w:rsidR="0002224E" w:rsidRPr="00FE5D29" w14:paraId="222AF987" w14:textId="77777777" w:rsidTr="00FA3AED">
        <w:trPr>
          <w:trHeight w:val="296"/>
        </w:trPr>
        <w:tc>
          <w:tcPr>
            <w:tcW w:w="3360" w:type="dxa"/>
            <w:vMerge/>
            <w:tcMar>
              <w:top w:w="100" w:type="dxa"/>
              <w:left w:w="100" w:type="dxa"/>
              <w:bottom w:w="100" w:type="dxa"/>
              <w:right w:w="100" w:type="dxa"/>
            </w:tcMar>
          </w:tcPr>
          <w:p w14:paraId="19A47958"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55CFDBAA"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2.7.4. Підтримка репродуктивного здоров’я та розвиток відповідних програм</w:t>
            </w:r>
          </w:p>
        </w:tc>
      </w:tr>
      <w:tr w:rsidR="0002224E" w:rsidRPr="00FE5D29" w14:paraId="635E0EA2" w14:textId="77777777" w:rsidTr="00FA3AED">
        <w:trPr>
          <w:trHeight w:val="405"/>
        </w:trPr>
        <w:tc>
          <w:tcPr>
            <w:tcW w:w="3360" w:type="dxa"/>
            <w:vMerge/>
            <w:tcMar>
              <w:top w:w="100" w:type="dxa"/>
              <w:left w:w="100" w:type="dxa"/>
              <w:bottom w:w="100" w:type="dxa"/>
              <w:right w:w="100" w:type="dxa"/>
            </w:tcMar>
          </w:tcPr>
          <w:p w14:paraId="65B371AE"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301CFE8C"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2.7.5. Подолання домашнього та гендерно зумовленого насильства</w:t>
            </w:r>
          </w:p>
        </w:tc>
      </w:tr>
      <w:tr w:rsidR="0002224E" w:rsidRPr="00FE5D29" w14:paraId="1E6A2874" w14:textId="77777777" w:rsidTr="00FA3AED">
        <w:trPr>
          <w:trHeight w:val="488"/>
        </w:trPr>
        <w:tc>
          <w:tcPr>
            <w:tcW w:w="3360" w:type="dxa"/>
            <w:vMerge w:val="restart"/>
            <w:tcMar>
              <w:top w:w="100" w:type="dxa"/>
              <w:left w:w="100" w:type="dxa"/>
              <w:bottom w:w="100" w:type="dxa"/>
              <w:right w:w="100" w:type="dxa"/>
            </w:tcMar>
          </w:tcPr>
          <w:p w14:paraId="2A644B86"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2.8. Формування культури  здорового способу життя</w:t>
            </w:r>
          </w:p>
        </w:tc>
        <w:tc>
          <w:tcPr>
            <w:tcW w:w="6225" w:type="dxa"/>
            <w:tcMar>
              <w:top w:w="100" w:type="dxa"/>
              <w:left w:w="100" w:type="dxa"/>
              <w:bottom w:w="100" w:type="dxa"/>
              <w:right w:w="100" w:type="dxa"/>
            </w:tcMar>
          </w:tcPr>
          <w:p w14:paraId="64B21205"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2.8.1. Розбудова спортивної та фізкультурно-оздоровчої інфраструктури, популяризація та підтримка розвитку спорту і фізичної культури</w:t>
            </w:r>
          </w:p>
        </w:tc>
      </w:tr>
      <w:tr w:rsidR="0002224E" w:rsidRPr="00FE5D29" w14:paraId="70A73ADB" w14:textId="77777777" w:rsidTr="00FA3AED">
        <w:trPr>
          <w:trHeight w:val="35"/>
        </w:trPr>
        <w:tc>
          <w:tcPr>
            <w:tcW w:w="3360" w:type="dxa"/>
            <w:vMerge/>
            <w:tcMar>
              <w:top w:w="100" w:type="dxa"/>
              <w:left w:w="100" w:type="dxa"/>
              <w:bottom w:w="100" w:type="dxa"/>
              <w:right w:w="100" w:type="dxa"/>
            </w:tcMar>
          </w:tcPr>
          <w:p w14:paraId="699EAD6D"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07700CC9"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2.8.2. Розвиток та підтримка адаптивних видів спорту</w:t>
            </w:r>
          </w:p>
        </w:tc>
      </w:tr>
      <w:tr w:rsidR="0002224E" w:rsidRPr="00FE5D29" w14:paraId="0CA3ED69" w14:textId="77777777" w:rsidTr="00FA3AED">
        <w:trPr>
          <w:trHeight w:val="693"/>
        </w:trPr>
        <w:tc>
          <w:tcPr>
            <w:tcW w:w="3360" w:type="dxa"/>
            <w:vMerge/>
            <w:tcMar>
              <w:top w:w="100" w:type="dxa"/>
              <w:left w:w="100" w:type="dxa"/>
              <w:bottom w:w="100" w:type="dxa"/>
              <w:right w:w="100" w:type="dxa"/>
            </w:tcMar>
          </w:tcPr>
          <w:p w14:paraId="5A89DA78"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758F119F"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2.8.3. Затвердження регіональної програми громадського здоров’я, яка направлена на покращення демографічної ситуації та продовження тривалості життя</w:t>
            </w:r>
          </w:p>
        </w:tc>
      </w:tr>
      <w:tr w:rsidR="0002224E" w:rsidRPr="00FE5D29" w14:paraId="15764749" w14:textId="77777777" w:rsidTr="00FA3AED">
        <w:trPr>
          <w:trHeight w:val="665"/>
        </w:trPr>
        <w:tc>
          <w:tcPr>
            <w:tcW w:w="3360" w:type="dxa"/>
            <w:vMerge w:val="restart"/>
            <w:tcMar>
              <w:top w:w="100" w:type="dxa"/>
              <w:left w:w="100" w:type="dxa"/>
              <w:bottom w:w="100" w:type="dxa"/>
              <w:right w:w="100" w:type="dxa"/>
            </w:tcMar>
          </w:tcPr>
          <w:p w14:paraId="07D7974F"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lastRenderedPageBreak/>
              <w:t>2.9. Розвиток житлово-комунальної інфраструктури</w:t>
            </w:r>
          </w:p>
        </w:tc>
        <w:tc>
          <w:tcPr>
            <w:tcW w:w="6225" w:type="dxa"/>
            <w:tcMar>
              <w:top w:w="100" w:type="dxa"/>
              <w:left w:w="100" w:type="dxa"/>
              <w:bottom w:w="100" w:type="dxa"/>
              <w:right w:w="100" w:type="dxa"/>
            </w:tcMar>
          </w:tcPr>
          <w:p w14:paraId="74D47415"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2.9.1. Розвиток та модернізація систем централізованого водопостачання та централізованого водовідведення у населених пунктах області</w:t>
            </w:r>
          </w:p>
        </w:tc>
      </w:tr>
      <w:tr w:rsidR="0002224E" w:rsidRPr="00FE5D29" w14:paraId="7FDDD7C1" w14:textId="77777777" w:rsidTr="00FA3AED">
        <w:trPr>
          <w:trHeight w:val="340"/>
        </w:trPr>
        <w:tc>
          <w:tcPr>
            <w:tcW w:w="3360" w:type="dxa"/>
            <w:vMerge/>
            <w:tcMar>
              <w:top w:w="100" w:type="dxa"/>
              <w:left w:w="100" w:type="dxa"/>
              <w:bottom w:w="100" w:type="dxa"/>
              <w:right w:w="100" w:type="dxa"/>
            </w:tcMar>
          </w:tcPr>
          <w:p w14:paraId="75998685"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1DCA95B4"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2.9.2. Поліпшення якості житлово-комунальних послуг, модернізація ліфтового господарства</w:t>
            </w:r>
          </w:p>
        </w:tc>
      </w:tr>
      <w:tr w:rsidR="0002224E" w:rsidRPr="00FE5D29" w14:paraId="46E8AFE5" w14:textId="77777777" w:rsidTr="00FA3AED">
        <w:trPr>
          <w:trHeight w:val="26"/>
        </w:trPr>
        <w:tc>
          <w:tcPr>
            <w:tcW w:w="9585" w:type="dxa"/>
            <w:gridSpan w:val="2"/>
            <w:shd w:val="clear" w:color="auto" w:fill="A4C2F4"/>
            <w:tcMar>
              <w:top w:w="100" w:type="dxa"/>
              <w:left w:w="100" w:type="dxa"/>
              <w:bottom w:w="100" w:type="dxa"/>
              <w:right w:w="100" w:type="dxa"/>
            </w:tcMar>
          </w:tcPr>
          <w:p w14:paraId="7CAAFE3F" w14:textId="77777777" w:rsidR="0002224E" w:rsidRPr="00FE5D29" w:rsidRDefault="001E6422" w:rsidP="006109A0">
            <w:pPr>
              <w:spacing w:line="240" w:lineRule="auto"/>
              <w:ind w:left="-100" w:right="2"/>
              <w:jc w:val="center"/>
              <w:rPr>
                <w:rFonts w:ascii="Times New Roman" w:eastAsia="Times New Roman" w:hAnsi="Times New Roman" w:cs="Times New Roman"/>
                <w:b/>
                <w:sz w:val="24"/>
                <w:szCs w:val="24"/>
                <w:lang w:val="uk-UA"/>
              </w:rPr>
            </w:pPr>
            <w:r w:rsidRPr="00FE5D29">
              <w:rPr>
                <w:rFonts w:ascii="Times New Roman" w:eastAsia="Times New Roman" w:hAnsi="Times New Roman" w:cs="Times New Roman"/>
                <w:b/>
                <w:sz w:val="24"/>
                <w:szCs w:val="24"/>
                <w:lang w:val="uk-UA"/>
              </w:rPr>
              <w:t>СТРАТЕГІЧНА ЦІЛЬ 3.  ПІДТРИМКА СИЛ ОБОРОНИ І ПОСИЛЕННЯ СТІЙКОСТІ ДО БЕЗПЕКОВИХ ВИКЛИКІВ</w:t>
            </w:r>
          </w:p>
        </w:tc>
      </w:tr>
      <w:tr w:rsidR="0002224E" w:rsidRPr="00FE5D29" w14:paraId="35601D7A" w14:textId="77777777" w:rsidTr="00FA3AED">
        <w:trPr>
          <w:trHeight w:val="2175"/>
        </w:trPr>
        <w:tc>
          <w:tcPr>
            <w:tcW w:w="3360" w:type="dxa"/>
            <w:vMerge w:val="restart"/>
            <w:tcMar>
              <w:top w:w="100" w:type="dxa"/>
              <w:left w:w="100" w:type="dxa"/>
              <w:bottom w:w="100" w:type="dxa"/>
              <w:right w:w="100" w:type="dxa"/>
            </w:tcMar>
          </w:tcPr>
          <w:p w14:paraId="67B0CB84"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 xml:space="preserve">3.1. Посилення спроможності реагування на надзвичайні ситуації, підтримки громадського правопорядку </w:t>
            </w:r>
          </w:p>
        </w:tc>
        <w:tc>
          <w:tcPr>
            <w:tcW w:w="6225" w:type="dxa"/>
            <w:tcMar>
              <w:top w:w="100" w:type="dxa"/>
              <w:left w:w="100" w:type="dxa"/>
              <w:bottom w:w="100" w:type="dxa"/>
              <w:right w:w="100" w:type="dxa"/>
            </w:tcMar>
          </w:tcPr>
          <w:p w14:paraId="047C734E"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3.1.1. Нарощування кількості та утримання у належному стані об’єктів фонду захисних споруд цивільного захисту, з урахуванням принципів інклюзивності та безбар’єрності, для потреб учасників освітнього процесу, пацієнтів/відвідувачів закладів охорони здоров’я, вихованців (підопічних) інтернатних установ соціального захисту, а також для об’єктів і місць масового перебування людей</w:t>
            </w:r>
          </w:p>
        </w:tc>
      </w:tr>
      <w:tr w:rsidR="0002224E" w:rsidRPr="00FE5D29" w14:paraId="40E0CD92" w14:textId="77777777" w:rsidTr="00FA3AED">
        <w:trPr>
          <w:trHeight w:val="319"/>
        </w:trPr>
        <w:tc>
          <w:tcPr>
            <w:tcW w:w="3360" w:type="dxa"/>
            <w:vMerge/>
            <w:tcMar>
              <w:top w:w="100" w:type="dxa"/>
              <w:left w:w="100" w:type="dxa"/>
              <w:bottom w:w="100" w:type="dxa"/>
              <w:right w:w="100" w:type="dxa"/>
            </w:tcMar>
          </w:tcPr>
          <w:p w14:paraId="43579641"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122C19A7"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3.1.2. Модернізація територіальних/місцевих автоматизованих систем централізованого оповіщення</w:t>
            </w:r>
          </w:p>
        </w:tc>
      </w:tr>
      <w:tr w:rsidR="0002224E" w:rsidRPr="00FE5D29" w14:paraId="6EA29B10" w14:textId="77777777" w:rsidTr="00FA3AED">
        <w:trPr>
          <w:trHeight w:val="430"/>
        </w:trPr>
        <w:tc>
          <w:tcPr>
            <w:tcW w:w="3360" w:type="dxa"/>
            <w:vMerge/>
            <w:tcMar>
              <w:top w:w="100" w:type="dxa"/>
              <w:left w:w="100" w:type="dxa"/>
              <w:bottom w:w="100" w:type="dxa"/>
              <w:right w:w="100" w:type="dxa"/>
            </w:tcMar>
          </w:tcPr>
          <w:p w14:paraId="0B3B32D5"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7919D238"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3.1.3. Відновлення пошкоджених або зруйнованих об’єктів внаслідок збройної агресії</w:t>
            </w:r>
          </w:p>
        </w:tc>
      </w:tr>
      <w:tr w:rsidR="0002224E" w:rsidRPr="00FE5D29" w14:paraId="19E3D974" w14:textId="77777777" w:rsidTr="00FA3AED">
        <w:trPr>
          <w:trHeight w:val="653"/>
        </w:trPr>
        <w:tc>
          <w:tcPr>
            <w:tcW w:w="3360" w:type="dxa"/>
            <w:vMerge/>
            <w:tcMar>
              <w:top w:w="100" w:type="dxa"/>
              <w:left w:w="100" w:type="dxa"/>
              <w:bottom w:w="100" w:type="dxa"/>
              <w:right w:w="100" w:type="dxa"/>
            </w:tcMar>
          </w:tcPr>
          <w:p w14:paraId="6F23A43A"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4560492B" w14:textId="15C6E9AB"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 xml:space="preserve">3.1.4. Утворення, оснащення та належне фінансування центрів безпеки у громадах, реалізація проєкту </w:t>
            </w:r>
            <w:r w:rsidR="00BD06E3">
              <w:rPr>
                <w:rFonts w:ascii="Times New Roman" w:eastAsia="Times New Roman" w:hAnsi="Times New Roman" w:cs="Times New Roman"/>
                <w:sz w:val="24"/>
                <w:szCs w:val="24"/>
                <w:lang w:val="uk-UA"/>
              </w:rPr>
              <w:t>"</w:t>
            </w:r>
            <w:r w:rsidRPr="00FE5D29">
              <w:rPr>
                <w:rFonts w:ascii="Times New Roman" w:eastAsia="Times New Roman" w:hAnsi="Times New Roman" w:cs="Times New Roman"/>
                <w:sz w:val="24"/>
                <w:szCs w:val="24"/>
                <w:lang w:val="uk-UA"/>
              </w:rPr>
              <w:t>Поліцейський офіцер громади</w:t>
            </w:r>
            <w:r w:rsidR="00BD06E3">
              <w:rPr>
                <w:rFonts w:ascii="Times New Roman" w:eastAsia="Times New Roman" w:hAnsi="Times New Roman" w:cs="Times New Roman"/>
                <w:sz w:val="24"/>
                <w:szCs w:val="24"/>
                <w:lang w:val="uk-UA"/>
              </w:rPr>
              <w:t>"</w:t>
            </w:r>
          </w:p>
        </w:tc>
      </w:tr>
      <w:tr w:rsidR="0002224E" w:rsidRPr="00FE5D29" w14:paraId="3784163D" w14:textId="77777777" w:rsidTr="00FA3AED">
        <w:trPr>
          <w:trHeight w:val="626"/>
        </w:trPr>
        <w:tc>
          <w:tcPr>
            <w:tcW w:w="3360" w:type="dxa"/>
            <w:vMerge/>
            <w:tcMar>
              <w:top w:w="100" w:type="dxa"/>
              <w:left w:w="100" w:type="dxa"/>
              <w:bottom w:w="100" w:type="dxa"/>
              <w:right w:w="100" w:type="dxa"/>
            </w:tcMar>
          </w:tcPr>
          <w:p w14:paraId="551A0105"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61A5FA66"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3.1.5. Забезпечення функціонування у територіальних громадах пожежно-рятувальних підрозділів місцевої та добровільної пожежної охорони</w:t>
            </w:r>
          </w:p>
        </w:tc>
      </w:tr>
      <w:tr w:rsidR="0002224E" w:rsidRPr="00FE5D29" w14:paraId="537A564E" w14:textId="77777777" w:rsidTr="00FA3AED">
        <w:trPr>
          <w:trHeight w:val="1620"/>
        </w:trPr>
        <w:tc>
          <w:tcPr>
            <w:tcW w:w="3360" w:type="dxa"/>
            <w:vMerge/>
            <w:tcMar>
              <w:top w:w="100" w:type="dxa"/>
              <w:left w:w="100" w:type="dxa"/>
              <w:bottom w:w="100" w:type="dxa"/>
              <w:right w:w="100" w:type="dxa"/>
            </w:tcMar>
          </w:tcPr>
          <w:p w14:paraId="6155ED50"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387DF705"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3.1.6. Організація навчань з питань надання домедичної допомоги та підготовки до дій у надзвичайних ситуаціях для цільових груп (освітяни, старшокласники, працівники соціальної сфери, інші немедичні працівники, професійні обов’язки яких пов’язані з наданням домедичної допомоги)</w:t>
            </w:r>
          </w:p>
        </w:tc>
      </w:tr>
      <w:tr w:rsidR="0002224E" w:rsidRPr="00FE5D29" w14:paraId="78BB0757" w14:textId="77777777" w:rsidTr="00FA3AED">
        <w:trPr>
          <w:trHeight w:val="228"/>
        </w:trPr>
        <w:tc>
          <w:tcPr>
            <w:tcW w:w="3360" w:type="dxa"/>
            <w:vMerge/>
            <w:tcMar>
              <w:top w:w="100" w:type="dxa"/>
              <w:left w:w="100" w:type="dxa"/>
              <w:bottom w:w="100" w:type="dxa"/>
              <w:right w:w="100" w:type="dxa"/>
            </w:tcMar>
          </w:tcPr>
          <w:p w14:paraId="174DBFDC"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1CC62661"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3.1.7. Забезпечення безпеки населення на водних об'єктах області</w:t>
            </w:r>
          </w:p>
        </w:tc>
      </w:tr>
      <w:tr w:rsidR="0002224E" w:rsidRPr="00FE5D29" w14:paraId="26A12FEC" w14:textId="77777777" w:rsidTr="00FA3AED">
        <w:trPr>
          <w:trHeight w:val="1620"/>
        </w:trPr>
        <w:tc>
          <w:tcPr>
            <w:tcW w:w="3360" w:type="dxa"/>
            <w:vMerge/>
            <w:tcMar>
              <w:top w:w="100" w:type="dxa"/>
              <w:left w:w="100" w:type="dxa"/>
              <w:bottom w:w="100" w:type="dxa"/>
              <w:right w:w="100" w:type="dxa"/>
            </w:tcMar>
          </w:tcPr>
          <w:p w14:paraId="3A1585F9"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66C1748D"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3.1.8. Поліпшення кадрового і матеріально-технічного забезпечення закладів, які забезпечують готовність до надзвичайних ситуацій у сфері охорони здоров’я, та Хмельницького обласного центру екстреної медичної допомоги і медицини катастроф</w:t>
            </w:r>
          </w:p>
        </w:tc>
      </w:tr>
      <w:tr w:rsidR="0002224E" w:rsidRPr="00FE5D29" w14:paraId="37D9D489" w14:textId="77777777" w:rsidTr="00FA3AED">
        <w:trPr>
          <w:trHeight w:val="222"/>
        </w:trPr>
        <w:tc>
          <w:tcPr>
            <w:tcW w:w="3360" w:type="dxa"/>
            <w:vMerge/>
            <w:tcMar>
              <w:top w:w="100" w:type="dxa"/>
              <w:left w:w="100" w:type="dxa"/>
              <w:bottom w:w="100" w:type="dxa"/>
              <w:right w:w="100" w:type="dxa"/>
            </w:tcMar>
          </w:tcPr>
          <w:p w14:paraId="10B83D64"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0717D1D7"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3.1.9. Підвищення рівня кіберзахисту інформаційно-комунікаційних систем регіонального та місцевого рівнів</w:t>
            </w:r>
          </w:p>
        </w:tc>
      </w:tr>
      <w:tr w:rsidR="0002224E" w:rsidRPr="00FE5D29" w14:paraId="6B58F38F" w14:textId="77777777" w:rsidTr="00FA3AED">
        <w:trPr>
          <w:trHeight w:val="743"/>
        </w:trPr>
        <w:tc>
          <w:tcPr>
            <w:tcW w:w="3360" w:type="dxa"/>
            <w:vMerge/>
            <w:tcMar>
              <w:top w:w="100" w:type="dxa"/>
              <w:left w:w="100" w:type="dxa"/>
              <w:bottom w:w="100" w:type="dxa"/>
              <w:right w:w="100" w:type="dxa"/>
            </w:tcMar>
          </w:tcPr>
          <w:p w14:paraId="3ABB64C9"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421644C4"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3.1.10. Запровадження фільтрації трафіку в приміщеннях органів місцевого самоврядування та закладів освіти, що включає автоматичне блокування ресурсів із ворожим контентом</w:t>
            </w:r>
          </w:p>
        </w:tc>
      </w:tr>
      <w:tr w:rsidR="0002224E" w:rsidRPr="00FE5D29" w14:paraId="6B1D9653" w14:textId="77777777" w:rsidTr="00FA3AED">
        <w:trPr>
          <w:trHeight w:val="577"/>
        </w:trPr>
        <w:tc>
          <w:tcPr>
            <w:tcW w:w="3360" w:type="dxa"/>
            <w:vMerge w:val="restart"/>
            <w:tcMar>
              <w:top w:w="100" w:type="dxa"/>
              <w:left w:w="100" w:type="dxa"/>
              <w:bottom w:w="100" w:type="dxa"/>
              <w:right w:w="100" w:type="dxa"/>
            </w:tcMar>
          </w:tcPr>
          <w:p w14:paraId="4E84A56B"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3.2. Підтримка Сил безпеки, оборони та посилення обороноздатності на регіональному рівні</w:t>
            </w:r>
          </w:p>
        </w:tc>
        <w:tc>
          <w:tcPr>
            <w:tcW w:w="6225" w:type="dxa"/>
            <w:tcMar>
              <w:top w:w="100" w:type="dxa"/>
              <w:left w:w="100" w:type="dxa"/>
              <w:bottom w:w="100" w:type="dxa"/>
              <w:right w:w="100" w:type="dxa"/>
            </w:tcMar>
          </w:tcPr>
          <w:p w14:paraId="51CAC613" w14:textId="6FAFDECC"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3.2.1. Фінансування обласних програм покращення матеріально-технічного забезпечення підрозділів Сил безпеки та оборони</w:t>
            </w:r>
          </w:p>
        </w:tc>
      </w:tr>
      <w:tr w:rsidR="0002224E" w:rsidRPr="00FE5D29" w14:paraId="2D832300" w14:textId="77777777" w:rsidTr="00FA3AED">
        <w:trPr>
          <w:trHeight w:val="110"/>
        </w:trPr>
        <w:tc>
          <w:tcPr>
            <w:tcW w:w="3360" w:type="dxa"/>
            <w:vMerge/>
            <w:tcMar>
              <w:top w:w="100" w:type="dxa"/>
              <w:left w:w="100" w:type="dxa"/>
              <w:bottom w:w="100" w:type="dxa"/>
              <w:right w:w="100" w:type="dxa"/>
            </w:tcMar>
          </w:tcPr>
          <w:p w14:paraId="691CDCAB"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134A8954"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3.2.2. Заходи з підготовки населення до національного спротиву</w:t>
            </w:r>
          </w:p>
        </w:tc>
      </w:tr>
      <w:tr w:rsidR="0002224E" w:rsidRPr="00FE5D29" w14:paraId="51649CB3" w14:textId="77777777" w:rsidTr="00FA3AED">
        <w:trPr>
          <w:trHeight w:val="348"/>
        </w:trPr>
        <w:tc>
          <w:tcPr>
            <w:tcW w:w="3360" w:type="dxa"/>
            <w:vMerge/>
            <w:tcMar>
              <w:top w:w="100" w:type="dxa"/>
              <w:left w:w="100" w:type="dxa"/>
              <w:bottom w:w="100" w:type="dxa"/>
              <w:right w:w="100" w:type="dxa"/>
            </w:tcMar>
          </w:tcPr>
          <w:p w14:paraId="1AE2756B"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7CBF491B" w14:textId="7362CDF1"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 xml:space="preserve">3.2.3. Формування матеріально-технічної бази та кадрового забезпечення для викладання предмету </w:t>
            </w:r>
            <w:r w:rsidR="00BD06E3">
              <w:rPr>
                <w:rFonts w:ascii="Times New Roman" w:eastAsia="Times New Roman" w:hAnsi="Times New Roman" w:cs="Times New Roman"/>
                <w:sz w:val="24"/>
                <w:szCs w:val="24"/>
                <w:lang w:val="uk-UA"/>
              </w:rPr>
              <w:t>"</w:t>
            </w:r>
            <w:r w:rsidRPr="00FE5D29">
              <w:rPr>
                <w:rFonts w:ascii="Times New Roman" w:eastAsia="Times New Roman" w:hAnsi="Times New Roman" w:cs="Times New Roman"/>
                <w:sz w:val="24"/>
                <w:szCs w:val="24"/>
                <w:lang w:val="uk-UA"/>
              </w:rPr>
              <w:t>Захист України</w:t>
            </w:r>
            <w:r w:rsidR="00BD06E3">
              <w:rPr>
                <w:rFonts w:ascii="Times New Roman" w:eastAsia="Times New Roman" w:hAnsi="Times New Roman" w:cs="Times New Roman"/>
                <w:sz w:val="24"/>
                <w:szCs w:val="24"/>
                <w:lang w:val="uk-UA"/>
              </w:rPr>
              <w:t>"</w:t>
            </w:r>
            <w:r w:rsidRPr="00FE5D29">
              <w:rPr>
                <w:rFonts w:ascii="Times New Roman" w:eastAsia="Times New Roman" w:hAnsi="Times New Roman" w:cs="Times New Roman"/>
                <w:sz w:val="24"/>
                <w:szCs w:val="24"/>
                <w:lang w:val="uk-UA"/>
              </w:rPr>
              <w:t xml:space="preserve"> у закладах загальної середньої освіти із залученням ветеранів/ветеранок</w:t>
            </w:r>
          </w:p>
        </w:tc>
      </w:tr>
      <w:tr w:rsidR="0002224E" w:rsidRPr="00FE5D29" w14:paraId="18AEB22F" w14:textId="77777777" w:rsidTr="00FA3AED">
        <w:trPr>
          <w:trHeight w:val="466"/>
        </w:trPr>
        <w:tc>
          <w:tcPr>
            <w:tcW w:w="3360" w:type="dxa"/>
            <w:vMerge w:val="restart"/>
            <w:tcMar>
              <w:top w:w="100" w:type="dxa"/>
              <w:left w:w="100" w:type="dxa"/>
              <w:bottom w:w="100" w:type="dxa"/>
              <w:right w:w="100" w:type="dxa"/>
            </w:tcMar>
          </w:tcPr>
          <w:p w14:paraId="1BDC5DAA"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3.3. Енергетична безпека та підвищення енергоефективності з урахуванням адаптації до зміни клімату</w:t>
            </w:r>
          </w:p>
        </w:tc>
        <w:tc>
          <w:tcPr>
            <w:tcW w:w="6225" w:type="dxa"/>
            <w:tcMar>
              <w:top w:w="100" w:type="dxa"/>
              <w:left w:w="100" w:type="dxa"/>
              <w:bottom w:w="100" w:type="dxa"/>
              <w:right w:w="100" w:type="dxa"/>
            </w:tcMar>
          </w:tcPr>
          <w:p w14:paraId="7002060A"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3.3.1. Формування та оновлення енергетичного балансу області та відповідних заходів регіонального та місцевих енергетичних планів</w:t>
            </w:r>
          </w:p>
        </w:tc>
      </w:tr>
      <w:tr w:rsidR="0002224E" w:rsidRPr="00FE5D29" w14:paraId="4658666F" w14:textId="77777777" w:rsidTr="00FA3AED">
        <w:trPr>
          <w:trHeight w:val="20"/>
        </w:trPr>
        <w:tc>
          <w:tcPr>
            <w:tcW w:w="3360" w:type="dxa"/>
            <w:vMerge/>
            <w:tcMar>
              <w:top w:w="100" w:type="dxa"/>
              <w:left w:w="100" w:type="dxa"/>
              <w:bottom w:w="100" w:type="dxa"/>
              <w:right w:w="100" w:type="dxa"/>
            </w:tcMar>
          </w:tcPr>
          <w:p w14:paraId="00F674FE"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09F2E56E"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3.3.2. Розвиток розподіленої генерації електричної енергії</w:t>
            </w:r>
          </w:p>
        </w:tc>
      </w:tr>
      <w:tr w:rsidR="0002224E" w:rsidRPr="00FE5D29" w14:paraId="249EBC4B" w14:textId="77777777" w:rsidTr="00FA3AED">
        <w:trPr>
          <w:trHeight w:val="780"/>
        </w:trPr>
        <w:tc>
          <w:tcPr>
            <w:tcW w:w="3360" w:type="dxa"/>
            <w:vMerge/>
            <w:tcMar>
              <w:top w:w="100" w:type="dxa"/>
              <w:left w:w="100" w:type="dxa"/>
              <w:bottom w:w="100" w:type="dxa"/>
              <w:right w:w="100" w:type="dxa"/>
            </w:tcMar>
          </w:tcPr>
          <w:p w14:paraId="485E7B84"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6BB5482C"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3.3.3. Упровадження систем енергетичного менеджменту на рівні територіальних громад та області</w:t>
            </w:r>
          </w:p>
        </w:tc>
      </w:tr>
      <w:tr w:rsidR="0002224E" w:rsidRPr="00FE5D29" w14:paraId="7DC29C08" w14:textId="77777777" w:rsidTr="00FA3AED">
        <w:trPr>
          <w:trHeight w:val="780"/>
        </w:trPr>
        <w:tc>
          <w:tcPr>
            <w:tcW w:w="3360" w:type="dxa"/>
            <w:vMerge/>
            <w:tcMar>
              <w:top w:w="100" w:type="dxa"/>
              <w:left w:w="100" w:type="dxa"/>
              <w:bottom w:w="100" w:type="dxa"/>
              <w:right w:w="100" w:type="dxa"/>
            </w:tcMar>
          </w:tcPr>
          <w:p w14:paraId="78AA49E8"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37E2401E"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3.3.4. Стимулювання створення енергетичних кооперативів (об’єднань співвласників генеруючих потужностей)</w:t>
            </w:r>
          </w:p>
        </w:tc>
      </w:tr>
      <w:tr w:rsidR="0002224E" w:rsidRPr="00FE5D29" w14:paraId="233867F5" w14:textId="77777777" w:rsidTr="00FA3AED">
        <w:trPr>
          <w:trHeight w:val="546"/>
        </w:trPr>
        <w:tc>
          <w:tcPr>
            <w:tcW w:w="3360" w:type="dxa"/>
            <w:vMerge/>
            <w:tcMar>
              <w:top w:w="100" w:type="dxa"/>
              <w:left w:w="100" w:type="dxa"/>
              <w:bottom w:w="100" w:type="dxa"/>
              <w:right w:w="100" w:type="dxa"/>
            </w:tcMar>
          </w:tcPr>
          <w:p w14:paraId="2DE8D6A5"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587F359B"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3.3.5. Запровадження та розширення інструментів підтримки енергозберігаючих заходів, зокрема револьверних фондів</w:t>
            </w:r>
          </w:p>
        </w:tc>
      </w:tr>
      <w:tr w:rsidR="0002224E" w:rsidRPr="00FE5D29" w14:paraId="3AF1383D" w14:textId="77777777" w:rsidTr="00FA3AED">
        <w:trPr>
          <w:trHeight w:val="220"/>
        </w:trPr>
        <w:tc>
          <w:tcPr>
            <w:tcW w:w="3360" w:type="dxa"/>
            <w:vMerge/>
            <w:tcMar>
              <w:top w:w="100" w:type="dxa"/>
              <w:left w:w="100" w:type="dxa"/>
              <w:bottom w:w="100" w:type="dxa"/>
              <w:right w:w="100" w:type="dxa"/>
            </w:tcMar>
          </w:tcPr>
          <w:p w14:paraId="45F8E404"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78504843"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3.3.6. Використання скидного тепла енергогенеруючих потужностей (ХАЕС)</w:t>
            </w:r>
          </w:p>
        </w:tc>
      </w:tr>
      <w:tr w:rsidR="0002224E" w:rsidRPr="00FE5D29" w14:paraId="01DF099F" w14:textId="77777777" w:rsidTr="00FA3AED">
        <w:trPr>
          <w:trHeight w:val="893"/>
        </w:trPr>
        <w:tc>
          <w:tcPr>
            <w:tcW w:w="3360" w:type="dxa"/>
            <w:vMerge w:val="restart"/>
            <w:tcMar>
              <w:top w:w="100" w:type="dxa"/>
              <w:left w:w="100" w:type="dxa"/>
              <w:bottom w:w="100" w:type="dxa"/>
              <w:right w:w="100" w:type="dxa"/>
            </w:tcMar>
          </w:tcPr>
          <w:p w14:paraId="5307466A"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3.4. Зменшення негативного впливу на довкілля, збереження біологічного та ландшафтного різноманіття</w:t>
            </w:r>
          </w:p>
        </w:tc>
        <w:tc>
          <w:tcPr>
            <w:tcW w:w="6225" w:type="dxa"/>
            <w:tcMar>
              <w:top w:w="100" w:type="dxa"/>
              <w:left w:w="100" w:type="dxa"/>
              <w:bottom w:w="100" w:type="dxa"/>
              <w:right w:w="100" w:type="dxa"/>
            </w:tcMar>
          </w:tcPr>
          <w:p w14:paraId="59252A92" w14:textId="65FFB1CD"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 xml:space="preserve">3.4.1. Підтримка ініціатив територіальних громад і національних природних парків </w:t>
            </w:r>
            <w:r w:rsidR="00BD06E3">
              <w:rPr>
                <w:rFonts w:ascii="Times New Roman" w:eastAsia="Times New Roman" w:hAnsi="Times New Roman" w:cs="Times New Roman"/>
                <w:sz w:val="24"/>
                <w:szCs w:val="24"/>
                <w:lang w:val="uk-UA"/>
              </w:rPr>
              <w:t>"</w:t>
            </w:r>
            <w:r w:rsidRPr="00FE5D29">
              <w:rPr>
                <w:rFonts w:ascii="Times New Roman" w:eastAsia="Times New Roman" w:hAnsi="Times New Roman" w:cs="Times New Roman"/>
                <w:sz w:val="24"/>
                <w:szCs w:val="24"/>
                <w:lang w:val="uk-UA"/>
              </w:rPr>
              <w:t>Подільські Товтри</w:t>
            </w:r>
            <w:r w:rsidR="00BD06E3">
              <w:rPr>
                <w:rFonts w:ascii="Times New Roman" w:eastAsia="Times New Roman" w:hAnsi="Times New Roman" w:cs="Times New Roman"/>
                <w:sz w:val="24"/>
                <w:szCs w:val="24"/>
                <w:lang w:val="uk-UA"/>
              </w:rPr>
              <w:t>"</w:t>
            </w:r>
            <w:r w:rsidRPr="00FE5D29">
              <w:rPr>
                <w:rFonts w:ascii="Times New Roman" w:eastAsia="Times New Roman" w:hAnsi="Times New Roman" w:cs="Times New Roman"/>
                <w:sz w:val="24"/>
                <w:szCs w:val="24"/>
                <w:lang w:val="uk-UA"/>
              </w:rPr>
              <w:t xml:space="preserve"> та </w:t>
            </w:r>
            <w:r w:rsidR="00BD06E3">
              <w:rPr>
                <w:rFonts w:ascii="Times New Roman" w:eastAsia="Times New Roman" w:hAnsi="Times New Roman" w:cs="Times New Roman"/>
                <w:sz w:val="24"/>
                <w:szCs w:val="24"/>
                <w:lang w:val="uk-UA"/>
              </w:rPr>
              <w:t>"</w:t>
            </w:r>
            <w:r w:rsidRPr="00FE5D29">
              <w:rPr>
                <w:rFonts w:ascii="Times New Roman" w:eastAsia="Times New Roman" w:hAnsi="Times New Roman" w:cs="Times New Roman"/>
                <w:sz w:val="24"/>
                <w:szCs w:val="24"/>
                <w:lang w:val="uk-UA"/>
              </w:rPr>
              <w:t>Мале Полісся</w:t>
            </w:r>
            <w:r w:rsidR="00BD06E3">
              <w:rPr>
                <w:rFonts w:ascii="Times New Roman" w:eastAsia="Times New Roman" w:hAnsi="Times New Roman" w:cs="Times New Roman"/>
                <w:sz w:val="24"/>
                <w:szCs w:val="24"/>
                <w:lang w:val="uk-UA"/>
              </w:rPr>
              <w:t>"</w:t>
            </w:r>
            <w:r w:rsidRPr="00FE5D29">
              <w:rPr>
                <w:rFonts w:ascii="Times New Roman" w:eastAsia="Times New Roman" w:hAnsi="Times New Roman" w:cs="Times New Roman"/>
                <w:sz w:val="24"/>
                <w:szCs w:val="24"/>
                <w:lang w:val="uk-UA"/>
              </w:rPr>
              <w:t xml:space="preserve"> щодо відтворення лісів, збереження біорізноманіття, у тому числі, збереження та відновлення природних екосистем</w:t>
            </w:r>
          </w:p>
        </w:tc>
      </w:tr>
      <w:tr w:rsidR="0002224E" w:rsidRPr="00FE5D29" w14:paraId="3F384D78" w14:textId="77777777" w:rsidTr="00FA3AED">
        <w:trPr>
          <w:trHeight w:val="873"/>
        </w:trPr>
        <w:tc>
          <w:tcPr>
            <w:tcW w:w="3360" w:type="dxa"/>
            <w:vMerge/>
            <w:tcMar>
              <w:top w:w="100" w:type="dxa"/>
              <w:left w:w="100" w:type="dxa"/>
              <w:bottom w:w="100" w:type="dxa"/>
              <w:right w:w="100" w:type="dxa"/>
            </w:tcMar>
          </w:tcPr>
          <w:p w14:paraId="6480BF6C"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3A3C87F3"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3.4.2. Розроблення документації із землеустрою для територій та об’єктів природно-заповідного фонду з метою подальшого внесення обмежень у використанні таких земель до Державного земельного кадастру</w:t>
            </w:r>
          </w:p>
        </w:tc>
      </w:tr>
      <w:tr w:rsidR="0002224E" w:rsidRPr="00FE5D29" w14:paraId="654152CC" w14:textId="77777777" w:rsidTr="00FA3AED">
        <w:trPr>
          <w:trHeight w:val="268"/>
        </w:trPr>
        <w:tc>
          <w:tcPr>
            <w:tcW w:w="3360" w:type="dxa"/>
            <w:vMerge/>
            <w:tcMar>
              <w:top w:w="100" w:type="dxa"/>
              <w:left w:w="100" w:type="dxa"/>
              <w:bottom w:w="100" w:type="dxa"/>
              <w:right w:w="100" w:type="dxa"/>
            </w:tcMar>
          </w:tcPr>
          <w:p w14:paraId="6E00C66A"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2EC8B7D6"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3.4.3. Актуалізація та затвердження Регіонального плану управління відходами у Хмельницькій області. Забезпечення виконання його завдань</w:t>
            </w:r>
          </w:p>
        </w:tc>
      </w:tr>
      <w:tr w:rsidR="0002224E" w:rsidRPr="00FE5D29" w14:paraId="0AB4EEFC" w14:textId="77777777" w:rsidTr="00FA3AED">
        <w:trPr>
          <w:trHeight w:val="240"/>
        </w:trPr>
        <w:tc>
          <w:tcPr>
            <w:tcW w:w="3360" w:type="dxa"/>
            <w:vMerge/>
            <w:tcMar>
              <w:top w:w="100" w:type="dxa"/>
              <w:left w:w="100" w:type="dxa"/>
              <w:bottom w:w="100" w:type="dxa"/>
              <w:right w:w="100" w:type="dxa"/>
            </w:tcMar>
          </w:tcPr>
          <w:p w14:paraId="161255F2"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5877E5BA"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3.4.4. Моніторинг атмосферного повітря, ризиків та вразливості населення до зміни клімату</w:t>
            </w:r>
          </w:p>
        </w:tc>
      </w:tr>
      <w:tr w:rsidR="0002224E" w:rsidRPr="00FE5D29" w14:paraId="4C91F405" w14:textId="77777777" w:rsidTr="00FA3AED">
        <w:trPr>
          <w:trHeight w:val="1328"/>
        </w:trPr>
        <w:tc>
          <w:tcPr>
            <w:tcW w:w="3360" w:type="dxa"/>
            <w:vMerge/>
            <w:tcMar>
              <w:top w:w="100" w:type="dxa"/>
              <w:left w:w="100" w:type="dxa"/>
              <w:bottom w:w="100" w:type="dxa"/>
              <w:right w:w="100" w:type="dxa"/>
            </w:tcMar>
          </w:tcPr>
          <w:p w14:paraId="5A40E7ED"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070E59A6"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3.4.5. Відновлення та підтримання сприятливого гідрологічного режиму та санітарного стану водних об’єктів басейнів річок Південний Буг,  Дністер та Дніпро (суббасейну річки Прип’ять), берегоукріплення, реконструкція гідротехнічних споруд та рекультивація порушених земель</w:t>
            </w:r>
          </w:p>
        </w:tc>
      </w:tr>
      <w:tr w:rsidR="0002224E" w:rsidRPr="00FE5D29" w14:paraId="7E7205EB" w14:textId="77777777" w:rsidTr="00FA3AED">
        <w:trPr>
          <w:trHeight w:val="320"/>
        </w:trPr>
        <w:tc>
          <w:tcPr>
            <w:tcW w:w="3360" w:type="dxa"/>
            <w:vMerge w:val="restart"/>
            <w:tcMar>
              <w:top w:w="100" w:type="dxa"/>
              <w:left w:w="100" w:type="dxa"/>
              <w:bottom w:w="100" w:type="dxa"/>
              <w:right w:w="100" w:type="dxa"/>
            </w:tcMar>
          </w:tcPr>
          <w:p w14:paraId="164B3EEF"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3.5. Утвердження української національної та громадянської ідентичності</w:t>
            </w:r>
          </w:p>
        </w:tc>
        <w:tc>
          <w:tcPr>
            <w:tcW w:w="6225" w:type="dxa"/>
            <w:tcMar>
              <w:top w:w="100" w:type="dxa"/>
              <w:left w:w="100" w:type="dxa"/>
              <w:bottom w:w="100" w:type="dxa"/>
              <w:right w:w="100" w:type="dxa"/>
            </w:tcMar>
          </w:tcPr>
          <w:p w14:paraId="5FBA0581"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3.5.1. Розвиток системи національного спротиву, у тому числі із залученням ветеранів / ветеранок</w:t>
            </w:r>
          </w:p>
        </w:tc>
      </w:tr>
      <w:tr w:rsidR="0002224E" w:rsidRPr="00FE5D29" w14:paraId="2148BAE5" w14:textId="77777777" w:rsidTr="00FA3AED">
        <w:trPr>
          <w:trHeight w:val="20"/>
        </w:trPr>
        <w:tc>
          <w:tcPr>
            <w:tcW w:w="3360" w:type="dxa"/>
            <w:vMerge/>
            <w:tcMar>
              <w:top w:w="100" w:type="dxa"/>
              <w:left w:w="100" w:type="dxa"/>
              <w:bottom w:w="100" w:type="dxa"/>
              <w:right w:w="100" w:type="dxa"/>
            </w:tcMar>
          </w:tcPr>
          <w:p w14:paraId="775A0353"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533E8A33"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3.5.2. Сприяння залученню молоді до громадської  та волонтерської діяльності</w:t>
            </w:r>
          </w:p>
        </w:tc>
      </w:tr>
      <w:tr w:rsidR="0002224E" w:rsidRPr="00FE5D29" w14:paraId="5EE2B54A" w14:textId="77777777" w:rsidTr="00FA3AED">
        <w:trPr>
          <w:trHeight w:val="86"/>
        </w:trPr>
        <w:tc>
          <w:tcPr>
            <w:tcW w:w="3360" w:type="dxa"/>
            <w:vMerge/>
            <w:tcMar>
              <w:top w:w="100" w:type="dxa"/>
              <w:left w:w="100" w:type="dxa"/>
              <w:bottom w:w="100" w:type="dxa"/>
              <w:right w:w="100" w:type="dxa"/>
            </w:tcMar>
          </w:tcPr>
          <w:p w14:paraId="7E369A09"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0FC049FA"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3.5.3. Зміцнення статусу української мови, сприяння її розвитку та популяризації</w:t>
            </w:r>
          </w:p>
        </w:tc>
      </w:tr>
      <w:tr w:rsidR="0002224E" w:rsidRPr="00FE5D29" w14:paraId="5D0B184E" w14:textId="77777777" w:rsidTr="00FA3AED">
        <w:trPr>
          <w:trHeight w:val="337"/>
        </w:trPr>
        <w:tc>
          <w:tcPr>
            <w:tcW w:w="3360" w:type="dxa"/>
            <w:vMerge/>
            <w:tcMar>
              <w:top w:w="100" w:type="dxa"/>
              <w:left w:w="100" w:type="dxa"/>
              <w:bottom w:w="100" w:type="dxa"/>
              <w:right w:w="100" w:type="dxa"/>
            </w:tcMar>
          </w:tcPr>
          <w:p w14:paraId="3A51BDF0"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6CF062CC" w14:textId="16F648AC" w:rsidR="005D47A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3.5.4. Осучаснення форм і методів надання культурних послуг, створення Центрів культурних послуг (креативних хабів) у територіальних громадах</w:t>
            </w:r>
          </w:p>
        </w:tc>
      </w:tr>
      <w:tr w:rsidR="0002224E" w:rsidRPr="00FE5D29" w14:paraId="3F90F6E1" w14:textId="77777777" w:rsidTr="00FA3AED">
        <w:trPr>
          <w:trHeight w:val="154"/>
        </w:trPr>
        <w:tc>
          <w:tcPr>
            <w:tcW w:w="9585" w:type="dxa"/>
            <w:gridSpan w:val="2"/>
            <w:shd w:val="clear" w:color="auto" w:fill="A4C2F4"/>
            <w:tcMar>
              <w:top w:w="100" w:type="dxa"/>
              <w:left w:w="100" w:type="dxa"/>
              <w:bottom w:w="100" w:type="dxa"/>
              <w:right w:w="100" w:type="dxa"/>
            </w:tcMar>
          </w:tcPr>
          <w:p w14:paraId="0DB04D45" w14:textId="77777777" w:rsidR="0002224E" w:rsidRPr="00FE5D29" w:rsidRDefault="001E6422" w:rsidP="006109A0">
            <w:pPr>
              <w:spacing w:line="240" w:lineRule="auto"/>
              <w:ind w:left="-100" w:right="2"/>
              <w:jc w:val="center"/>
              <w:rPr>
                <w:rFonts w:ascii="Times New Roman" w:eastAsia="Times New Roman" w:hAnsi="Times New Roman" w:cs="Times New Roman"/>
                <w:b/>
                <w:sz w:val="24"/>
                <w:szCs w:val="24"/>
                <w:lang w:val="uk-UA"/>
              </w:rPr>
            </w:pPr>
            <w:r w:rsidRPr="00FE5D29">
              <w:rPr>
                <w:rFonts w:ascii="Times New Roman" w:eastAsia="Times New Roman" w:hAnsi="Times New Roman" w:cs="Times New Roman"/>
                <w:b/>
                <w:sz w:val="24"/>
                <w:szCs w:val="24"/>
                <w:lang w:val="uk-UA"/>
              </w:rPr>
              <w:t>СТРАТЕГІЧНА ЦІЛЬ 4.  ПІДВИЩЕННЯ ЯКОСТІ УРЯДУВАННЯ НА МІСЦЕВОМУ ТА РЕГІОНАЛЬНОМУ РІВНЯХ</w:t>
            </w:r>
          </w:p>
        </w:tc>
      </w:tr>
      <w:tr w:rsidR="0002224E" w:rsidRPr="00FE5D29" w14:paraId="20F6F30D" w14:textId="77777777" w:rsidTr="00FA3AED">
        <w:trPr>
          <w:trHeight w:val="282"/>
        </w:trPr>
        <w:tc>
          <w:tcPr>
            <w:tcW w:w="3360" w:type="dxa"/>
            <w:vMerge w:val="restart"/>
            <w:tcMar>
              <w:top w:w="100" w:type="dxa"/>
              <w:left w:w="100" w:type="dxa"/>
              <w:bottom w:w="100" w:type="dxa"/>
              <w:right w:w="100" w:type="dxa"/>
            </w:tcMar>
          </w:tcPr>
          <w:p w14:paraId="375BF306" w14:textId="33FE0EE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 xml:space="preserve">4.1. Активізація </w:t>
            </w:r>
            <w:proofErr w:type="spellStart"/>
            <w:r w:rsidRPr="00FE5D29">
              <w:rPr>
                <w:rFonts w:ascii="Times New Roman" w:eastAsia="Times New Roman" w:hAnsi="Times New Roman" w:cs="Times New Roman"/>
                <w:sz w:val="24"/>
                <w:szCs w:val="24"/>
                <w:lang w:val="uk-UA"/>
              </w:rPr>
              <w:t>міжмуні</w:t>
            </w:r>
            <w:r w:rsidR="00A40E85">
              <w:rPr>
                <w:rFonts w:ascii="Times New Roman" w:eastAsia="Times New Roman" w:hAnsi="Times New Roman" w:cs="Times New Roman"/>
                <w:sz w:val="24"/>
                <w:szCs w:val="24"/>
                <w:lang w:val="uk-UA"/>
              </w:rPr>
              <w:t>-</w:t>
            </w:r>
            <w:r w:rsidRPr="00FE5D29">
              <w:rPr>
                <w:rFonts w:ascii="Times New Roman" w:eastAsia="Times New Roman" w:hAnsi="Times New Roman" w:cs="Times New Roman"/>
                <w:sz w:val="24"/>
                <w:szCs w:val="24"/>
                <w:lang w:val="uk-UA"/>
              </w:rPr>
              <w:t>ципальних</w:t>
            </w:r>
            <w:proofErr w:type="spellEnd"/>
            <w:r w:rsidRPr="00FE5D29">
              <w:rPr>
                <w:rFonts w:ascii="Times New Roman" w:eastAsia="Times New Roman" w:hAnsi="Times New Roman" w:cs="Times New Roman"/>
                <w:sz w:val="24"/>
                <w:szCs w:val="24"/>
                <w:lang w:val="uk-UA"/>
              </w:rPr>
              <w:t>, міжрегіональних та міжнародних партнерств на рівні громад та регіону</w:t>
            </w:r>
          </w:p>
        </w:tc>
        <w:tc>
          <w:tcPr>
            <w:tcW w:w="6225" w:type="dxa"/>
            <w:tcMar>
              <w:top w:w="100" w:type="dxa"/>
              <w:left w:w="100" w:type="dxa"/>
              <w:bottom w:w="100" w:type="dxa"/>
              <w:right w:w="100" w:type="dxa"/>
            </w:tcMar>
          </w:tcPr>
          <w:p w14:paraId="5D870C7D"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4.1.1. Розвиток міжнародного територіального співробітництва</w:t>
            </w:r>
          </w:p>
        </w:tc>
      </w:tr>
      <w:tr w:rsidR="0002224E" w:rsidRPr="00FE5D29" w14:paraId="0E6176B8" w14:textId="77777777" w:rsidTr="00FA3AED">
        <w:trPr>
          <w:trHeight w:val="661"/>
        </w:trPr>
        <w:tc>
          <w:tcPr>
            <w:tcW w:w="3360" w:type="dxa"/>
            <w:vMerge/>
            <w:tcMar>
              <w:top w:w="100" w:type="dxa"/>
              <w:left w:w="100" w:type="dxa"/>
              <w:bottom w:w="100" w:type="dxa"/>
              <w:right w:w="100" w:type="dxa"/>
            </w:tcMar>
          </w:tcPr>
          <w:p w14:paraId="3CD6F2D2"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1D2E2581" w14:textId="601B42CA"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 xml:space="preserve">4.1.2. Стимулювання співробітництва територіальних громад області, модерація процесу опрацювання ініціатив співпраці на </w:t>
            </w:r>
            <w:r w:rsidR="00BD06E3">
              <w:rPr>
                <w:rFonts w:ascii="Times New Roman" w:eastAsia="Times New Roman" w:hAnsi="Times New Roman" w:cs="Times New Roman"/>
                <w:sz w:val="24"/>
                <w:szCs w:val="24"/>
                <w:lang w:val="uk-UA"/>
              </w:rPr>
              <w:t>"</w:t>
            </w:r>
            <w:r w:rsidRPr="00FE5D29">
              <w:rPr>
                <w:rFonts w:ascii="Times New Roman" w:eastAsia="Times New Roman" w:hAnsi="Times New Roman" w:cs="Times New Roman"/>
                <w:sz w:val="24"/>
                <w:szCs w:val="24"/>
                <w:lang w:val="uk-UA"/>
              </w:rPr>
              <w:t>нейтральному</w:t>
            </w:r>
            <w:r w:rsidR="00BD06E3">
              <w:rPr>
                <w:rFonts w:ascii="Times New Roman" w:eastAsia="Times New Roman" w:hAnsi="Times New Roman" w:cs="Times New Roman"/>
                <w:sz w:val="24"/>
                <w:szCs w:val="24"/>
                <w:lang w:val="uk-UA"/>
              </w:rPr>
              <w:t>"</w:t>
            </w:r>
            <w:r w:rsidRPr="00FE5D29">
              <w:rPr>
                <w:rFonts w:ascii="Times New Roman" w:eastAsia="Times New Roman" w:hAnsi="Times New Roman" w:cs="Times New Roman"/>
                <w:sz w:val="24"/>
                <w:szCs w:val="24"/>
                <w:lang w:val="uk-UA"/>
              </w:rPr>
              <w:t xml:space="preserve"> майданчику</w:t>
            </w:r>
          </w:p>
        </w:tc>
      </w:tr>
      <w:tr w:rsidR="0002224E" w:rsidRPr="00FE5D29" w14:paraId="68269B33" w14:textId="77777777" w:rsidTr="00FA3AED">
        <w:trPr>
          <w:trHeight w:val="1054"/>
        </w:trPr>
        <w:tc>
          <w:tcPr>
            <w:tcW w:w="3360" w:type="dxa"/>
            <w:vMerge/>
            <w:tcMar>
              <w:top w:w="100" w:type="dxa"/>
              <w:left w:w="100" w:type="dxa"/>
              <w:bottom w:w="100" w:type="dxa"/>
              <w:right w:w="100" w:type="dxa"/>
            </w:tcMar>
          </w:tcPr>
          <w:p w14:paraId="4C1434CE"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3E3A9302"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4.1.3. Сприяння залученню коштів міжнародної технічної допомоги та міжнародних фінансових організацій (зокрема через співфінансування за рахунок коштів обласного бюджету) для реалізації публічних інвестиційних проєктів</w:t>
            </w:r>
          </w:p>
        </w:tc>
      </w:tr>
      <w:tr w:rsidR="0002224E" w:rsidRPr="00FE5D29" w14:paraId="504B4C56" w14:textId="77777777" w:rsidTr="00FA3AED">
        <w:trPr>
          <w:trHeight w:val="606"/>
        </w:trPr>
        <w:tc>
          <w:tcPr>
            <w:tcW w:w="3360" w:type="dxa"/>
            <w:vMerge/>
            <w:tcMar>
              <w:top w:w="100" w:type="dxa"/>
              <w:left w:w="100" w:type="dxa"/>
              <w:bottom w:w="100" w:type="dxa"/>
              <w:right w:w="100" w:type="dxa"/>
            </w:tcMar>
          </w:tcPr>
          <w:p w14:paraId="2C1CEDD0"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6CDC08D2" w14:textId="1A4E511C"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 xml:space="preserve">4.1.4. Розвиток співпраці територіальних громад Хмельницької, Херсонської та Харківської областей в рамках проєкту </w:t>
            </w:r>
            <w:r w:rsidR="00BD06E3">
              <w:rPr>
                <w:rFonts w:ascii="Times New Roman" w:eastAsia="Times New Roman" w:hAnsi="Times New Roman" w:cs="Times New Roman"/>
                <w:sz w:val="24"/>
                <w:szCs w:val="24"/>
                <w:lang w:val="uk-UA"/>
              </w:rPr>
              <w:t>"</w:t>
            </w:r>
            <w:r w:rsidRPr="00FE5D29">
              <w:rPr>
                <w:rFonts w:ascii="Times New Roman" w:eastAsia="Times New Roman" w:hAnsi="Times New Roman" w:cs="Times New Roman"/>
                <w:sz w:val="24"/>
                <w:szCs w:val="24"/>
                <w:lang w:val="uk-UA"/>
              </w:rPr>
              <w:t>Пліч-о-пліч</w:t>
            </w:r>
            <w:r w:rsidR="00BD06E3">
              <w:rPr>
                <w:rFonts w:ascii="Times New Roman" w:eastAsia="Times New Roman" w:hAnsi="Times New Roman" w:cs="Times New Roman"/>
                <w:sz w:val="24"/>
                <w:szCs w:val="24"/>
                <w:lang w:val="uk-UA"/>
              </w:rPr>
              <w:t>"</w:t>
            </w:r>
            <w:r w:rsidRPr="00FE5D29">
              <w:rPr>
                <w:rFonts w:ascii="Times New Roman" w:eastAsia="Times New Roman" w:hAnsi="Times New Roman" w:cs="Times New Roman"/>
                <w:sz w:val="24"/>
                <w:szCs w:val="24"/>
                <w:lang w:val="uk-UA"/>
              </w:rPr>
              <w:t>: згуртовані громади</w:t>
            </w:r>
            <w:r w:rsidR="00BD06E3">
              <w:rPr>
                <w:rFonts w:ascii="Times New Roman" w:eastAsia="Times New Roman" w:hAnsi="Times New Roman" w:cs="Times New Roman"/>
                <w:sz w:val="24"/>
                <w:szCs w:val="24"/>
                <w:lang w:val="uk-UA"/>
              </w:rPr>
              <w:t>"</w:t>
            </w:r>
          </w:p>
        </w:tc>
      </w:tr>
      <w:tr w:rsidR="0002224E" w:rsidRPr="00FE5D29" w14:paraId="203F1B73" w14:textId="77777777" w:rsidTr="00FA3AED">
        <w:trPr>
          <w:trHeight w:val="847"/>
        </w:trPr>
        <w:tc>
          <w:tcPr>
            <w:tcW w:w="3360" w:type="dxa"/>
            <w:vMerge w:val="restart"/>
            <w:tcMar>
              <w:top w:w="100" w:type="dxa"/>
              <w:left w:w="100" w:type="dxa"/>
              <w:bottom w:w="100" w:type="dxa"/>
              <w:right w:w="100" w:type="dxa"/>
            </w:tcMar>
          </w:tcPr>
          <w:p w14:paraId="73BC5662"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4.2. Підвищення спроможності та доброчесності працівників органів влади усіх рівнів, ефективності управління публічними інвестиціями</w:t>
            </w:r>
          </w:p>
        </w:tc>
        <w:tc>
          <w:tcPr>
            <w:tcW w:w="6225" w:type="dxa"/>
            <w:tcMar>
              <w:top w:w="100" w:type="dxa"/>
              <w:left w:w="100" w:type="dxa"/>
              <w:bottom w:w="100" w:type="dxa"/>
              <w:right w:w="100" w:type="dxa"/>
            </w:tcMar>
          </w:tcPr>
          <w:p w14:paraId="1B4AD0F6"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4.2.1. Підвищення кваліфікації працівників ОМС та місцевих органів виконавчої влади з питань залучення міжнародної технічної допомоги та проєктного менеджменту, доброчесності, вивчення англійської мови</w:t>
            </w:r>
          </w:p>
        </w:tc>
      </w:tr>
      <w:tr w:rsidR="0002224E" w:rsidRPr="00FE5D29" w14:paraId="0DA31139" w14:textId="77777777" w:rsidTr="00FA3AED">
        <w:trPr>
          <w:trHeight w:val="540"/>
        </w:trPr>
        <w:tc>
          <w:tcPr>
            <w:tcW w:w="3360" w:type="dxa"/>
            <w:vMerge/>
            <w:tcMar>
              <w:top w:w="100" w:type="dxa"/>
              <w:left w:w="100" w:type="dxa"/>
              <w:bottom w:w="100" w:type="dxa"/>
              <w:right w:w="100" w:type="dxa"/>
            </w:tcMar>
          </w:tcPr>
          <w:p w14:paraId="300CD974"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77FF0656"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4.2.2. Проведення навчань з питань посилення стресостійкості, навичок управління конфліктами, запобігання вигоранню, психологічної підтримки працівників ОМС та місцевих органів виконавчої влади</w:t>
            </w:r>
          </w:p>
        </w:tc>
      </w:tr>
      <w:tr w:rsidR="0002224E" w:rsidRPr="00FE5D29" w14:paraId="2F0EB238" w14:textId="77777777" w:rsidTr="00FA3AED">
        <w:trPr>
          <w:trHeight w:val="374"/>
        </w:trPr>
        <w:tc>
          <w:tcPr>
            <w:tcW w:w="3360" w:type="dxa"/>
            <w:vMerge/>
            <w:tcMar>
              <w:top w:w="100" w:type="dxa"/>
              <w:left w:w="100" w:type="dxa"/>
              <w:bottom w:w="100" w:type="dxa"/>
              <w:right w:w="100" w:type="dxa"/>
            </w:tcMar>
          </w:tcPr>
          <w:p w14:paraId="43D87479"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61F92BB5"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4.2.3. Організаційно-консультаційний супровід адаптації до стандартів ЄС</w:t>
            </w:r>
          </w:p>
        </w:tc>
      </w:tr>
      <w:tr w:rsidR="0002224E" w:rsidRPr="00FE5D29" w14:paraId="75E81BE9" w14:textId="77777777" w:rsidTr="00FA3AED">
        <w:trPr>
          <w:trHeight w:val="186"/>
        </w:trPr>
        <w:tc>
          <w:tcPr>
            <w:tcW w:w="3360" w:type="dxa"/>
            <w:vMerge/>
            <w:tcMar>
              <w:top w:w="100" w:type="dxa"/>
              <w:left w:w="100" w:type="dxa"/>
              <w:bottom w:w="100" w:type="dxa"/>
              <w:right w:w="100" w:type="dxa"/>
            </w:tcMar>
          </w:tcPr>
          <w:p w14:paraId="61D7E4A9"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326C0AD3"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4.2.4. Актуалізація стратегічних (планувальних) документів регіонального та місцевого рівнів</w:t>
            </w:r>
          </w:p>
        </w:tc>
      </w:tr>
      <w:tr w:rsidR="0002224E" w:rsidRPr="00FE5D29" w14:paraId="74EF03C8" w14:textId="77777777" w:rsidTr="00FA3AED">
        <w:trPr>
          <w:trHeight w:val="282"/>
        </w:trPr>
        <w:tc>
          <w:tcPr>
            <w:tcW w:w="3360" w:type="dxa"/>
            <w:vMerge/>
            <w:tcMar>
              <w:top w:w="100" w:type="dxa"/>
              <w:left w:w="100" w:type="dxa"/>
              <w:bottom w:w="100" w:type="dxa"/>
              <w:right w:w="100" w:type="dxa"/>
            </w:tcMar>
          </w:tcPr>
          <w:p w14:paraId="6483C2FC"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2DDC3BCD"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4.2.5. Формування системи моніторингу місцевого та регіонального розвитку</w:t>
            </w:r>
          </w:p>
        </w:tc>
      </w:tr>
      <w:tr w:rsidR="0002224E" w:rsidRPr="00FE5D29" w14:paraId="19A7F8BA" w14:textId="77777777" w:rsidTr="00FA3AED">
        <w:trPr>
          <w:trHeight w:val="1228"/>
        </w:trPr>
        <w:tc>
          <w:tcPr>
            <w:tcW w:w="3360" w:type="dxa"/>
            <w:vMerge/>
            <w:tcMar>
              <w:top w:w="100" w:type="dxa"/>
              <w:left w:w="100" w:type="dxa"/>
              <w:bottom w:w="100" w:type="dxa"/>
              <w:right w:w="100" w:type="dxa"/>
            </w:tcMar>
          </w:tcPr>
          <w:p w14:paraId="10710778"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5B384B27"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 xml:space="preserve">4.2.6. Забезпечення подачі територіальними громадами та структурними підрозділами ОВА публічних інвестиційних проєктів через Єдину цифрову інтегровану інформаційно-аналітичну систему управління процесом відбудови об’єктів нерухомого майна, будівництва та інфраструктури (DREAM) </w:t>
            </w:r>
          </w:p>
        </w:tc>
      </w:tr>
      <w:tr w:rsidR="0002224E" w:rsidRPr="00FE5D29" w14:paraId="1B18C587" w14:textId="77777777" w:rsidTr="00FA3AED">
        <w:trPr>
          <w:trHeight w:val="234"/>
        </w:trPr>
        <w:tc>
          <w:tcPr>
            <w:tcW w:w="3360" w:type="dxa"/>
            <w:vMerge w:val="restart"/>
            <w:tcMar>
              <w:top w:w="100" w:type="dxa"/>
              <w:left w:w="100" w:type="dxa"/>
              <w:bottom w:w="100" w:type="dxa"/>
              <w:right w:w="100" w:type="dxa"/>
            </w:tcMar>
          </w:tcPr>
          <w:p w14:paraId="5BFDBE14"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4.3. Посилення інституційної спроможності у сфері регіонального та місцевого розвитку</w:t>
            </w:r>
          </w:p>
        </w:tc>
        <w:tc>
          <w:tcPr>
            <w:tcW w:w="6225" w:type="dxa"/>
            <w:tcMar>
              <w:top w:w="100" w:type="dxa"/>
              <w:left w:w="100" w:type="dxa"/>
              <w:bottom w:w="100" w:type="dxa"/>
              <w:right w:w="100" w:type="dxa"/>
            </w:tcMar>
          </w:tcPr>
          <w:p w14:paraId="3071DC2F"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4.3.1. Посилення спроможності Агенції регіонального розвитку Хмельницької області та взаємодії з ОМС громад</w:t>
            </w:r>
          </w:p>
        </w:tc>
      </w:tr>
      <w:tr w:rsidR="0002224E" w:rsidRPr="00FE5D29" w14:paraId="746E8159" w14:textId="77777777" w:rsidTr="00FA3AED">
        <w:trPr>
          <w:trHeight w:val="471"/>
        </w:trPr>
        <w:tc>
          <w:tcPr>
            <w:tcW w:w="3360" w:type="dxa"/>
            <w:vMerge/>
            <w:tcMar>
              <w:top w:w="100" w:type="dxa"/>
              <w:left w:w="100" w:type="dxa"/>
              <w:bottom w:w="100" w:type="dxa"/>
              <w:right w:w="100" w:type="dxa"/>
            </w:tcMar>
          </w:tcPr>
          <w:p w14:paraId="205E8657"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65547738"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4.3.2. Розвиток потенціалу організацій громадянського суспільства, заінтересованих сторін з питань регіонального та місцевого розвитку, європейської інтеграції</w:t>
            </w:r>
          </w:p>
        </w:tc>
      </w:tr>
      <w:tr w:rsidR="0002224E" w:rsidRPr="00FE5D29" w14:paraId="6840577D" w14:textId="77777777" w:rsidTr="00FA3AED">
        <w:trPr>
          <w:trHeight w:val="1335"/>
        </w:trPr>
        <w:tc>
          <w:tcPr>
            <w:tcW w:w="3360" w:type="dxa"/>
            <w:vMerge w:val="restart"/>
            <w:tcMar>
              <w:top w:w="100" w:type="dxa"/>
              <w:left w:w="100" w:type="dxa"/>
              <w:bottom w:w="100" w:type="dxa"/>
              <w:right w:w="100" w:type="dxa"/>
            </w:tcMar>
          </w:tcPr>
          <w:p w14:paraId="4E6523A6"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4.4. Залучення громадськості, зокрема через розширення інструментів електронного урядування та е-демократії</w:t>
            </w:r>
          </w:p>
        </w:tc>
        <w:tc>
          <w:tcPr>
            <w:tcW w:w="6225" w:type="dxa"/>
            <w:tcMar>
              <w:top w:w="100" w:type="dxa"/>
              <w:left w:w="100" w:type="dxa"/>
              <w:bottom w:w="100" w:type="dxa"/>
              <w:right w:w="100" w:type="dxa"/>
            </w:tcMar>
          </w:tcPr>
          <w:p w14:paraId="19157BF0" w14:textId="77777777"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4.4.1. Запровадження інструментів е-демократії та залучення громадськості до прийняття рішень в органах місцевого самоврядування, а саме Е-петиції, Е-консультації, бюджет участі тощо</w:t>
            </w:r>
          </w:p>
        </w:tc>
      </w:tr>
      <w:tr w:rsidR="0002224E" w:rsidRPr="00FE5D29" w14:paraId="24F4B60B" w14:textId="77777777" w:rsidTr="00FA3AED">
        <w:trPr>
          <w:trHeight w:val="612"/>
        </w:trPr>
        <w:tc>
          <w:tcPr>
            <w:tcW w:w="3360" w:type="dxa"/>
            <w:vMerge/>
            <w:tcMar>
              <w:top w:w="100" w:type="dxa"/>
              <w:left w:w="100" w:type="dxa"/>
              <w:bottom w:w="100" w:type="dxa"/>
              <w:right w:w="100" w:type="dxa"/>
            </w:tcMar>
          </w:tcPr>
          <w:p w14:paraId="0769442F" w14:textId="77777777" w:rsidR="0002224E" w:rsidRPr="00FE5D29" w:rsidRDefault="0002224E" w:rsidP="006109A0">
            <w:pPr>
              <w:ind w:left="-100" w:right="2"/>
              <w:jc w:val="both"/>
              <w:rPr>
                <w:rFonts w:ascii="Times New Roman" w:eastAsia="Times New Roman" w:hAnsi="Times New Roman" w:cs="Times New Roman"/>
                <w:sz w:val="28"/>
                <w:szCs w:val="28"/>
                <w:lang w:val="uk-UA"/>
              </w:rPr>
            </w:pPr>
          </w:p>
        </w:tc>
        <w:tc>
          <w:tcPr>
            <w:tcW w:w="6225" w:type="dxa"/>
            <w:tcMar>
              <w:top w:w="100" w:type="dxa"/>
              <w:left w:w="100" w:type="dxa"/>
              <w:bottom w:w="100" w:type="dxa"/>
              <w:right w:w="100" w:type="dxa"/>
            </w:tcMar>
          </w:tcPr>
          <w:p w14:paraId="6C697685" w14:textId="5A0A620E" w:rsidR="0002224E" w:rsidRPr="00FE5D29" w:rsidRDefault="001E6422" w:rsidP="006109A0">
            <w:pPr>
              <w:spacing w:line="240" w:lineRule="auto"/>
              <w:ind w:right="2"/>
              <w:jc w:val="both"/>
              <w:rPr>
                <w:rFonts w:ascii="Times New Roman" w:eastAsia="Times New Roman" w:hAnsi="Times New Roman" w:cs="Times New Roman"/>
                <w:sz w:val="24"/>
                <w:szCs w:val="24"/>
                <w:lang w:val="uk-UA"/>
              </w:rPr>
            </w:pPr>
            <w:r w:rsidRPr="00FE5D29">
              <w:rPr>
                <w:rFonts w:ascii="Times New Roman" w:eastAsia="Times New Roman" w:hAnsi="Times New Roman" w:cs="Times New Roman"/>
                <w:sz w:val="24"/>
                <w:szCs w:val="24"/>
                <w:lang w:val="uk-UA"/>
              </w:rPr>
              <w:t xml:space="preserve">4.4.2. Реалізація освітніх програм з підвищення цифрової грамотності населення, зокрема на Єдиному державному </w:t>
            </w:r>
            <w:proofErr w:type="spellStart"/>
            <w:r w:rsidRPr="00FE5D29">
              <w:rPr>
                <w:rFonts w:ascii="Times New Roman" w:eastAsia="Times New Roman" w:hAnsi="Times New Roman" w:cs="Times New Roman"/>
                <w:sz w:val="24"/>
                <w:szCs w:val="24"/>
                <w:lang w:val="uk-UA"/>
              </w:rPr>
              <w:t>вебпорталі</w:t>
            </w:r>
            <w:proofErr w:type="spellEnd"/>
            <w:r w:rsidRPr="00FE5D29">
              <w:rPr>
                <w:rFonts w:ascii="Times New Roman" w:eastAsia="Times New Roman" w:hAnsi="Times New Roman" w:cs="Times New Roman"/>
                <w:sz w:val="24"/>
                <w:szCs w:val="24"/>
                <w:lang w:val="uk-UA"/>
              </w:rPr>
              <w:t xml:space="preserve"> цифрової освіти ,,</w:t>
            </w:r>
            <w:proofErr w:type="spellStart"/>
            <w:r w:rsidRPr="00FE5D29">
              <w:rPr>
                <w:rFonts w:ascii="Times New Roman" w:eastAsia="Times New Roman" w:hAnsi="Times New Roman" w:cs="Times New Roman"/>
                <w:sz w:val="24"/>
                <w:szCs w:val="24"/>
                <w:lang w:val="uk-UA"/>
              </w:rPr>
              <w:t>Дія.Освіта</w:t>
            </w:r>
            <w:proofErr w:type="spellEnd"/>
            <w:r w:rsidR="00BD06E3">
              <w:rPr>
                <w:rFonts w:ascii="Times New Roman" w:eastAsia="Times New Roman" w:hAnsi="Times New Roman" w:cs="Times New Roman"/>
                <w:sz w:val="24"/>
                <w:szCs w:val="24"/>
                <w:lang w:val="uk-UA"/>
              </w:rPr>
              <w:t>"</w:t>
            </w:r>
          </w:p>
        </w:tc>
      </w:tr>
    </w:tbl>
    <w:p w14:paraId="2C869049" w14:textId="77777777" w:rsidR="00536D39" w:rsidRDefault="00536D39" w:rsidP="006109A0">
      <w:pPr>
        <w:ind w:right="2" w:firstLine="708"/>
        <w:jc w:val="both"/>
        <w:rPr>
          <w:rFonts w:ascii="Times New Roman" w:eastAsia="Times New Roman" w:hAnsi="Times New Roman" w:cs="Times New Roman"/>
          <w:sz w:val="28"/>
          <w:szCs w:val="28"/>
          <w:lang w:val="uk-UA"/>
        </w:rPr>
      </w:pPr>
    </w:p>
    <w:p w14:paraId="0AC11AFA" w14:textId="4396CA95" w:rsidR="0002224E" w:rsidRPr="00FE5D29" w:rsidRDefault="001E6422" w:rsidP="006109A0">
      <w:pPr>
        <w:ind w:right="2" w:firstLine="708"/>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 xml:space="preserve">У додатках до Плану заходів містяться: </w:t>
      </w:r>
    </w:p>
    <w:p w14:paraId="7D20438B" w14:textId="2AB12393" w:rsidR="00592962" w:rsidRPr="00FE5D29" w:rsidRDefault="00592962" w:rsidP="006109A0">
      <w:pPr>
        <w:ind w:right="2" w:firstLine="709"/>
        <w:jc w:val="both"/>
        <w:rPr>
          <w:lang w:val="uk-UA"/>
        </w:rPr>
      </w:pPr>
    </w:p>
    <w:p w14:paraId="2D348F43" w14:textId="438B0A4F" w:rsidR="0002224E" w:rsidRPr="00FE5D29" w:rsidRDefault="00592962" w:rsidP="006109A0">
      <w:pPr>
        <w:ind w:right="2" w:firstLine="708"/>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 xml:space="preserve">перелік заходів, проєктів регіонального розвитку та регіональних програм розвитку, необхідних для реалізації Стратегії, </w:t>
      </w:r>
      <w:r w:rsidR="001E6422" w:rsidRPr="00FE5D29">
        <w:rPr>
          <w:rFonts w:ascii="Times New Roman" w:eastAsia="Times New Roman" w:hAnsi="Times New Roman" w:cs="Times New Roman"/>
          <w:sz w:val="28"/>
          <w:szCs w:val="28"/>
          <w:lang w:val="uk-UA"/>
        </w:rPr>
        <w:t>строки здійснення заходів та відповідальних за їх здійснення, індикатори оцінювання здійснення заходів та їх цільові значення, індикативні обсяги і джерела фінансування (</w:t>
      </w:r>
      <w:r w:rsidR="00665DC4">
        <w:rPr>
          <w:rFonts w:ascii="Times New Roman" w:eastAsia="Times New Roman" w:hAnsi="Times New Roman" w:cs="Times New Roman"/>
          <w:sz w:val="28"/>
          <w:szCs w:val="28"/>
          <w:lang w:val="uk-UA"/>
        </w:rPr>
        <w:t>д</w:t>
      </w:r>
      <w:r w:rsidR="001E6422" w:rsidRPr="00FE5D29">
        <w:rPr>
          <w:rFonts w:ascii="Times New Roman" w:eastAsia="Times New Roman" w:hAnsi="Times New Roman" w:cs="Times New Roman"/>
          <w:sz w:val="28"/>
          <w:szCs w:val="28"/>
          <w:lang w:val="uk-UA"/>
        </w:rPr>
        <w:t>одаток 1)</w:t>
      </w:r>
      <w:r w:rsidRPr="00FE5D29">
        <w:rPr>
          <w:rFonts w:ascii="Times New Roman" w:eastAsia="Times New Roman" w:hAnsi="Times New Roman" w:cs="Times New Roman"/>
          <w:sz w:val="28"/>
          <w:szCs w:val="28"/>
          <w:lang w:val="uk-UA"/>
        </w:rPr>
        <w:t>;</w:t>
      </w:r>
    </w:p>
    <w:p w14:paraId="38718655" w14:textId="48175589" w:rsidR="00592962" w:rsidRPr="00FE5D29" w:rsidRDefault="00592962" w:rsidP="006109A0">
      <w:pPr>
        <w:ind w:right="2" w:firstLine="708"/>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 xml:space="preserve">орієнтовні обсяги фінансування програм, </w:t>
      </w:r>
      <w:r w:rsidR="00B130F0" w:rsidRPr="00FE5D29">
        <w:rPr>
          <w:rFonts w:ascii="Times New Roman" w:eastAsia="Times New Roman" w:hAnsi="Times New Roman" w:cs="Times New Roman"/>
          <w:sz w:val="28"/>
          <w:szCs w:val="28"/>
          <w:lang w:val="uk-UA"/>
        </w:rPr>
        <w:t>проєкт</w:t>
      </w:r>
      <w:r w:rsidRPr="00FE5D29">
        <w:rPr>
          <w:rFonts w:ascii="Times New Roman" w:eastAsia="Times New Roman" w:hAnsi="Times New Roman" w:cs="Times New Roman"/>
          <w:sz w:val="28"/>
          <w:szCs w:val="28"/>
          <w:lang w:val="uk-UA"/>
        </w:rPr>
        <w:t>ів та заходів у Плані заходів з реалізації Стратегії (</w:t>
      </w:r>
      <w:r w:rsidR="00665DC4">
        <w:rPr>
          <w:rFonts w:ascii="Times New Roman" w:eastAsia="Times New Roman" w:hAnsi="Times New Roman" w:cs="Times New Roman"/>
          <w:sz w:val="28"/>
          <w:szCs w:val="28"/>
          <w:lang w:val="uk-UA"/>
        </w:rPr>
        <w:t>д</w:t>
      </w:r>
      <w:r w:rsidRPr="00FE5D29">
        <w:rPr>
          <w:rFonts w:ascii="Times New Roman" w:eastAsia="Times New Roman" w:hAnsi="Times New Roman" w:cs="Times New Roman"/>
          <w:sz w:val="28"/>
          <w:szCs w:val="28"/>
          <w:lang w:val="uk-UA"/>
        </w:rPr>
        <w:t>одаток 2);</w:t>
      </w:r>
    </w:p>
    <w:p w14:paraId="5468B7C8" w14:textId="781762C8" w:rsidR="0002224E" w:rsidRDefault="001E6422" w:rsidP="006109A0">
      <w:pPr>
        <w:ind w:right="2" w:firstLine="708"/>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регіональні програми розвитку, спрямовані на вирішення інвестиційних завдань Стратегії (</w:t>
      </w:r>
      <w:r w:rsidR="00665DC4">
        <w:rPr>
          <w:rFonts w:ascii="Times New Roman" w:eastAsia="Times New Roman" w:hAnsi="Times New Roman" w:cs="Times New Roman"/>
          <w:sz w:val="28"/>
          <w:szCs w:val="28"/>
          <w:lang w:val="uk-UA"/>
        </w:rPr>
        <w:t>д</w:t>
      </w:r>
      <w:r w:rsidRPr="00FE5D29">
        <w:rPr>
          <w:rFonts w:ascii="Times New Roman" w:eastAsia="Times New Roman" w:hAnsi="Times New Roman" w:cs="Times New Roman"/>
          <w:sz w:val="28"/>
          <w:szCs w:val="28"/>
          <w:lang w:val="uk-UA"/>
        </w:rPr>
        <w:t xml:space="preserve">одаток </w:t>
      </w:r>
      <w:r w:rsidR="00592962" w:rsidRPr="00FE5D29">
        <w:rPr>
          <w:rFonts w:ascii="Times New Roman" w:eastAsia="Times New Roman" w:hAnsi="Times New Roman" w:cs="Times New Roman"/>
          <w:sz w:val="28"/>
          <w:szCs w:val="28"/>
          <w:lang w:val="uk-UA"/>
        </w:rPr>
        <w:t>3</w:t>
      </w:r>
      <w:r w:rsidRPr="00FE5D29">
        <w:rPr>
          <w:rFonts w:ascii="Times New Roman" w:eastAsia="Times New Roman" w:hAnsi="Times New Roman" w:cs="Times New Roman"/>
          <w:sz w:val="28"/>
          <w:szCs w:val="28"/>
          <w:lang w:val="uk-UA"/>
        </w:rPr>
        <w:t>).</w:t>
      </w:r>
    </w:p>
    <w:p w14:paraId="34357FAE" w14:textId="77777777" w:rsidR="002D44EA" w:rsidRPr="00FE5D29" w:rsidRDefault="002D44EA" w:rsidP="006109A0">
      <w:pPr>
        <w:ind w:right="2" w:firstLine="708"/>
        <w:jc w:val="both"/>
        <w:rPr>
          <w:rFonts w:ascii="Times New Roman" w:eastAsia="Times New Roman" w:hAnsi="Times New Roman" w:cs="Times New Roman"/>
          <w:sz w:val="28"/>
          <w:szCs w:val="28"/>
          <w:lang w:val="uk-UA"/>
        </w:rPr>
      </w:pPr>
    </w:p>
    <w:p w14:paraId="490B7C30" w14:textId="77777777" w:rsidR="00592962" w:rsidRPr="00FE5D29" w:rsidRDefault="00592962" w:rsidP="006109A0">
      <w:pPr>
        <w:ind w:left="-140" w:right="2" w:firstLine="860"/>
        <w:jc w:val="both"/>
        <w:rPr>
          <w:rFonts w:ascii="Times New Roman" w:eastAsia="Times New Roman" w:hAnsi="Times New Roman" w:cs="Times New Roman"/>
          <w:sz w:val="28"/>
          <w:szCs w:val="28"/>
          <w:lang w:val="uk-UA"/>
        </w:rPr>
      </w:pPr>
    </w:p>
    <w:p w14:paraId="771525CD" w14:textId="7634FD33" w:rsidR="0002224E" w:rsidRPr="00FE5D29" w:rsidRDefault="001E6422" w:rsidP="00547E47">
      <w:pPr>
        <w:ind w:right="2"/>
        <w:jc w:val="center"/>
        <w:rPr>
          <w:rFonts w:ascii="Times New Roman" w:eastAsia="Times New Roman" w:hAnsi="Times New Roman" w:cs="Times New Roman"/>
          <w:b/>
          <w:sz w:val="28"/>
          <w:szCs w:val="28"/>
          <w:lang w:val="uk-UA"/>
        </w:rPr>
      </w:pPr>
      <w:r w:rsidRPr="00FE5D29">
        <w:rPr>
          <w:rFonts w:ascii="Times New Roman" w:eastAsia="Times New Roman" w:hAnsi="Times New Roman" w:cs="Times New Roman"/>
          <w:b/>
          <w:sz w:val="28"/>
          <w:szCs w:val="28"/>
          <w:lang w:val="uk-UA"/>
        </w:rPr>
        <w:lastRenderedPageBreak/>
        <w:t>ІІ. СИСТЕМА МОНІТОРИНГУ ТА ОЦІНЮВАННЯ ВИКОНАННЯ ПЛАНУ ЗАХОДІВ</w:t>
      </w:r>
    </w:p>
    <w:p w14:paraId="69E2900D" w14:textId="77777777" w:rsidR="003D01AB" w:rsidRPr="00FE5D29" w:rsidRDefault="003D01AB" w:rsidP="006109A0">
      <w:pPr>
        <w:ind w:right="2" w:firstLine="708"/>
        <w:jc w:val="center"/>
        <w:rPr>
          <w:rFonts w:ascii="Times New Roman" w:eastAsia="Times New Roman" w:hAnsi="Times New Roman" w:cs="Times New Roman"/>
          <w:b/>
          <w:sz w:val="28"/>
          <w:szCs w:val="28"/>
          <w:lang w:val="uk-UA"/>
        </w:rPr>
      </w:pPr>
    </w:p>
    <w:p w14:paraId="01581A8B" w14:textId="77777777" w:rsidR="0002224E" w:rsidRPr="00FE5D29" w:rsidRDefault="001E6422" w:rsidP="006109A0">
      <w:pPr>
        <w:ind w:right="2" w:firstLine="705"/>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Моніторинг та оцінювання виконання Плану заходів проводиться відповідно до Порядку розроблення регіональних стратегій розвитку і планів заходів з їх реалізації, а також проведення моніторингу реалізації зазначених стратегій і планів заходів, затвердженого постановою Кабінету Міністрів України від 04.08.2023 № 816, Порядку здійснення моніторингу реалізації державної регіональної політики та Порядку проведення оцінювання реалізації державної регіональної політики затверджених постановою Кабінету Міністрів України від 15.03.2024 № 305.</w:t>
      </w:r>
    </w:p>
    <w:p w14:paraId="2BFEFDB8" w14:textId="0E40F387" w:rsidR="0002224E" w:rsidRPr="00FE5D29" w:rsidRDefault="001E6422" w:rsidP="006109A0">
      <w:pPr>
        <w:ind w:right="2" w:firstLine="705"/>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Моніторинг виконання Плану заходів проводиться Хмельницькою обласн</w:t>
      </w:r>
      <w:r w:rsidR="00872C3B" w:rsidRPr="00FE5D29">
        <w:rPr>
          <w:rFonts w:ascii="Times New Roman" w:eastAsia="Times New Roman" w:hAnsi="Times New Roman" w:cs="Times New Roman"/>
          <w:sz w:val="28"/>
          <w:szCs w:val="28"/>
          <w:lang w:val="uk-UA"/>
        </w:rPr>
        <w:t>ою</w:t>
      </w:r>
      <w:r w:rsidRPr="00FE5D29">
        <w:rPr>
          <w:rFonts w:ascii="Times New Roman" w:eastAsia="Times New Roman" w:hAnsi="Times New Roman" w:cs="Times New Roman"/>
          <w:sz w:val="28"/>
          <w:szCs w:val="28"/>
          <w:lang w:val="uk-UA"/>
        </w:rPr>
        <w:t xml:space="preserve"> </w:t>
      </w:r>
      <w:r w:rsidR="00047C15">
        <w:rPr>
          <w:rFonts w:ascii="Times New Roman" w:eastAsia="Times New Roman" w:hAnsi="Times New Roman" w:cs="Times New Roman"/>
          <w:sz w:val="28"/>
          <w:szCs w:val="28"/>
          <w:lang w:val="uk-UA"/>
        </w:rPr>
        <w:t>державною</w:t>
      </w:r>
      <w:r w:rsidRPr="00FE5D29">
        <w:rPr>
          <w:rFonts w:ascii="Times New Roman" w:eastAsia="Times New Roman" w:hAnsi="Times New Roman" w:cs="Times New Roman"/>
          <w:sz w:val="28"/>
          <w:szCs w:val="28"/>
          <w:lang w:val="uk-UA"/>
        </w:rPr>
        <w:t xml:space="preserve"> адміністрацією щороку на підставі офіційної державної статистичної інформації, інформації органів, відповідальних за проведення заходів і реалізацію проєктів регіонального розвитку, Агенції регіонального розвитку Хмельницької області та інших суб’єктів державної регіональної політики.</w:t>
      </w:r>
    </w:p>
    <w:p w14:paraId="705850A9" w14:textId="77777777" w:rsidR="0002224E" w:rsidRPr="00FE5D29" w:rsidRDefault="001E6422" w:rsidP="006109A0">
      <w:pPr>
        <w:ind w:right="2" w:firstLine="705"/>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 xml:space="preserve">Моніторинг виконання плану заходів проводиться шляхом відстеження, вимірювання та аналізу відхилення показників фактичних результатів від цільових (проміжних) індикаторів досягнення цілей, визначених регіональною стратегією; порівняння фактично отриманих значень індикаторів здійснення заходів і їх значень, визначених планом заходів. </w:t>
      </w:r>
    </w:p>
    <w:p w14:paraId="071B606B" w14:textId="77777777" w:rsidR="0002224E" w:rsidRPr="00FE5D29" w:rsidRDefault="001E6422" w:rsidP="006109A0">
      <w:pPr>
        <w:ind w:right="2" w:firstLine="705"/>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Моніторинг виконання Плану заходів проводиться шляхом порівняння фактично отриманих значень індикаторів здійснення заходів і їх значень, визначених Планом заходів.</w:t>
      </w:r>
    </w:p>
    <w:p w14:paraId="404E8BDD" w14:textId="15E776C0" w:rsidR="0002224E" w:rsidRPr="00FE5D29" w:rsidRDefault="001E6422" w:rsidP="006109A0">
      <w:pPr>
        <w:ind w:right="2" w:firstLine="705"/>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Хмельницька обласна державна адміністрація на основі інформації, отриманої від органів, відповідальних за здійснення заходів і реалізацію проєктів регіонального розвитку, аналізує стан виконання Плану заходів (у тому числі регіональних програм розвитку) за відповідний період і здійснює підготовку моніторингового звіту про виконання Плану заходів.</w:t>
      </w:r>
    </w:p>
    <w:p w14:paraId="20587075" w14:textId="712F54FE" w:rsidR="0002224E" w:rsidRPr="00FE5D29" w:rsidRDefault="001E6422" w:rsidP="006109A0">
      <w:pPr>
        <w:ind w:right="2" w:firstLine="700"/>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Агенція регіонального розвитку також здійснює моніторинг реалізації проєктів регіонального розвитку, за як</w:t>
      </w:r>
      <w:r w:rsidR="00BB63E2">
        <w:rPr>
          <w:rFonts w:ascii="Times New Roman" w:eastAsia="Times New Roman" w:hAnsi="Times New Roman" w:cs="Times New Roman"/>
          <w:sz w:val="28"/>
          <w:szCs w:val="28"/>
          <w:lang w:val="uk-UA"/>
        </w:rPr>
        <w:t>і</w:t>
      </w:r>
      <w:r w:rsidRPr="00FE5D29">
        <w:rPr>
          <w:rFonts w:ascii="Times New Roman" w:eastAsia="Times New Roman" w:hAnsi="Times New Roman" w:cs="Times New Roman"/>
          <w:sz w:val="28"/>
          <w:szCs w:val="28"/>
          <w:lang w:val="uk-UA"/>
        </w:rPr>
        <w:t xml:space="preserve"> вона відповіда</w:t>
      </w:r>
      <w:r w:rsidR="00BB63E2">
        <w:rPr>
          <w:rFonts w:ascii="Times New Roman" w:eastAsia="Times New Roman" w:hAnsi="Times New Roman" w:cs="Times New Roman"/>
          <w:sz w:val="28"/>
          <w:szCs w:val="28"/>
          <w:lang w:val="uk-UA"/>
        </w:rPr>
        <w:t>є</w:t>
      </w:r>
      <w:r w:rsidRPr="00FE5D29">
        <w:rPr>
          <w:rFonts w:ascii="Times New Roman" w:eastAsia="Times New Roman" w:hAnsi="Times New Roman" w:cs="Times New Roman"/>
          <w:sz w:val="28"/>
          <w:szCs w:val="28"/>
          <w:lang w:val="uk-UA"/>
        </w:rPr>
        <w:t xml:space="preserve"> та надає </w:t>
      </w:r>
      <w:r w:rsidR="00FF75F5">
        <w:rPr>
          <w:rFonts w:ascii="Times New Roman" w:eastAsia="Times New Roman" w:hAnsi="Times New Roman" w:cs="Times New Roman"/>
          <w:sz w:val="28"/>
          <w:szCs w:val="28"/>
          <w:lang w:val="uk-UA"/>
        </w:rPr>
        <w:t>відповідну інформацію</w:t>
      </w:r>
      <w:r w:rsidRPr="00FE5D29">
        <w:rPr>
          <w:rFonts w:ascii="Times New Roman" w:eastAsia="Times New Roman" w:hAnsi="Times New Roman" w:cs="Times New Roman"/>
          <w:sz w:val="28"/>
          <w:szCs w:val="28"/>
          <w:lang w:val="uk-UA"/>
        </w:rPr>
        <w:t xml:space="preserve"> обласній державній адміністрації для врахування при підготовці щорічного моніторингового звіту.</w:t>
      </w:r>
    </w:p>
    <w:p w14:paraId="7BDF03CE" w14:textId="5D78EB2B" w:rsidR="0002224E" w:rsidRPr="00FE5D29" w:rsidRDefault="001E6422" w:rsidP="006109A0">
      <w:pPr>
        <w:ind w:right="2" w:firstLine="705"/>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Моніторинг виконання Плану заходів може проводитися</w:t>
      </w:r>
      <w:r w:rsidR="00FF75F5">
        <w:rPr>
          <w:rFonts w:ascii="Times New Roman" w:eastAsia="Times New Roman" w:hAnsi="Times New Roman" w:cs="Times New Roman"/>
          <w:sz w:val="28"/>
          <w:szCs w:val="28"/>
          <w:lang w:val="uk-UA"/>
        </w:rPr>
        <w:t xml:space="preserve"> </w:t>
      </w:r>
      <w:r w:rsidR="00C35CB8">
        <w:rPr>
          <w:rFonts w:ascii="Times New Roman" w:eastAsia="Times New Roman" w:hAnsi="Times New Roman" w:cs="Times New Roman"/>
          <w:sz w:val="28"/>
          <w:szCs w:val="28"/>
          <w:lang w:val="uk-UA"/>
        </w:rPr>
        <w:t xml:space="preserve">через </w:t>
      </w:r>
      <w:r w:rsidRPr="00FE5D29">
        <w:rPr>
          <w:rFonts w:ascii="Times New Roman" w:eastAsia="Times New Roman" w:hAnsi="Times New Roman" w:cs="Times New Roman"/>
          <w:sz w:val="28"/>
          <w:szCs w:val="28"/>
          <w:lang w:val="uk-UA"/>
        </w:rPr>
        <w:t>інформаційно-комунікаційн</w:t>
      </w:r>
      <w:r w:rsidR="00C35CB8">
        <w:rPr>
          <w:rFonts w:ascii="Times New Roman" w:eastAsia="Times New Roman" w:hAnsi="Times New Roman" w:cs="Times New Roman"/>
          <w:sz w:val="28"/>
          <w:szCs w:val="28"/>
          <w:lang w:val="uk-UA"/>
        </w:rPr>
        <w:t>у</w:t>
      </w:r>
      <w:r w:rsidRPr="00FE5D29">
        <w:rPr>
          <w:rFonts w:ascii="Times New Roman" w:eastAsia="Times New Roman" w:hAnsi="Times New Roman" w:cs="Times New Roman"/>
          <w:sz w:val="28"/>
          <w:szCs w:val="28"/>
          <w:lang w:val="uk-UA"/>
        </w:rPr>
        <w:t xml:space="preserve"> систем</w:t>
      </w:r>
      <w:r w:rsidR="00C35CB8">
        <w:rPr>
          <w:rFonts w:ascii="Times New Roman" w:eastAsia="Times New Roman" w:hAnsi="Times New Roman" w:cs="Times New Roman"/>
          <w:sz w:val="28"/>
          <w:szCs w:val="28"/>
          <w:lang w:val="uk-UA"/>
        </w:rPr>
        <w:t>у</w:t>
      </w:r>
      <w:r w:rsidRPr="00FE5D29">
        <w:rPr>
          <w:rFonts w:ascii="Times New Roman" w:eastAsia="Times New Roman" w:hAnsi="Times New Roman" w:cs="Times New Roman"/>
          <w:sz w:val="28"/>
          <w:szCs w:val="28"/>
          <w:lang w:val="uk-UA"/>
        </w:rPr>
        <w:t xml:space="preserve"> </w:t>
      </w:r>
      <w:r w:rsidR="00BB63E2">
        <w:rPr>
          <w:rFonts w:ascii="Times New Roman" w:eastAsia="Times New Roman" w:hAnsi="Times New Roman" w:cs="Times New Roman"/>
          <w:sz w:val="28"/>
          <w:szCs w:val="28"/>
          <w:lang w:val="uk-UA"/>
        </w:rPr>
        <w:t>–</w:t>
      </w:r>
      <w:r w:rsidRPr="00FE5D29">
        <w:rPr>
          <w:rFonts w:ascii="Times New Roman" w:eastAsia="Times New Roman" w:hAnsi="Times New Roman" w:cs="Times New Roman"/>
          <w:sz w:val="28"/>
          <w:szCs w:val="28"/>
          <w:lang w:val="uk-UA"/>
        </w:rPr>
        <w:t xml:space="preserve"> </w:t>
      </w:r>
      <w:r w:rsidR="00BB63E2">
        <w:rPr>
          <w:rFonts w:ascii="Times New Roman" w:eastAsia="Times New Roman" w:hAnsi="Times New Roman" w:cs="Times New Roman"/>
          <w:sz w:val="28"/>
          <w:szCs w:val="28"/>
          <w:lang w:val="uk-UA"/>
        </w:rPr>
        <w:t>є</w:t>
      </w:r>
      <w:r w:rsidRPr="00FE5D29">
        <w:rPr>
          <w:rFonts w:ascii="Times New Roman" w:eastAsia="Times New Roman" w:hAnsi="Times New Roman" w:cs="Times New Roman"/>
          <w:sz w:val="28"/>
          <w:szCs w:val="28"/>
          <w:lang w:val="uk-UA"/>
        </w:rPr>
        <w:t>дин</w:t>
      </w:r>
      <w:r w:rsidR="00C35CB8">
        <w:rPr>
          <w:rFonts w:ascii="Times New Roman" w:eastAsia="Times New Roman" w:hAnsi="Times New Roman" w:cs="Times New Roman"/>
          <w:sz w:val="28"/>
          <w:szCs w:val="28"/>
          <w:lang w:val="uk-UA"/>
        </w:rPr>
        <w:t>у</w:t>
      </w:r>
      <w:r w:rsidRPr="00FE5D29">
        <w:rPr>
          <w:rFonts w:ascii="Times New Roman" w:eastAsia="Times New Roman" w:hAnsi="Times New Roman" w:cs="Times New Roman"/>
          <w:sz w:val="28"/>
          <w:szCs w:val="28"/>
          <w:lang w:val="uk-UA"/>
        </w:rPr>
        <w:t xml:space="preserve"> геоінформаційн</w:t>
      </w:r>
      <w:r w:rsidR="00C35CB8">
        <w:rPr>
          <w:rFonts w:ascii="Times New Roman" w:eastAsia="Times New Roman" w:hAnsi="Times New Roman" w:cs="Times New Roman"/>
          <w:sz w:val="28"/>
          <w:szCs w:val="28"/>
          <w:lang w:val="uk-UA"/>
        </w:rPr>
        <w:t>у</w:t>
      </w:r>
      <w:r w:rsidRPr="00FE5D29">
        <w:rPr>
          <w:rFonts w:ascii="Times New Roman" w:eastAsia="Times New Roman" w:hAnsi="Times New Roman" w:cs="Times New Roman"/>
          <w:sz w:val="28"/>
          <w:szCs w:val="28"/>
          <w:lang w:val="uk-UA"/>
        </w:rPr>
        <w:t xml:space="preserve"> систем</w:t>
      </w:r>
      <w:r w:rsidR="00C35CB8">
        <w:rPr>
          <w:rFonts w:ascii="Times New Roman" w:eastAsia="Times New Roman" w:hAnsi="Times New Roman" w:cs="Times New Roman"/>
          <w:sz w:val="28"/>
          <w:szCs w:val="28"/>
          <w:lang w:val="uk-UA"/>
        </w:rPr>
        <w:t>у</w:t>
      </w:r>
      <w:r w:rsidRPr="00FE5D29">
        <w:rPr>
          <w:rFonts w:ascii="Times New Roman" w:eastAsia="Times New Roman" w:hAnsi="Times New Roman" w:cs="Times New Roman"/>
          <w:sz w:val="28"/>
          <w:szCs w:val="28"/>
          <w:lang w:val="uk-UA"/>
        </w:rPr>
        <w:t xml:space="preserve"> здійснення моніторингу та оцінювання розвитку регіонів і територіальних громад.</w:t>
      </w:r>
    </w:p>
    <w:p w14:paraId="35A1E4BB" w14:textId="6B48B06E" w:rsidR="0002224E" w:rsidRPr="00FE5D29" w:rsidRDefault="001E6422" w:rsidP="006109A0">
      <w:pPr>
        <w:ind w:right="2" w:firstLine="705"/>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lastRenderedPageBreak/>
        <w:t xml:space="preserve">Хмельницька обласна </w:t>
      </w:r>
      <w:r w:rsidR="007669CB">
        <w:rPr>
          <w:rFonts w:ascii="Times New Roman" w:eastAsia="Times New Roman" w:hAnsi="Times New Roman" w:cs="Times New Roman"/>
          <w:sz w:val="28"/>
          <w:szCs w:val="28"/>
          <w:lang w:val="uk-UA"/>
        </w:rPr>
        <w:t>державна</w:t>
      </w:r>
      <w:r w:rsidRPr="00FE5D29">
        <w:rPr>
          <w:rFonts w:ascii="Times New Roman" w:eastAsia="Times New Roman" w:hAnsi="Times New Roman" w:cs="Times New Roman"/>
          <w:sz w:val="28"/>
          <w:szCs w:val="28"/>
          <w:lang w:val="uk-UA"/>
        </w:rPr>
        <w:t xml:space="preserve"> адміністрація проводить моніторинг та подає звіт про виконання Плану заходів для затвердження Хмельницькій обласній раді. Затверджені моніторингові звіти оприлюднюються на офіційному вебсайті.</w:t>
      </w:r>
    </w:p>
    <w:p w14:paraId="1ED0AD2E" w14:textId="77777777" w:rsidR="0002224E" w:rsidRPr="00FE5D29" w:rsidRDefault="001E6422" w:rsidP="006109A0">
      <w:pPr>
        <w:ind w:right="2" w:firstLine="708"/>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Оцінювання виконання Плану заходів проводиться за результатами виконання першого та другого етапів реалізації Стратегії (внутрішнє оцінювання) та після завершення реалізації Стратегії (зовнішнє оцінювання) шляхом оцінювання індикаторів досягнення цілей, результативності, ефективності та впливу виконання Стратегії і Плану заходів.</w:t>
      </w:r>
    </w:p>
    <w:p w14:paraId="46908FFB" w14:textId="77777777" w:rsidR="0002224E" w:rsidRPr="00FE5D29" w:rsidRDefault="001E6422" w:rsidP="006109A0">
      <w:pPr>
        <w:ind w:right="2" w:firstLine="708"/>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Оцінювання здійснюється на підставі моніторингового звіту про виконання Плану заходів за відповідний період, офіційної державної статистичної інформації, інформації органів, відповідальних за здійснення заходів і реалізацію проєктів регіонального розвитку, та інших суб’єктів державної регіональної політики.</w:t>
      </w:r>
    </w:p>
    <w:p w14:paraId="32F07AF5" w14:textId="5C65880C" w:rsidR="0002224E" w:rsidRPr="00FE5D29" w:rsidRDefault="001E6422" w:rsidP="006109A0">
      <w:pPr>
        <w:ind w:right="2" w:firstLine="708"/>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 xml:space="preserve">За результатами внутрішнього оцінювання обласна </w:t>
      </w:r>
      <w:r w:rsidR="007669CB">
        <w:rPr>
          <w:rFonts w:ascii="Times New Roman" w:eastAsia="Times New Roman" w:hAnsi="Times New Roman" w:cs="Times New Roman"/>
          <w:sz w:val="28"/>
          <w:szCs w:val="28"/>
          <w:lang w:val="uk-UA"/>
        </w:rPr>
        <w:t>державна</w:t>
      </w:r>
      <w:r w:rsidRPr="00FE5D29">
        <w:rPr>
          <w:rFonts w:ascii="Times New Roman" w:eastAsia="Times New Roman" w:hAnsi="Times New Roman" w:cs="Times New Roman"/>
          <w:sz w:val="28"/>
          <w:szCs w:val="28"/>
          <w:lang w:val="uk-UA"/>
        </w:rPr>
        <w:t xml:space="preserve"> адміністрація готує відповідний звіт, за визначеною ними формою та подає для затвердження Хмельницькій обласній раді після завершення відповідного етапу реалізації Стратегії.</w:t>
      </w:r>
    </w:p>
    <w:p w14:paraId="4EA9DCA0" w14:textId="7697EE1F" w:rsidR="0002224E" w:rsidRPr="00FE5D29" w:rsidRDefault="001E6422" w:rsidP="006109A0">
      <w:pPr>
        <w:ind w:right="2" w:firstLine="708"/>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Зовнішнє оцінювання виконання Плану заходів проводиться обласною державною адміністрацією із залученням незалежних організацій (експертів) протягом року після завершення реалізації Стратегії.</w:t>
      </w:r>
    </w:p>
    <w:p w14:paraId="6581B4DF" w14:textId="7C75B52B" w:rsidR="0002224E" w:rsidRPr="00FE5D29" w:rsidRDefault="001E6422" w:rsidP="006109A0">
      <w:pPr>
        <w:ind w:right="2" w:firstLine="708"/>
        <w:jc w:val="both"/>
        <w:rPr>
          <w:rFonts w:ascii="Times New Roman" w:eastAsia="Times New Roman" w:hAnsi="Times New Roman" w:cs="Times New Roman"/>
          <w:sz w:val="28"/>
          <w:szCs w:val="28"/>
          <w:lang w:val="uk-UA"/>
        </w:rPr>
      </w:pPr>
      <w:r w:rsidRPr="00FE5D29">
        <w:rPr>
          <w:rFonts w:ascii="Times New Roman" w:eastAsia="Times New Roman" w:hAnsi="Times New Roman" w:cs="Times New Roman"/>
          <w:sz w:val="28"/>
          <w:szCs w:val="28"/>
          <w:lang w:val="uk-UA"/>
        </w:rPr>
        <w:t xml:space="preserve">Звіти за результатами проведеного внутрішнього та зовнішнього оцінювання виконання Плану заходів розміщується на офіційному вебсайті обласної </w:t>
      </w:r>
      <w:r w:rsidR="004F2EBE">
        <w:rPr>
          <w:rFonts w:ascii="Times New Roman" w:eastAsia="Times New Roman" w:hAnsi="Times New Roman" w:cs="Times New Roman"/>
          <w:sz w:val="28"/>
          <w:szCs w:val="28"/>
          <w:lang w:val="uk-UA"/>
        </w:rPr>
        <w:t>державної</w:t>
      </w:r>
      <w:r w:rsidRPr="00FE5D29">
        <w:rPr>
          <w:rFonts w:ascii="Times New Roman" w:eastAsia="Times New Roman" w:hAnsi="Times New Roman" w:cs="Times New Roman"/>
          <w:sz w:val="28"/>
          <w:szCs w:val="28"/>
          <w:lang w:val="uk-UA"/>
        </w:rPr>
        <w:t xml:space="preserve"> адміністрації.</w:t>
      </w:r>
    </w:p>
    <w:p w14:paraId="3C04CB8B" w14:textId="77777777" w:rsidR="0002224E" w:rsidRPr="00FE5D29" w:rsidRDefault="0002224E">
      <w:pPr>
        <w:ind w:right="-749" w:firstLine="708"/>
        <w:jc w:val="both"/>
        <w:rPr>
          <w:rFonts w:ascii="Times New Roman" w:eastAsia="Times New Roman" w:hAnsi="Times New Roman" w:cs="Times New Roman"/>
          <w:sz w:val="28"/>
          <w:szCs w:val="28"/>
          <w:lang w:val="uk-UA"/>
        </w:rPr>
        <w:sectPr w:rsidR="0002224E" w:rsidRPr="00FE5D29" w:rsidSect="00306BC7">
          <w:headerReference w:type="default" r:id="rId8"/>
          <w:pgSz w:w="11909" w:h="16834"/>
          <w:pgMar w:top="1134" w:right="850" w:bottom="1134" w:left="1701" w:header="510" w:footer="0" w:gutter="0"/>
          <w:pgNumType w:start="1"/>
          <w:cols w:space="720"/>
          <w:titlePg/>
          <w:docGrid w:linePitch="299"/>
        </w:sectPr>
      </w:pPr>
    </w:p>
    <w:p w14:paraId="65BC542A" w14:textId="77777777" w:rsidR="009E4BFC" w:rsidRDefault="001E6422" w:rsidP="002B5306">
      <w:pPr>
        <w:spacing w:line="240" w:lineRule="auto"/>
        <w:ind w:right="-35"/>
        <w:contextualSpacing/>
        <w:jc w:val="right"/>
        <w:rPr>
          <w:rFonts w:ascii="Times New Roman" w:eastAsia="Times New Roman" w:hAnsi="Times New Roman" w:cs="Times New Roman"/>
          <w:sz w:val="28"/>
          <w:szCs w:val="28"/>
          <w:lang w:val="uk-UA"/>
        </w:rPr>
      </w:pPr>
      <w:r w:rsidRPr="00704282">
        <w:rPr>
          <w:rFonts w:ascii="Times New Roman" w:eastAsia="Times New Roman" w:hAnsi="Times New Roman" w:cs="Times New Roman"/>
          <w:sz w:val="28"/>
          <w:szCs w:val="28"/>
          <w:lang w:val="uk-UA"/>
        </w:rPr>
        <w:lastRenderedPageBreak/>
        <w:t>Додаток 1</w:t>
      </w:r>
    </w:p>
    <w:p w14:paraId="58DC9206" w14:textId="20DAE73E" w:rsidR="00A44F55" w:rsidRDefault="009E4BFC" w:rsidP="002B5306">
      <w:pPr>
        <w:spacing w:line="240" w:lineRule="auto"/>
        <w:ind w:right="-35"/>
        <w:contextualSpacing/>
        <w:jc w:val="right"/>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до Плану заходів</w:t>
      </w:r>
      <w:r w:rsidR="002B5306">
        <w:rPr>
          <w:rFonts w:ascii="Times New Roman" w:eastAsia="Times New Roman" w:hAnsi="Times New Roman" w:cs="Times New Roman"/>
          <w:sz w:val="28"/>
          <w:szCs w:val="28"/>
          <w:lang w:val="uk-UA"/>
        </w:rPr>
        <w:t xml:space="preserve"> з реалізації Стратегії розвитку </w:t>
      </w:r>
    </w:p>
    <w:p w14:paraId="1F0168FE" w14:textId="22DB79CE" w:rsidR="0002224E" w:rsidRDefault="002B5306" w:rsidP="002B5306">
      <w:pPr>
        <w:spacing w:line="240" w:lineRule="auto"/>
        <w:ind w:right="-35"/>
        <w:contextualSpacing/>
        <w:jc w:val="right"/>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Хмельницької області на 2021-2027 роки</w:t>
      </w:r>
      <w:r w:rsidR="009E4BFC">
        <w:rPr>
          <w:rFonts w:ascii="Times New Roman" w:eastAsia="Times New Roman" w:hAnsi="Times New Roman" w:cs="Times New Roman"/>
          <w:sz w:val="28"/>
          <w:szCs w:val="28"/>
          <w:lang w:val="uk-UA"/>
        </w:rPr>
        <w:t xml:space="preserve"> </w:t>
      </w:r>
    </w:p>
    <w:p w14:paraId="194EE972" w14:textId="60D135A4" w:rsidR="009E4BFC" w:rsidRDefault="009E4BFC" w:rsidP="002B5306">
      <w:pPr>
        <w:spacing w:line="240" w:lineRule="auto"/>
        <w:ind w:right="-35"/>
        <w:contextualSpacing/>
        <w:jc w:val="right"/>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(розділ І)</w:t>
      </w:r>
    </w:p>
    <w:tbl>
      <w:tblPr>
        <w:tblStyle w:val="ac"/>
        <w:tblpPr w:leftFromText="180" w:rightFromText="180" w:vertAnchor="page" w:tblpY="4224"/>
        <w:tblW w:w="5000" w:type="pct"/>
        <w:tblBorders>
          <w:bottom w:val="none" w:sz="0" w:space="0" w:color="auto"/>
        </w:tblBorders>
        <w:tblLayout w:type="fixed"/>
        <w:tblLook w:val="04A0" w:firstRow="1" w:lastRow="0" w:firstColumn="1" w:lastColumn="0" w:noHBand="0" w:noVBand="1"/>
      </w:tblPr>
      <w:tblGrid>
        <w:gridCol w:w="2028"/>
        <w:gridCol w:w="1310"/>
        <w:gridCol w:w="1939"/>
        <w:gridCol w:w="1411"/>
        <w:gridCol w:w="1695"/>
        <w:gridCol w:w="1921"/>
        <w:gridCol w:w="748"/>
        <w:gridCol w:w="1928"/>
        <w:gridCol w:w="1695"/>
        <w:gridCol w:w="1015"/>
      </w:tblGrid>
      <w:tr w:rsidR="00D03F6F" w:rsidRPr="002F1107" w14:paraId="28DD4CA0" w14:textId="77777777" w:rsidTr="004262F7">
        <w:trPr>
          <w:tblHeader/>
        </w:trPr>
        <w:tc>
          <w:tcPr>
            <w:tcW w:w="2028" w:type="dxa"/>
            <w:shd w:val="clear" w:color="auto" w:fill="F2F2F2" w:themeFill="background1" w:themeFillShade="F2"/>
            <w:vAlign w:val="center"/>
          </w:tcPr>
          <w:p w14:paraId="69584435" w14:textId="77777777" w:rsidR="00CF732D" w:rsidRPr="002F1107" w:rsidRDefault="00CF732D" w:rsidP="00CF732D">
            <w:pPr>
              <w:jc w:val="center"/>
              <w:rPr>
                <w:rFonts w:ascii="Times New Roman" w:hAnsi="Times New Roman" w:cs="Times New Roman"/>
                <w:b/>
                <w:sz w:val="18"/>
                <w:szCs w:val="18"/>
                <w:lang w:val="uk-UA"/>
              </w:rPr>
            </w:pPr>
            <w:r w:rsidRPr="002F1107">
              <w:rPr>
                <w:rFonts w:ascii="Times New Roman" w:hAnsi="Times New Roman" w:cs="Times New Roman"/>
                <w:b/>
                <w:sz w:val="18"/>
                <w:szCs w:val="18"/>
                <w:lang w:val="uk-UA"/>
              </w:rPr>
              <w:t>Завдання Стратегії</w:t>
            </w:r>
          </w:p>
        </w:tc>
        <w:tc>
          <w:tcPr>
            <w:tcW w:w="1310" w:type="dxa"/>
            <w:shd w:val="clear" w:color="auto" w:fill="F2F2F2" w:themeFill="background1" w:themeFillShade="F2"/>
            <w:vAlign w:val="center"/>
          </w:tcPr>
          <w:p w14:paraId="7A3D9A10" w14:textId="77777777" w:rsidR="00CF732D" w:rsidRPr="002F1107" w:rsidRDefault="00CF732D" w:rsidP="00CF732D">
            <w:pPr>
              <w:jc w:val="center"/>
              <w:rPr>
                <w:rFonts w:ascii="Times New Roman" w:hAnsi="Times New Roman" w:cs="Times New Roman"/>
                <w:b/>
                <w:sz w:val="18"/>
                <w:szCs w:val="18"/>
                <w:lang w:val="uk-UA"/>
              </w:rPr>
            </w:pPr>
            <w:r w:rsidRPr="002F1107">
              <w:rPr>
                <w:rFonts w:ascii="Times New Roman" w:hAnsi="Times New Roman" w:cs="Times New Roman"/>
                <w:b/>
                <w:sz w:val="18"/>
                <w:szCs w:val="18"/>
                <w:lang w:val="uk-UA"/>
              </w:rPr>
              <w:t>Інструмент</w:t>
            </w:r>
          </w:p>
          <w:p w14:paraId="284C5ED6" w14:textId="77777777" w:rsidR="00CF732D" w:rsidRPr="002F1107" w:rsidRDefault="00CF732D" w:rsidP="00CF732D">
            <w:pPr>
              <w:jc w:val="center"/>
              <w:rPr>
                <w:rFonts w:ascii="Times New Roman" w:hAnsi="Times New Roman" w:cs="Times New Roman"/>
                <w:b/>
                <w:sz w:val="18"/>
                <w:szCs w:val="18"/>
                <w:lang w:val="uk-UA"/>
              </w:rPr>
            </w:pPr>
            <w:r w:rsidRPr="002F1107">
              <w:rPr>
                <w:rFonts w:ascii="Times New Roman" w:hAnsi="Times New Roman" w:cs="Times New Roman"/>
                <w:b/>
                <w:sz w:val="18"/>
                <w:szCs w:val="18"/>
                <w:lang w:val="uk-UA"/>
              </w:rPr>
              <w:t>реалізації</w:t>
            </w:r>
          </w:p>
        </w:tc>
        <w:tc>
          <w:tcPr>
            <w:tcW w:w="1939" w:type="dxa"/>
            <w:shd w:val="clear" w:color="auto" w:fill="F2F2F2" w:themeFill="background1" w:themeFillShade="F2"/>
            <w:vAlign w:val="center"/>
          </w:tcPr>
          <w:p w14:paraId="14DEF782" w14:textId="77777777" w:rsidR="00CF732D" w:rsidRPr="002F1107" w:rsidRDefault="00CF732D" w:rsidP="00CF732D">
            <w:pPr>
              <w:jc w:val="center"/>
              <w:rPr>
                <w:rFonts w:ascii="Times New Roman" w:hAnsi="Times New Roman" w:cs="Times New Roman"/>
                <w:b/>
                <w:sz w:val="18"/>
                <w:szCs w:val="18"/>
                <w:lang w:val="uk-UA"/>
              </w:rPr>
            </w:pPr>
            <w:r w:rsidRPr="002F1107">
              <w:rPr>
                <w:rFonts w:ascii="Times New Roman" w:hAnsi="Times New Roman" w:cs="Times New Roman"/>
                <w:b/>
                <w:sz w:val="18"/>
                <w:szCs w:val="18"/>
                <w:lang w:val="uk-UA"/>
              </w:rPr>
              <w:t>Орієнтовна</w:t>
            </w:r>
          </w:p>
          <w:p w14:paraId="48C9FFCE" w14:textId="77777777" w:rsidR="00CF732D" w:rsidRPr="002F1107" w:rsidRDefault="00CF732D" w:rsidP="00CF732D">
            <w:pPr>
              <w:jc w:val="center"/>
              <w:rPr>
                <w:rFonts w:ascii="Times New Roman" w:hAnsi="Times New Roman" w:cs="Times New Roman"/>
                <w:b/>
                <w:sz w:val="18"/>
                <w:szCs w:val="18"/>
                <w:lang w:val="uk-UA"/>
              </w:rPr>
            </w:pPr>
            <w:r w:rsidRPr="002F1107">
              <w:rPr>
                <w:rFonts w:ascii="Times New Roman" w:hAnsi="Times New Roman" w:cs="Times New Roman"/>
                <w:b/>
                <w:sz w:val="18"/>
                <w:szCs w:val="18"/>
                <w:lang w:val="uk-UA"/>
              </w:rPr>
              <w:t>назва</w:t>
            </w:r>
          </w:p>
          <w:p w14:paraId="086769EA" w14:textId="77777777" w:rsidR="00CF732D" w:rsidRPr="002F1107" w:rsidRDefault="00CF732D" w:rsidP="00CF732D">
            <w:pPr>
              <w:jc w:val="center"/>
              <w:rPr>
                <w:rFonts w:ascii="Times New Roman" w:hAnsi="Times New Roman" w:cs="Times New Roman"/>
                <w:b/>
                <w:sz w:val="18"/>
                <w:szCs w:val="18"/>
                <w:lang w:val="uk-UA"/>
              </w:rPr>
            </w:pPr>
            <w:r w:rsidRPr="002F1107">
              <w:rPr>
                <w:rFonts w:ascii="Times New Roman" w:hAnsi="Times New Roman" w:cs="Times New Roman"/>
                <w:b/>
                <w:sz w:val="18"/>
                <w:szCs w:val="18"/>
                <w:lang w:val="uk-UA"/>
              </w:rPr>
              <w:t>інструмента</w:t>
            </w:r>
          </w:p>
          <w:p w14:paraId="0256F4F4" w14:textId="77777777" w:rsidR="00CF732D" w:rsidRPr="002F1107" w:rsidRDefault="00CF732D" w:rsidP="00CF732D">
            <w:pPr>
              <w:jc w:val="center"/>
              <w:rPr>
                <w:rFonts w:ascii="Times New Roman" w:hAnsi="Times New Roman" w:cs="Times New Roman"/>
                <w:b/>
                <w:sz w:val="18"/>
                <w:szCs w:val="18"/>
                <w:lang w:val="uk-UA"/>
              </w:rPr>
            </w:pPr>
            <w:r w:rsidRPr="002F1107">
              <w:rPr>
                <w:rFonts w:ascii="Times New Roman" w:hAnsi="Times New Roman" w:cs="Times New Roman"/>
                <w:b/>
                <w:sz w:val="18"/>
                <w:szCs w:val="18"/>
                <w:lang w:val="uk-UA"/>
              </w:rPr>
              <w:t>реалізації</w:t>
            </w:r>
          </w:p>
        </w:tc>
        <w:tc>
          <w:tcPr>
            <w:tcW w:w="1411" w:type="dxa"/>
            <w:shd w:val="clear" w:color="auto" w:fill="F2F2F2" w:themeFill="background1" w:themeFillShade="F2"/>
            <w:vAlign w:val="center"/>
          </w:tcPr>
          <w:p w14:paraId="5CFFD7EE" w14:textId="77777777" w:rsidR="00CF732D" w:rsidRPr="002F1107" w:rsidRDefault="00CF732D" w:rsidP="00CF732D">
            <w:pPr>
              <w:jc w:val="center"/>
              <w:rPr>
                <w:rFonts w:ascii="Times New Roman" w:hAnsi="Times New Roman" w:cs="Times New Roman"/>
                <w:b/>
                <w:sz w:val="18"/>
                <w:szCs w:val="18"/>
                <w:lang w:val="uk-UA"/>
              </w:rPr>
            </w:pPr>
            <w:r w:rsidRPr="002F1107">
              <w:rPr>
                <w:rFonts w:ascii="Times New Roman" w:hAnsi="Times New Roman" w:cs="Times New Roman"/>
                <w:b/>
                <w:sz w:val="18"/>
                <w:szCs w:val="18"/>
                <w:lang w:val="uk-UA"/>
              </w:rPr>
              <w:t>Сектор</w:t>
            </w:r>
          </w:p>
        </w:tc>
        <w:tc>
          <w:tcPr>
            <w:tcW w:w="1695" w:type="dxa"/>
            <w:shd w:val="clear" w:color="auto" w:fill="F2F2F2" w:themeFill="background1" w:themeFillShade="F2"/>
            <w:vAlign w:val="center"/>
          </w:tcPr>
          <w:p w14:paraId="5E0BB481" w14:textId="77777777" w:rsidR="00CF732D" w:rsidRPr="002F1107" w:rsidRDefault="00CF732D" w:rsidP="00CF732D">
            <w:pPr>
              <w:jc w:val="center"/>
              <w:rPr>
                <w:rFonts w:ascii="Times New Roman" w:hAnsi="Times New Roman" w:cs="Times New Roman"/>
                <w:b/>
                <w:sz w:val="18"/>
                <w:szCs w:val="18"/>
                <w:lang w:val="uk-UA"/>
              </w:rPr>
            </w:pPr>
            <w:proofErr w:type="spellStart"/>
            <w:r w:rsidRPr="002F1107">
              <w:rPr>
                <w:rFonts w:ascii="Times New Roman" w:hAnsi="Times New Roman" w:cs="Times New Roman"/>
                <w:b/>
                <w:sz w:val="18"/>
                <w:szCs w:val="18"/>
                <w:lang w:val="uk-UA"/>
              </w:rPr>
              <w:t>Підсектор</w:t>
            </w:r>
            <w:proofErr w:type="spellEnd"/>
          </w:p>
        </w:tc>
        <w:tc>
          <w:tcPr>
            <w:tcW w:w="1921" w:type="dxa"/>
            <w:shd w:val="clear" w:color="auto" w:fill="F2F2F2" w:themeFill="background1" w:themeFillShade="F2"/>
            <w:vAlign w:val="center"/>
          </w:tcPr>
          <w:p w14:paraId="0218B10D" w14:textId="77777777" w:rsidR="00CF732D" w:rsidRPr="002F1107" w:rsidRDefault="00CF732D" w:rsidP="00CF732D">
            <w:pPr>
              <w:jc w:val="center"/>
              <w:rPr>
                <w:rFonts w:ascii="Times New Roman" w:hAnsi="Times New Roman" w:cs="Times New Roman"/>
                <w:b/>
                <w:sz w:val="18"/>
                <w:szCs w:val="18"/>
                <w:lang w:val="uk-UA"/>
              </w:rPr>
            </w:pPr>
            <w:r w:rsidRPr="002F1107">
              <w:rPr>
                <w:rFonts w:ascii="Times New Roman" w:hAnsi="Times New Roman" w:cs="Times New Roman"/>
                <w:b/>
                <w:sz w:val="18"/>
                <w:szCs w:val="18"/>
                <w:lang w:val="uk-UA"/>
              </w:rPr>
              <w:t>Напрям інвестування</w:t>
            </w:r>
          </w:p>
        </w:tc>
        <w:tc>
          <w:tcPr>
            <w:tcW w:w="748" w:type="dxa"/>
            <w:shd w:val="clear" w:color="auto" w:fill="F2F2F2" w:themeFill="background1" w:themeFillShade="F2"/>
            <w:vAlign w:val="center"/>
          </w:tcPr>
          <w:p w14:paraId="084D00B0" w14:textId="77777777" w:rsidR="00CF732D" w:rsidRPr="002F1107" w:rsidRDefault="00CF732D" w:rsidP="00CF732D">
            <w:pPr>
              <w:jc w:val="center"/>
              <w:rPr>
                <w:rFonts w:ascii="Times New Roman" w:hAnsi="Times New Roman" w:cs="Times New Roman"/>
                <w:b/>
                <w:sz w:val="18"/>
                <w:szCs w:val="18"/>
                <w:lang w:val="uk-UA"/>
              </w:rPr>
            </w:pPr>
            <w:r w:rsidRPr="002F1107">
              <w:rPr>
                <w:rFonts w:ascii="Times New Roman" w:hAnsi="Times New Roman" w:cs="Times New Roman"/>
                <w:b/>
                <w:sz w:val="18"/>
                <w:szCs w:val="18"/>
                <w:lang w:val="uk-UA"/>
              </w:rPr>
              <w:t>Строк реалі-</w:t>
            </w:r>
            <w:proofErr w:type="spellStart"/>
            <w:r w:rsidRPr="002F1107">
              <w:rPr>
                <w:rFonts w:ascii="Times New Roman" w:hAnsi="Times New Roman" w:cs="Times New Roman"/>
                <w:b/>
                <w:sz w:val="18"/>
                <w:szCs w:val="18"/>
                <w:lang w:val="uk-UA"/>
              </w:rPr>
              <w:t>зації</w:t>
            </w:r>
            <w:proofErr w:type="spellEnd"/>
            <w:r w:rsidRPr="002F1107">
              <w:rPr>
                <w:rFonts w:ascii="Times New Roman" w:hAnsi="Times New Roman" w:cs="Times New Roman"/>
                <w:b/>
                <w:sz w:val="18"/>
                <w:szCs w:val="18"/>
                <w:lang w:val="uk-UA"/>
              </w:rPr>
              <w:t xml:space="preserve"> </w:t>
            </w:r>
          </w:p>
          <w:p w14:paraId="0D2025ED" w14:textId="6960BDF6" w:rsidR="00CF732D" w:rsidRPr="002F1107" w:rsidRDefault="00CF732D" w:rsidP="00CF732D">
            <w:pPr>
              <w:jc w:val="center"/>
              <w:rPr>
                <w:rFonts w:ascii="Times New Roman" w:hAnsi="Times New Roman" w:cs="Times New Roman"/>
                <w:b/>
                <w:sz w:val="18"/>
                <w:szCs w:val="18"/>
                <w:lang w:val="uk-UA"/>
              </w:rPr>
            </w:pPr>
            <w:r w:rsidRPr="001F4E1E">
              <w:rPr>
                <w:rFonts w:ascii="Times New Roman" w:hAnsi="Times New Roman" w:cs="Times New Roman"/>
                <w:bCs/>
                <w:sz w:val="14"/>
                <w:szCs w:val="14"/>
                <w:lang w:val="uk-UA"/>
              </w:rPr>
              <w:t>(міс</w:t>
            </w:r>
            <w:r w:rsidR="001F4E1E" w:rsidRPr="001F4E1E">
              <w:rPr>
                <w:rFonts w:ascii="Times New Roman" w:hAnsi="Times New Roman" w:cs="Times New Roman"/>
                <w:bCs/>
                <w:sz w:val="14"/>
                <w:szCs w:val="14"/>
                <w:lang w:val="uk-UA"/>
              </w:rPr>
              <w:t>яців</w:t>
            </w:r>
            <w:r w:rsidRPr="001F4E1E">
              <w:rPr>
                <w:rFonts w:ascii="Times New Roman" w:hAnsi="Times New Roman" w:cs="Times New Roman"/>
                <w:bCs/>
                <w:sz w:val="14"/>
                <w:szCs w:val="14"/>
                <w:lang w:val="uk-UA"/>
              </w:rPr>
              <w:t>)</w:t>
            </w:r>
          </w:p>
        </w:tc>
        <w:tc>
          <w:tcPr>
            <w:tcW w:w="1928" w:type="dxa"/>
            <w:shd w:val="clear" w:color="auto" w:fill="F2F2F2" w:themeFill="background1" w:themeFillShade="F2"/>
            <w:vAlign w:val="center"/>
          </w:tcPr>
          <w:p w14:paraId="255BB23B" w14:textId="77777777" w:rsidR="00CF732D" w:rsidRPr="002F1107" w:rsidRDefault="00CF732D" w:rsidP="00CF732D">
            <w:pPr>
              <w:jc w:val="center"/>
              <w:rPr>
                <w:rFonts w:ascii="Times New Roman" w:hAnsi="Times New Roman" w:cs="Times New Roman"/>
                <w:b/>
                <w:sz w:val="18"/>
                <w:szCs w:val="18"/>
                <w:lang w:val="uk-UA"/>
              </w:rPr>
            </w:pPr>
            <w:r w:rsidRPr="002F1107">
              <w:rPr>
                <w:rFonts w:ascii="Times New Roman" w:hAnsi="Times New Roman" w:cs="Times New Roman"/>
                <w:b/>
                <w:sz w:val="18"/>
                <w:szCs w:val="18"/>
                <w:lang w:val="uk-UA"/>
              </w:rPr>
              <w:t xml:space="preserve">Відповідальні </w:t>
            </w:r>
          </w:p>
          <w:p w14:paraId="49D15468" w14:textId="77777777" w:rsidR="00CF732D" w:rsidRPr="002F1107" w:rsidRDefault="00CF732D" w:rsidP="00CF732D">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(посадові особи та/або фізичні або юридичні особи за згодою)</w:t>
            </w:r>
          </w:p>
        </w:tc>
        <w:tc>
          <w:tcPr>
            <w:tcW w:w="1695" w:type="dxa"/>
            <w:shd w:val="clear" w:color="auto" w:fill="F2F2F2" w:themeFill="background1" w:themeFillShade="F2"/>
            <w:vAlign w:val="center"/>
          </w:tcPr>
          <w:p w14:paraId="7E9FFDF5" w14:textId="77777777" w:rsidR="00CF732D" w:rsidRPr="002F1107" w:rsidRDefault="00CF732D" w:rsidP="00CF732D">
            <w:pPr>
              <w:jc w:val="center"/>
              <w:rPr>
                <w:rFonts w:ascii="Times New Roman" w:hAnsi="Times New Roman" w:cs="Times New Roman"/>
                <w:b/>
                <w:sz w:val="18"/>
                <w:szCs w:val="18"/>
                <w:lang w:val="uk-UA"/>
              </w:rPr>
            </w:pPr>
            <w:r w:rsidRPr="002F1107">
              <w:rPr>
                <w:rFonts w:ascii="Times New Roman" w:hAnsi="Times New Roman" w:cs="Times New Roman"/>
                <w:b/>
                <w:sz w:val="18"/>
                <w:szCs w:val="18"/>
                <w:lang w:val="uk-UA"/>
              </w:rPr>
              <w:t>Індикатор</w:t>
            </w:r>
          </w:p>
        </w:tc>
        <w:tc>
          <w:tcPr>
            <w:tcW w:w="1015" w:type="dxa"/>
            <w:shd w:val="clear" w:color="auto" w:fill="F2F2F2" w:themeFill="background1" w:themeFillShade="F2"/>
            <w:vAlign w:val="center"/>
          </w:tcPr>
          <w:p w14:paraId="5ADE9A96" w14:textId="3FC39E00" w:rsidR="00CF732D" w:rsidRPr="002F1107" w:rsidRDefault="00CF732D" w:rsidP="00CF732D">
            <w:pPr>
              <w:jc w:val="center"/>
              <w:rPr>
                <w:rFonts w:ascii="Times New Roman" w:hAnsi="Times New Roman" w:cs="Times New Roman"/>
                <w:b/>
                <w:sz w:val="18"/>
                <w:szCs w:val="18"/>
                <w:lang w:val="uk-UA"/>
              </w:rPr>
            </w:pPr>
            <w:r w:rsidRPr="002F1107">
              <w:rPr>
                <w:rFonts w:ascii="Times New Roman" w:hAnsi="Times New Roman" w:cs="Times New Roman"/>
                <w:b/>
                <w:sz w:val="18"/>
                <w:szCs w:val="18"/>
                <w:lang w:val="uk-UA"/>
              </w:rPr>
              <w:t>Цільове значення індика</w:t>
            </w:r>
            <w:r w:rsidR="001F4E1E">
              <w:rPr>
                <w:rFonts w:ascii="Times New Roman" w:hAnsi="Times New Roman" w:cs="Times New Roman"/>
                <w:b/>
                <w:sz w:val="18"/>
                <w:szCs w:val="18"/>
                <w:lang w:val="uk-UA"/>
              </w:rPr>
              <w:t>-</w:t>
            </w:r>
            <w:r w:rsidRPr="002F1107">
              <w:rPr>
                <w:rFonts w:ascii="Times New Roman" w:hAnsi="Times New Roman" w:cs="Times New Roman"/>
                <w:b/>
                <w:sz w:val="18"/>
                <w:szCs w:val="18"/>
                <w:lang w:val="uk-UA"/>
              </w:rPr>
              <w:t>тора</w:t>
            </w:r>
          </w:p>
        </w:tc>
      </w:tr>
    </w:tbl>
    <w:p w14:paraId="3D41C3D9" w14:textId="77777777" w:rsidR="00ED05D2" w:rsidRDefault="00ED05D2" w:rsidP="002053AC">
      <w:pPr>
        <w:spacing w:line="240" w:lineRule="auto"/>
        <w:ind w:right="-27"/>
        <w:jc w:val="center"/>
        <w:rPr>
          <w:rFonts w:ascii="Times New Roman" w:eastAsia="Times New Roman" w:hAnsi="Times New Roman" w:cs="Times New Roman"/>
          <w:b/>
          <w:sz w:val="28"/>
          <w:szCs w:val="28"/>
          <w:lang w:val="uk-UA"/>
        </w:rPr>
      </w:pPr>
      <w:r w:rsidRPr="00FE5D29">
        <w:rPr>
          <w:rFonts w:ascii="Times New Roman" w:eastAsia="Times New Roman" w:hAnsi="Times New Roman" w:cs="Times New Roman"/>
          <w:b/>
          <w:sz w:val="28"/>
          <w:szCs w:val="28"/>
          <w:lang w:val="uk-UA"/>
        </w:rPr>
        <w:t xml:space="preserve">ПЕРЕЛІК </w:t>
      </w:r>
    </w:p>
    <w:p w14:paraId="5651DA22" w14:textId="77777777" w:rsidR="00ED05D2" w:rsidRDefault="00592962" w:rsidP="002053AC">
      <w:pPr>
        <w:spacing w:line="240" w:lineRule="auto"/>
        <w:ind w:right="-27"/>
        <w:jc w:val="center"/>
        <w:rPr>
          <w:rFonts w:ascii="Times New Roman" w:eastAsia="Times New Roman" w:hAnsi="Times New Roman" w:cs="Times New Roman"/>
          <w:b/>
          <w:sz w:val="28"/>
          <w:szCs w:val="28"/>
          <w:lang w:val="uk-UA"/>
        </w:rPr>
      </w:pPr>
      <w:r w:rsidRPr="00FE5D29">
        <w:rPr>
          <w:rFonts w:ascii="Times New Roman" w:eastAsia="Times New Roman" w:hAnsi="Times New Roman" w:cs="Times New Roman"/>
          <w:b/>
          <w:sz w:val="28"/>
          <w:szCs w:val="28"/>
          <w:lang w:val="uk-UA"/>
        </w:rPr>
        <w:t xml:space="preserve">заходів, проєктів регіонального розвитку та регіональних програм розвитку, </w:t>
      </w:r>
    </w:p>
    <w:p w14:paraId="4B109E01" w14:textId="4CD171B0" w:rsidR="00CF732D" w:rsidRDefault="00592962" w:rsidP="00CF732D">
      <w:pPr>
        <w:spacing w:line="240" w:lineRule="auto"/>
        <w:ind w:right="-27"/>
        <w:jc w:val="center"/>
      </w:pPr>
      <w:r w:rsidRPr="00FE5D29">
        <w:rPr>
          <w:rFonts w:ascii="Times New Roman" w:eastAsia="Times New Roman" w:hAnsi="Times New Roman" w:cs="Times New Roman"/>
          <w:b/>
          <w:sz w:val="28"/>
          <w:szCs w:val="28"/>
          <w:lang w:val="uk-UA"/>
        </w:rPr>
        <w:t>необхідних для реалізації Стратегії регіонального розвитку Хмельницької області на 2021-2027 роки</w:t>
      </w:r>
    </w:p>
    <w:tbl>
      <w:tblPr>
        <w:tblStyle w:val="ac"/>
        <w:tblW w:w="5000" w:type="pct"/>
        <w:jc w:val="center"/>
        <w:tblLook w:val="04A0" w:firstRow="1" w:lastRow="0" w:firstColumn="1" w:lastColumn="0" w:noHBand="0" w:noVBand="1"/>
      </w:tblPr>
      <w:tblGrid>
        <w:gridCol w:w="2037"/>
        <w:gridCol w:w="1299"/>
        <w:gridCol w:w="1939"/>
        <w:gridCol w:w="1414"/>
        <w:gridCol w:w="1684"/>
        <w:gridCol w:w="1920"/>
        <w:gridCol w:w="764"/>
        <w:gridCol w:w="1926"/>
        <w:gridCol w:w="1690"/>
        <w:gridCol w:w="1017"/>
      </w:tblGrid>
      <w:tr w:rsidR="00390FA6" w:rsidRPr="002F1107" w14:paraId="0AE35E8D" w14:textId="77777777" w:rsidTr="007B1B27">
        <w:trPr>
          <w:tblHeader/>
          <w:jc w:val="center"/>
        </w:trPr>
        <w:tc>
          <w:tcPr>
            <w:tcW w:w="663" w:type="pct"/>
            <w:shd w:val="clear" w:color="auto" w:fill="F2F2F2" w:themeFill="background1" w:themeFillShade="F2"/>
          </w:tcPr>
          <w:p w14:paraId="6000483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
                <w:sz w:val="18"/>
                <w:szCs w:val="18"/>
                <w:lang w:val="uk-UA"/>
              </w:rPr>
              <w:t>1</w:t>
            </w:r>
          </w:p>
        </w:tc>
        <w:tc>
          <w:tcPr>
            <w:tcW w:w="442" w:type="pct"/>
            <w:shd w:val="clear" w:color="auto" w:fill="F2F2F2" w:themeFill="background1" w:themeFillShade="F2"/>
          </w:tcPr>
          <w:p w14:paraId="05E05C2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
                <w:sz w:val="18"/>
                <w:szCs w:val="18"/>
                <w:lang w:val="uk-UA"/>
              </w:rPr>
              <w:t>2</w:t>
            </w:r>
          </w:p>
        </w:tc>
        <w:tc>
          <w:tcPr>
            <w:tcW w:w="620" w:type="pct"/>
            <w:shd w:val="clear" w:color="auto" w:fill="F2F2F2" w:themeFill="background1" w:themeFillShade="F2"/>
          </w:tcPr>
          <w:p w14:paraId="0B3CE22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
                <w:sz w:val="18"/>
                <w:szCs w:val="18"/>
                <w:lang w:val="uk-UA"/>
              </w:rPr>
              <w:t>3</w:t>
            </w:r>
          </w:p>
        </w:tc>
        <w:tc>
          <w:tcPr>
            <w:tcW w:w="442" w:type="pct"/>
            <w:shd w:val="clear" w:color="auto" w:fill="F2F2F2" w:themeFill="background1" w:themeFillShade="F2"/>
          </w:tcPr>
          <w:p w14:paraId="39BD71D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
                <w:sz w:val="18"/>
                <w:szCs w:val="18"/>
                <w:lang w:val="uk-UA"/>
              </w:rPr>
              <w:t>4</w:t>
            </w:r>
          </w:p>
        </w:tc>
        <w:tc>
          <w:tcPr>
            <w:tcW w:w="511" w:type="pct"/>
            <w:shd w:val="clear" w:color="auto" w:fill="F2F2F2" w:themeFill="background1" w:themeFillShade="F2"/>
          </w:tcPr>
          <w:p w14:paraId="33C47C3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
                <w:sz w:val="18"/>
                <w:szCs w:val="18"/>
                <w:lang w:val="uk-UA"/>
              </w:rPr>
              <w:t>5</w:t>
            </w:r>
          </w:p>
        </w:tc>
        <w:tc>
          <w:tcPr>
            <w:tcW w:w="582" w:type="pct"/>
            <w:shd w:val="clear" w:color="auto" w:fill="F2F2F2" w:themeFill="background1" w:themeFillShade="F2"/>
          </w:tcPr>
          <w:p w14:paraId="13DD947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
                <w:sz w:val="18"/>
                <w:szCs w:val="18"/>
                <w:lang w:val="uk-UA"/>
              </w:rPr>
              <w:t>6</w:t>
            </w:r>
          </w:p>
        </w:tc>
        <w:tc>
          <w:tcPr>
            <w:tcW w:w="295" w:type="pct"/>
            <w:shd w:val="clear" w:color="auto" w:fill="F2F2F2" w:themeFill="background1" w:themeFillShade="F2"/>
          </w:tcPr>
          <w:p w14:paraId="3696185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
                <w:sz w:val="18"/>
                <w:szCs w:val="18"/>
                <w:lang w:val="uk-UA"/>
              </w:rPr>
              <w:t>7</w:t>
            </w:r>
          </w:p>
        </w:tc>
        <w:tc>
          <w:tcPr>
            <w:tcW w:w="619" w:type="pct"/>
            <w:shd w:val="clear" w:color="auto" w:fill="F2F2F2" w:themeFill="background1" w:themeFillShade="F2"/>
          </w:tcPr>
          <w:p w14:paraId="37316DE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
                <w:sz w:val="18"/>
                <w:szCs w:val="18"/>
                <w:lang w:val="uk-UA"/>
              </w:rPr>
              <w:t>8</w:t>
            </w:r>
          </w:p>
        </w:tc>
        <w:tc>
          <w:tcPr>
            <w:tcW w:w="460" w:type="pct"/>
            <w:shd w:val="clear" w:color="auto" w:fill="F2F2F2" w:themeFill="background1" w:themeFillShade="F2"/>
          </w:tcPr>
          <w:p w14:paraId="7E52AAC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
                <w:sz w:val="18"/>
                <w:szCs w:val="18"/>
                <w:lang w:val="uk-UA"/>
              </w:rPr>
              <w:t>9</w:t>
            </w:r>
          </w:p>
        </w:tc>
        <w:tc>
          <w:tcPr>
            <w:tcW w:w="366" w:type="pct"/>
            <w:shd w:val="clear" w:color="auto" w:fill="F2F2F2" w:themeFill="background1" w:themeFillShade="F2"/>
          </w:tcPr>
          <w:p w14:paraId="446FAA4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
                <w:sz w:val="18"/>
                <w:szCs w:val="18"/>
                <w:lang w:val="uk-UA"/>
              </w:rPr>
              <w:t>10</w:t>
            </w:r>
          </w:p>
        </w:tc>
      </w:tr>
      <w:tr w:rsidR="008A1DC1" w:rsidRPr="002F1107" w14:paraId="3561E8A8" w14:textId="77777777" w:rsidTr="007B1B27">
        <w:trPr>
          <w:trHeight w:val="698"/>
          <w:jc w:val="center"/>
        </w:trPr>
        <w:tc>
          <w:tcPr>
            <w:tcW w:w="5000" w:type="pct"/>
            <w:gridSpan w:val="10"/>
            <w:shd w:val="clear" w:color="auto" w:fill="E5F7FF"/>
          </w:tcPr>
          <w:p w14:paraId="4FAF0005" w14:textId="77777777" w:rsidR="008A1DC1" w:rsidRPr="002F1107" w:rsidRDefault="008A1DC1" w:rsidP="004426DF">
            <w:pPr>
              <w:jc w:val="center"/>
              <w:rPr>
                <w:rFonts w:ascii="Times New Roman" w:eastAsia="Times New Roman" w:hAnsi="Times New Roman" w:cs="Times New Roman"/>
                <w:b/>
                <w:bCs/>
                <w:sz w:val="18"/>
                <w:szCs w:val="18"/>
                <w:lang w:val="uk-UA"/>
              </w:rPr>
            </w:pPr>
            <w:r w:rsidRPr="002F1107">
              <w:rPr>
                <w:rFonts w:ascii="Times New Roman" w:eastAsia="Times New Roman" w:hAnsi="Times New Roman" w:cs="Times New Roman"/>
                <w:b/>
                <w:bCs/>
                <w:sz w:val="18"/>
                <w:szCs w:val="18"/>
                <w:lang w:val="uk-UA"/>
              </w:rPr>
              <w:t xml:space="preserve">СТРАТЕГІЧНА ЦІЛЬ 1. </w:t>
            </w:r>
          </w:p>
          <w:p w14:paraId="07A08D85" w14:textId="47233739"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
                <w:bCs/>
                <w:sz w:val="18"/>
                <w:szCs w:val="18"/>
                <w:lang w:val="uk-UA"/>
              </w:rPr>
              <w:t>АДАПТАЦІЯ РЕГІОНАЛЬНОЇ ЕКОНОМІКИ ДО ВИКЛИКІВ ВІЙНИ, ПІСЛЯВОЄННОГО ВІДНОВЛЕННЯ ТА СТАНДАРТІВ ЄС</w:t>
            </w:r>
          </w:p>
        </w:tc>
      </w:tr>
      <w:tr w:rsidR="008A1DC1" w:rsidRPr="002F1107" w14:paraId="6388BB08" w14:textId="77777777" w:rsidTr="007B1B27">
        <w:trPr>
          <w:trHeight w:val="412"/>
          <w:jc w:val="center"/>
        </w:trPr>
        <w:tc>
          <w:tcPr>
            <w:tcW w:w="5000" w:type="pct"/>
            <w:gridSpan w:val="10"/>
            <w:shd w:val="clear" w:color="auto" w:fill="E5F7FF"/>
          </w:tcPr>
          <w:p w14:paraId="0827377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
                <w:bCs/>
                <w:sz w:val="18"/>
                <w:szCs w:val="18"/>
                <w:lang w:val="uk-UA"/>
              </w:rPr>
              <w:t>Оперативна ціль 1.1. Відновлення та розвиток підприємницької діяльності, передусім у виробничій сфері</w:t>
            </w:r>
          </w:p>
        </w:tc>
      </w:tr>
      <w:tr w:rsidR="008A1DC1" w:rsidRPr="002F1107" w14:paraId="6155D0FA" w14:textId="77777777" w:rsidTr="007B1B27">
        <w:trPr>
          <w:trHeight w:val="1126"/>
          <w:jc w:val="center"/>
        </w:trPr>
        <w:tc>
          <w:tcPr>
            <w:tcW w:w="663" w:type="pct"/>
            <w:vMerge w:val="restart"/>
          </w:tcPr>
          <w:p w14:paraId="0F7C0F14" w14:textId="77777777" w:rsidR="008A1DC1" w:rsidRPr="002F1107" w:rsidRDefault="008A1DC1" w:rsidP="004426DF">
            <w:pPr>
              <w:rPr>
                <w:rFonts w:ascii="Times New Roman" w:hAnsi="Times New Roman" w:cs="Times New Roman"/>
                <w:b/>
                <w:sz w:val="18"/>
                <w:szCs w:val="18"/>
                <w:lang w:val="uk-UA"/>
              </w:rPr>
            </w:pPr>
            <w:r w:rsidRPr="002F1107">
              <w:rPr>
                <w:rFonts w:ascii="Times New Roman" w:eastAsia="Times New Roman" w:hAnsi="Times New Roman" w:cs="Times New Roman"/>
                <w:color w:val="000000"/>
                <w:sz w:val="18"/>
                <w:szCs w:val="18"/>
                <w:lang w:val="uk-UA"/>
              </w:rPr>
              <w:t>1.1.1. Створення сприятливого бізнес-середовища для розвитку підприємництва</w:t>
            </w:r>
          </w:p>
        </w:tc>
        <w:tc>
          <w:tcPr>
            <w:tcW w:w="442" w:type="pct"/>
          </w:tcPr>
          <w:p w14:paraId="255B3EB2"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Регіональна програма розвитку</w:t>
            </w:r>
          </w:p>
        </w:tc>
        <w:tc>
          <w:tcPr>
            <w:tcW w:w="620" w:type="pct"/>
          </w:tcPr>
          <w:p w14:paraId="3880F0A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color w:val="000000"/>
                <w:sz w:val="18"/>
                <w:szCs w:val="18"/>
                <w:lang w:val="uk-UA"/>
              </w:rPr>
              <w:t xml:space="preserve">Реалізація Програми розвитку малого і середнього підприємництва Хмельницької області </w:t>
            </w:r>
          </w:p>
        </w:tc>
        <w:tc>
          <w:tcPr>
            <w:tcW w:w="442" w:type="pct"/>
          </w:tcPr>
          <w:p w14:paraId="459C32A5"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Економічна діяльність</w:t>
            </w:r>
          </w:p>
        </w:tc>
        <w:tc>
          <w:tcPr>
            <w:tcW w:w="511" w:type="pct"/>
          </w:tcPr>
          <w:p w14:paraId="144FBBD6"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Розвиток малого та середнього підприємництва</w:t>
            </w:r>
          </w:p>
        </w:tc>
        <w:tc>
          <w:tcPr>
            <w:tcW w:w="582" w:type="pct"/>
          </w:tcPr>
          <w:p w14:paraId="51E5B6B1"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Створення умов для розвитку підприємницької діяльності</w:t>
            </w:r>
          </w:p>
        </w:tc>
        <w:tc>
          <w:tcPr>
            <w:tcW w:w="295" w:type="pct"/>
          </w:tcPr>
          <w:p w14:paraId="749E75B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36</w:t>
            </w:r>
          </w:p>
        </w:tc>
        <w:tc>
          <w:tcPr>
            <w:tcW w:w="619" w:type="pct"/>
          </w:tcPr>
          <w:p w14:paraId="7E180B3B"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Департамент економічного розвитку</w:t>
            </w:r>
          </w:p>
          <w:p w14:paraId="7B73D78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облдержадміністрації </w:t>
            </w:r>
          </w:p>
        </w:tc>
        <w:tc>
          <w:tcPr>
            <w:tcW w:w="460" w:type="pct"/>
          </w:tcPr>
          <w:p w14:paraId="26207B69" w14:textId="0EBEDF42" w:rsidR="008A1DC1" w:rsidRPr="002F1107" w:rsidRDefault="00043092" w:rsidP="00043092">
            <w:pPr>
              <w:jc w:val="center"/>
              <w:rPr>
                <w:rFonts w:ascii="Times New Roman" w:hAnsi="Times New Roman" w:cs="Times New Roman"/>
                <w:bCs/>
                <w:sz w:val="18"/>
                <w:szCs w:val="18"/>
                <w:lang w:val="uk-UA"/>
              </w:rPr>
            </w:pPr>
            <w:r>
              <w:rPr>
                <w:rFonts w:ascii="Times New Roman" w:eastAsia="Times New Roman" w:hAnsi="Times New Roman" w:cs="Times New Roman"/>
                <w:sz w:val="18"/>
                <w:szCs w:val="18"/>
                <w:lang w:val="uk-UA"/>
              </w:rPr>
              <w:t>Відсоток в</w:t>
            </w:r>
            <w:r w:rsidR="008A1DC1" w:rsidRPr="002F1107">
              <w:rPr>
                <w:rFonts w:ascii="Times New Roman" w:eastAsia="Times New Roman" w:hAnsi="Times New Roman" w:cs="Times New Roman"/>
                <w:sz w:val="18"/>
                <w:szCs w:val="18"/>
                <w:lang w:val="uk-UA"/>
              </w:rPr>
              <w:t>иконання визначених програмою завдань та заходів</w:t>
            </w:r>
          </w:p>
        </w:tc>
        <w:tc>
          <w:tcPr>
            <w:tcW w:w="366" w:type="pct"/>
          </w:tcPr>
          <w:p w14:paraId="472B407D"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100 %</w:t>
            </w:r>
          </w:p>
        </w:tc>
      </w:tr>
      <w:tr w:rsidR="008A1DC1" w:rsidRPr="002F1107" w14:paraId="00C86741" w14:textId="77777777" w:rsidTr="001111C9">
        <w:trPr>
          <w:trHeight w:val="764"/>
          <w:jc w:val="center"/>
        </w:trPr>
        <w:tc>
          <w:tcPr>
            <w:tcW w:w="663" w:type="pct"/>
            <w:vMerge/>
          </w:tcPr>
          <w:p w14:paraId="343EF14B" w14:textId="77777777" w:rsidR="008A1DC1" w:rsidRPr="002F1107" w:rsidRDefault="008A1DC1" w:rsidP="004426DF">
            <w:pPr>
              <w:rPr>
                <w:rFonts w:ascii="Times New Roman" w:hAnsi="Times New Roman" w:cs="Times New Roman"/>
                <w:b/>
                <w:sz w:val="18"/>
                <w:szCs w:val="18"/>
                <w:lang w:val="uk-UA"/>
              </w:rPr>
            </w:pPr>
          </w:p>
        </w:tc>
        <w:tc>
          <w:tcPr>
            <w:tcW w:w="442" w:type="pct"/>
          </w:tcPr>
          <w:p w14:paraId="6DBBA85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Захід</w:t>
            </w:r>
          </w:p>
        </w:tc>
        <w:tc>
          <w:tcPr>
            <w:tcW w:w="620" w:type="pct"/>
          </w:tcPr>
          <w:p w14:paraId="53368A4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Надання інформаційної та консультаційної допомоги суб'єктам господарювання з питань розвитку підприємницької діяльності, отримання державних грантів, участі у програмах міжнародної технічної допомоги</w:t>
            </w:r>
          </w:p>
        </w:tc>
        <w:tc>
          <w:tcPr>
            <w:tcW w:w="442" w:type="pct"/>
          </w:tcPr>
          <w:p w14:paraId="6E6433F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Економічна діяльність</w:t>
            </w:r>
          </w:p>
        </w:tc>
        <w:tc>
          <w:tcPr>
            <w:tcW w:w="511" w:type="pct"/>
          </w:tcPr>
          <w:p w14:paraId="152B5B76"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Розвиток малого та середнього підприємництва</w:t>
            </w:r>
          </w:p>
        </w:tc>
        <w:tc>
          <w:tcPr>
            <w:tcW w:w="582" w:type="pct"/>
          </w:tcPr>
          <w:p w14:paraId="3B607CB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Розвиток підприємницької діяльності</w:t>
            </w:r>
          </w:p>
        </w:tc>
        <w:tc>
          <w:tcPr>
            <w:tcW w:w="295" w:type="pct"/>
          </w:tcPr>
          <w:p w14:paraId="7F9DFAF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36</w:t>
            </w:r>
          </w:p>
        </w:tc>
        <w:tc>
          <w:tcPr>
            <w:tcW w:w="619" w:type="pct"/>
          </w:tcPr>
          <w:p w14:paraId="6AB26259"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Департамент економічного розвитку</w:t>
            </w:r>
          </w:p>
          <w:p w14:paraId="5873D137"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облдержадміністрації,</w:t>
            </w:r>
          </w:p>
          <w:p w14:paraId="6E2DFF7F"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Регіональний фонд підтримки підприємництва по Хмельницькій області, </w:t>
            </w:r>
          </w:p>
          <w:p w14:paraId="75AFA724"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Агенція регіонального розвитку Хмельницької області,</w:t>
            </w:r>
          </w:p>
          <w:p w14:paraId="57C60540" w14:textId="035BA89A" w:rsidR="008A1DC1" w:rsidRPr="002F1107" w:rsidRDefault="008A1DC1" w:rsidP="001111C9">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lastRenderedPageBreak/>
              <w:t xml:space="preserve">Хмельницький обласний центр зайнятості </w:t>
            </w:r>
          </w:p>
        </w:tc>
        <w:tc>
          <w:tcPr>
            <w:tcW w:w="460" w:type="pct"/>
          </w:tcPr>
          <w:p w14:paraId="62C44AC7"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lastRenderedPageBreak/>
              <w:t xml:space="preserve">Частка підприємств, охоплених підтримкою </w:t>
            </w:r>
          </w:p>
        </w:tc>
        <w:tc>
          <w:tcPr>
            <w:tcW w:w="366" w:type="pct"/>
          </w:tcPr>
          <w:p w14:paraId="1F75AF07"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100 %</w:t>
            </w:r>
          </w:p>
        </w:tc>
      </w:tr>
      <w:tr w:rsidR="008A1DC1" w:rsidRPr="002F1107" w14:paraId="3244236F" w14:textId="77777777" w:rsidTr="007B1B27">
        <w:trPr>
          <w:trHeight w:val="1068"/>
          <w:jc w:val="center"/>
        </w:trPr>
        <w:tc>
          <w:tcPr>
            <w:tcW w:w="663" w:type="pct"/>
            <w:vMerge/>
          </w:tcPr>
          <w:p w14:paraId="232DD593" w14:textId="77777777" w:rsidR="008A1DC1" w:rsidRPr="002F1107" w:rsidRDefault="008A1DC1" w:rsidP="004426DF">
            <w:pPr>
              <w:rPr>
                <w:rFonts w:ascii="Times New Roman" w:hAnsi="Times New Roman" w:cs="Times New Roman"/>
                <w:b/>
                <w:sz w:val="18"/>
                <w:szCs w:val="18"/>
                <w:lang w:val="uk-UA"/>
              </w:rPr>
            </w:pPr>
          </w:p>
        </w:tc>
        <w:tc>
          <w:tcPr>
            <w:tcW w:w="442" w:type="pct"/>
          </w:tcPr>
          <w:p w14:paraId="30671B4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Захід</w:t>
            </w:r>
          </w:p>
        </w:tc>
        <w:tc>
          <w:tcPr>
            <w:tcW w:w="620" w:type="pct"/>
          </w:tcPr>
          <w:p w14:paraId="7E8E64F1" w14:textId="351CF9A0" w:rsidR="00A9211B" w:rsidRPr="002F1107" w:rsidRDefault="008A1DC1" w:rsidP="001111C9">
            <w:pPr>
              <w:jc w:val="center"/>
              <w:rPr>
                <w:rFonts w:ascii="Times New Roman" w:eastAsia="Times New Roman" w:hAnsi="Times New Roman" w:cs="Times New Roman"/>
                <w:color w:val="000000"/>
                <w:sz w:val="18"/>
                <w:szCs w:val="18"/>
                <w:lang w:val="uk-UA"/>
              </w:rPr>
            </w:pPr>
            <w:r w:rsidRPr="002F1107">
              <w:rPr>
                <w:rFonts w:ascii="Times New Roman" w:eastAsia="Times New Roman" w:hAnsi="Times New Roman" w:cs="Times New Roman"/>
                <w:color w:val="000000"/>
                <w:sz w:val="18"/>
                <w:szCs w:val="18"/>
                <w:lang w:val="uk-UA"/>
              </w:rPr>
              <w:t xml:space="preserve">Підтримка </w:t>
            </w:r>
            <w:proofErr w:type="spellStart"/>
            <w:r w:rsidRPr="002F1107">
              <w:rPr>
                <w:rFonts w:ascii="Times New Roman" w:eastAsia="Times New Roman" w:hAnsi="Times New Roman" w:cs="Times New Roman"/>
                <w:color w:val="000000"/>
                <w:sz w:val="18"/>
                <w:szCs w:val="18"/>
                <w:lang w:val="uk-UA"/>
              </w:rPr>
              <w:t>релокованого</w:t>
            </w:r>
            <w:proofErr w:type="spellEnd"/>
            <w:r w:rsidRPr="002F1107">
              <w:rPr>
                <w:rFonts w:ascii="Times New Roman" w:eastAsia="Times New Roman" w:hAnsi="Times New Roman" w:cs="Times New Roman"/>
                <w:color w:val="000000"/>
                <w:sz w:val="18"/>
                <w:szCs w:val="18"/>
                <w:lang w:val="uk-UA"/>
              </w:rPr>
              <w:t xml:space="preserve"> бізнесу, сприяння у вирішенні проблемних питань його діяльності</w:t>
            </w:r>
          </w:p>
        </w:tc>
        <w:tc>
          <w:tcPr>
            <w:tcW w:w="442" w:type="pct"/>
          </w:tcPr>
          <w:p w14:paraId="37C37A8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Економічна діяльність</w:t>
            </w:r>
          </w:p>
        </w:tc>
        <w:tc>
          <w:tcPr>
            <w:tcW w:w="511" w:type="pct"/>
          </w:tcPr>
          <w:p w14:paraId="61418BB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Розвиток малого та середнього підприємництва</w:t>
            </w:r>
          </w:p>
        </w:tc>
        <w:tc>
          <w:tcPr>
            <w:tcW w:w="582" w:type="pct"/>
          </w:tcPr>
          <w:p w14:paraId="2A99445F"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 xml:space="preserve">Підтримка </w:t>
            </w:r>
          </w:p>
          <w:p w14:paraId="54E0AB08"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переміщених підприємств</w:t>
            </w:r>
          </w:p>
        </w:tc>
        <w:tc>
          <w:tcPr>
            <w:tcW w:w="295" w:type="pct"/>
          </w:tcPr>
          <w:p w14:paraId="4A0E266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36</w:t>
            </w:r>
          </w:p>
        </w:tc>
        <w:tc>
          <w:tcPr>
            <w:tcW w:w="619" w:type="pct"/>
          </w:tcPr>
          <w:p w14:paraId="1BE4F93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Департамент економічного розвитку облдержадміністрації </w:t>
            </w:r>
          </w:p>
        </w:tc>
        <w:tc>
          <w:tcPr>
            <w:tcW w:w="460" w:type="pct"/>
          </w:tcPr>
          <w:p w14:paraId="3A3A8A9A"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Частка підприємств, охоплених підтримкою</w:t>
            </w:r>
          </w:p>
        </w:tc>
        <w:tc>
          <w:tcPr>
            <w:tcW w:w="366" w:type="pct"/>
          </w:tcPr>
          <w:p w14:paraId="72E40FEE"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100 %</w:t>
            </w:r>
          </w:p>
        </w:tc>
      </w:tr>
      <w:tr w:rsidR="008A1DC1" w:rsidRPr="002F1107" w14:paraId="1210D06B" w14:textId="77777777" w:rsidTr="007B1B27">
        <w:trPr>
          <w:trHeight w:val="709"/>
          <w:jc w:val="center"/>
        </w:trPr>
        <w:tc>
          <w:tcPr>
            <w:tcW w:w="663" w:type="pct"/>
          </w:tcPr>
          <w:p w14:paraId="7B102A78" w14:textId="77777777" w:rsidR="008A1DC1" w:rsidRPr="002F1107" w:rsidRDefault="008A1DC1" w:rsidP="004426DF">
            <w:pPr>
              <w:rPr>
                <w:rFonts w:ascii="Times New Roman" w:hAnsi="Times New Roman" w:cs="Times New Roman"/>
                <w:b/>
                <w:sz w:val="18"/>
                <w:szCs w:val="18"/>
                <w:lang w:val="uk-UA"/>
              </w:rPr>
            </w:pPr>
            <w:r w:rsidRPr="002F1107">
              <w:rPr>
                <w:rFonts w:ascii="Times New Roman" w:eastAsia="Times New Roman" w:hAnsi="Times New Roman" w:cs="Times New Roman"/>
                <w:color w:val="000000"/>
                <w:sz w:val="18"/>
                <w:szCs w:val="18"/>
                <w:lang w:val="uk-UA"/>
              </w:rPr>
              <w:t>1.1.2. Здійснення регулярного діалогу між владою та бізнесом на рівні громад та області</w:t>
            </w:r>
          </w:p>
        </w:tc>
        <w:tc>
          <w:tcPr>
            <w:tcW w:w="442" w:type="pct"/>
          </w:tcPr>
          <w:p w14:paraId="363A32E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Захід</w:t>
            </w:r>
          </w:p>
        </w:tc>
        <w:tc>
          <w:tcPr>
            <w:tcW w:w="620" w:type="pct"/>
          </w:tcPr>
          <w:p w14:paraId="71C0BFAE" w14:textId="33A14345" w:rsidR="00A9211B" w:rsidRPr="002F1107" w:rsidRDefault="008A1DC1" w:rsidP="001111C9">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Здійснення систематичної та конструктивної взаємодії влади та бізнесу </w:t>
            </w:r>
          </w:p>
        </w:tc>
        <w:tc>
          <w:tcPr>
            <w:tcW w:w="442" w:type="pct"/>
          </w:tcPr>
          <w:p w14:paraId="0A8673A5"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Економічна діяльність</w:t>
            </w:r>
          </w:p>
        </w:tc>
        <w:tc>
          <w:tcPr>
            <w:tcW w:w="511" w:type="pct"/>
          </w:tcPr>
          <w:p w14:paraId="630F371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Розвиток малого та середнього підприємництва</w:t>
            </w:r>
          </w:p>
        </w:tc>
        <w:tc>
          <w:tcPr>
            <w:tcW w:w="582" w:type="pct"/>
          </w:tcPr>
          <w:p w14:paraId="59C239E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Розвиток підприємницької діяльності</w:t>
            </w:r>
          </w:p>
        </w:tc>
        <w:tc>
          <w:tcPr>
            <w:tcW w:w="295" w:type="pct"/>
          </w:tcPr>
          <w:p w14:paraId="0B3397F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36</w:t>
            </w:r>
          </w:p>
        </w:tc>
        <w:tc>
          <w:tcPr>
            <w:tcW w:w="619" w:type="pct"/>
          </w:tcPr>
          <w:p w14:paraId="555920FD"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Департамент економічного розвитку</w:t>
            </w:r>
          </w:p>
          <w:p w14:paraId="57537056"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облдержадміністрації </w:t>
            </w:r>
          </w:p>
        </w:tc>
        <w:tc>
          <w:tcPr>
            <w:tcW w:w="460" w:type="pct"/>
          </w:tcPr>
          <w:p w14:paraId="370978B2"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Кількість проведених заходів</w:t>
            </w:r>
          </w:p>
        </w:tc>
        <w:tc>
          <w:tcPr>
            <w:tcW w:w="366" w:type="pct"/>
          </w:tcPr>
          <w:p w14:paraId="01681C4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120 од.</w:t>
            </w:r>
          </w:p>
        </w:tc>
      </w:tr>
      <w:tr w:rsidR="008A1DC1" w:rsidRPr="002F1107" w14:paraId="4D135D00" w14:textId="77777777" w:rsidTr="007B1B27">
        <w:trPr>
          <w:jc w:val="center"/>
        </w:trPr>
        <w:tc>
          <w:tcPr>
            <w:tcW w:w="663" w:type="pct"/>
            <w:vMerge w:val="restart"/>
          </w:tcPr>
          <w:p w14:paraId="2A185471" w14:textId="77777777" w:rsidR="008A1DC1" w:rsidRPr="002F1107" w:rsidRDefault="008A1DC1" w:rsidP="004426DF">
            <w:pPr>
              <w:rPr>
                <w:rFonts w:ascii="Times New Roman" w:hAnsi="Times New Roman" w:cs="Times New Roman"/>
                <w:b/>
                <w:sz w:val="18"/>
                <w:szCs w:val="18"/>
                <w:lang w:val="uk-UA"/>
              </w:rPr>
            </w:pPr>
            <w:r w:rsidRPr="002F1107">
              <w:rPr>
                <w:rFonts w:ascii="Times New Roman" w:eastAsia="Times New Roman" w:hAnsi="Times New Roman" w:cs="Times New Roman"/>
                <w:color w:val="000000"/>
                <w:sz w:val="18"/>
                <w:szCs w:val="18"/>
                <w:lang w:val="uk-UA"/>
              </w:rPr>
              <w:t>1.1.3. Фінансова підтримка суб’єктів малого і середнього підприємництва, які працюють у пріоритетних галузях економіки</w:t>
            </w:r>
          </w:p>
        </w:tc>
        <w:tc>
          <w:tcPr>
            <w:tcW w:w="442" w:type="pct"/>
          </w:tcPr>
          <w:p w14:paraId="026C418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Захід</w:t>
            </w:r>
          </w:p>
        </w:tc>
        <w:tc>
          <w:tcPr>
            <w:tcW w:w="620" w:type="pct"/>
          </w:tcPr>
          <w:p w14:paraId="0E1B1C19"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Надання фінансової підтримки суб’єктам підприємництва </w:t>
            </w:r>
          </w:p>
        </w:tc>
        <w:tc>
          <w:tcPr>
            <w:tcW w:w="442" w:type="pct"/>
          </w:tcPr>
          <w:p w14:paraId="41119575"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Економічна діяльність</w:t>
            </w:r>
          </w:p>
        </w:tc>
        <w:tc>
          <w:tcPr>
            <w:tcW w:w="511" w:type="pct"/>
          </w:tcPr>
          <w:p w14:paraId="5A9F7C56"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Розвиток малого та середнього підприємництва</w:t>
            </w:r>
          </w:p>
        </w:tc>
        <w:tc>
          <w:tcPr>
            <w:tcW w:w="582" w:type="pct"/>
          </w:tcPr>
          <w:p w14:paraId="3371D4B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Розвиток підприємницької діяльності</w:t>
            </w:r>
          </w:p>
        </w:tc>
        <w:tc>
          <w:tcPr>
            <w:tcW w:w="295" w:type="pct"/>
          </w:tcPr>
          <w:p w14:paraId="30F9884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36</w:t>
            </w:r>
          </w:p>
        </w:tc>
        <w:tc>
          <w:tcPr>
            <w:tcW w:w="619" w:type="pct"/>
          </w:tcPr>
          <w:p w14:paraId="6FED0C6A"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Департамент економічного розвитку</w:t>
            </w:r>
          </w:p>
          <w:p w14:paraId="6D57482C" w14:textId="77777777" w:rsidR="008A1DC1"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облдержадміністрації, Регіональний фонд підтримки підприємництва по Хмельницькій області</w:t>
            </w:r>
          </w:p>
          <w:p w14:paraId="74022070" w14:textId="12233FE7" w:rsidR="00A9211B" w:rsidRPr="002F1107" w:rsidRDefault="00A9211B" w:rsidP="004426DF">
            <w:pPr>
              <w:jc w:val="center"/>
              <w:rPr>
                <w:rFonts w:ascii="Times New Roman" w:hAnsi="Times New Roman" w:cs="Times New Roman"/>
                <w:b/>
                <w:sz w:val="18"/>
                <w:szCs w:val="18"/>
                <w:lang w:val="uk-UA"/>
              </w:rPr>
            </w:pPr>
          </w:p>
        </w:tc>
        <w:tc>
          <w:tcPr>
            <w:tcW w:w="460" w:type="pct"/>
          </w:tcPr>
          <w:p w14:paraId="10A3521D"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Кількість наданих кредитів</w:t>
            </w:r>
          </w:p>
        </w:tc>
        <w:tc>
          <w:tcPr>
            <w:tcW w:w="366" w:type="pct"/>
          </w:tcPr>
          <w:p w14:paraId="6491EBE3"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25 од.</w:t>
            </w:r>
          </w:p>
        </w:tc>
      </w:tr>
      <w:tr w:rsidR="008A1DC1" w:rsidRPr="002F1107" w14:paraId="53287433" w14:textId="77777777" w:rsidTr="007B1B27">
        <w:trPr>
          <w:trHeight w:val="1283"/>
          <w:jc w:val="center"/>
        </w:trPr>
        <w:tc>
          <w:tcPr>
            <w:tcW w:w="663" w:type="pct"/>
            <w:vMerge/>
          </w:tcPr>
          <w:p w14:paraId="7AE3944D" w14:textId="77777777" w:rsidR="008A1DC1" w:rsidRPr="002F1107" w:rsidRDefault="008A1DC1" w:rsidP="004426DF">
            <w:pPr>
              <w:rPr>
                <w:rFonts w:ascii="Times New Roman" w:hAnsi="Times New Roman" w:cs="Times New Roman"/>
                <w:b/>
                <w:sz w:val="18"/>
                <w:szCs w:val="18"/>
                <w:lang w:val="uk-UA"/>
              </w:rPr>
            </w:pPr>
          </w:p>
        </w:tc>
        <w:tc>
          <w:tcPr>
            <w:tcW w:w="442" w:type="pct"/>
          </w:tcPr>
          <w:p w14:paraId="07BD3CD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Захід</w:t>
            </w:r>
          </w:p>
        </w:tc>
        <w:tc>
          <w:tcPr>
            <w:tcW w:w="620" w:type="pct"/>
          </w:tcPr>
          <w:p w14:paraId="01D4E3E6"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Запровадження місцевих програм підтримки бізнесу у територіальних громадах</w:t>
            </w:r>
          </w:p>
        </w:tc>
        <w:tc>
          <w:tcPr>
            <w:tcW w:w="442" w:type="pct"/>
          </w:tcPr>
          <w:p w14:paraId="5F379A76"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Економічна діяльність</w:t>
            </w:r>
          </w:p>
        </w:tc>
        <w:tc>
          <w:tcPr>
            <w:tcW w:w="511" w:type="pct"/>
          </w:tcPr>
          <w:p w14:paraId="732D8BA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Розвиток малого та середнього підприємництва</w:t>
            </w:r>
          </w:p>
        </w:tc>
        <w:tc>
          <w:tcPr>
            <w:tcW w:w="582" w:type="pct"/>
          </w:tcPr>
          <w:p w14:paraId="3552FD3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Розвиток підприємницької діяльності</w:t>
            </w:r>
          </w:p>
        </w:tc>
        <w:tc>
          <w:tcPr>
            <w:tcW w:w="295" w:type="pct"/>
          </w:tcPr>
          <w:p w14:paraId="4BC879A6"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12</w:t>
            </w:r>
          </w:p>
        </w:tc>
        <w:tc>
          <w:tcPr>
            <w:tcW w:w="619" w:type="pct"/>
          </w:tcPr>
          <w:p w14:paraId="64EFB343"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Органи місцевого самоврядування</w:t>
            </w:r>
          </w:p>
          <w:p w14:paraId="5ABD0900" w14:textId="198D5EC2" w:rsidR="008A1DC1" w:rsidRPr="002F1107" w:rsidRDefault="008A1DC1" w:rsidP="004426DF">
            <w:pPr>
              <w:jc w:val="center"/>
              <w:rPr>
                <w:rFonts w:ascii="Times New Roman" w:hAnsi="Times New Roman" w:cs="Times New Roman"/>
                <w:b/>
                <w:sz w:val="18"/>
                <w:szCs w:val="18"/>
                <w:lang w:val="uk-UA"/>
              </w:rPr>
            </w:pPr>
          </w:p>
        </w:tc>
        <w:tc>
          <w:tcPr>
            <w:tcW w:w="460" w:type="pct"/>
          </w:tcPr>
          <w:p w14:paraId="210F21EA" w14:textId="1345424B" w:rsidR="00A9211B" w:rsidRPr="002F1107" w:rsidRDefault="008A1DC1" w:rsidP="00A9211B">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Кількість затверджених місцевих програм підтримки бізнесу</w:t>
            </w:r>
          </w:p>
        </w:tc>
        <w:tc>
          <w:tcPr>
            <w:tcW w:w="366" w:type="pct"/>
          </w:tcPr>
          <w:p w14:paraId="5C94CA79"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10 од.</w:t>
            </w:r>
          </w:p>
        </w:tc>
      </w:tr>
      <w:tr w:rsidR="008A1DC1" w:rsidRPr="002F1107" w14:paraId="31377B5B" w14:textId="77777777" w:rsidTr="007B1B27">
        <w:trPr>
          <w:trHeight w:val="412"/>
          <w:jc w:val="center"/>
        </w:trPr>
        <w:tc>
          <w:tcPr>
            <w:tcW w:w="5000" w:type="pct"/>
            <w:gridSpan w:val="10"/>
            <w:shd w:val="clear" w:color="auto" w:fill="E5F7FF"/>
          </w:tcPr>
          <w:p w14:paraId="51FEA61D" w14:textId="77777777" w:rsidR="008A1DC1" w:rsidRPr="002F1107" w:rsidRDefault="008A1DC1" w:rsidP="004426DF">
            <w:pPr>
              <w:jc w:val="center"/>
              <w:rPr>
                <w:rFonts w:ascii="Times New Roman" w:eastAsia="Times New Roman" w:hAnsi="Times New Roman" w:cs="Times New Roman"/>
                <w:b/>
                <w:bCs/>
                <w:sz w:val="18"/>
                <w:szCs w:val="18"/>
                <w:lang w:val="uk-UA"/>
              </w:rPr>
            </w:pPr>
            <w:r w:rsidRPr="002F1107">
              <w:rPr>
                <w:rFonts w:ascii="Times New Roman" w:eastAsia="Times New Roman" w:hAnsi="Times New Roman" w:cs="Times New Roman"/>
                <w:b/>
                <w:bCs/>
                <w:sz w:val="18"/>
                <w:szCs w:val="18"/>
                <w:lang w:val="uk-UA"/>
              </w:rPr>
              <w:t>Оперативна ціль 1.2. Підвищення інвестиційної привабливості регіону</w:t>
            </w:r>
          </w:p>
        </w:tc>
      </w:tr>
      <w:tr w:rsidR="008A1DC1" w:rsidRPr="002F1107" w14:paraId="7699E96F" w14:textId="77777777" w:rsidTr="007B1B27">
        <w:trPr>
          <w:trHeight w:val="1833"/>
          <w:jc w:val="center"/>
        </w:trPr>
        <w:tc>
          <w:tcPr>
            <w:tcW w:w="663" w:type="pct"/>
            <w:vMerge w:val="restart"/>
          </w:tcPr>
          <w:p w14:paraId="38841D36" w14:textId="77777777" w:rsidR="008A1DC1" w:rsidRPr="002F1107" w:rsidRDefault="008A1DC1" w:rsidP="004426DF">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1.2.1. Підтримка започаткування діяльності та розвитку індустріальних парків</w:t>
            </w:r>
          </w:p>
        </w:tc>
        <w:tc>
          <w:tcPr>
            <w:tcW w:w="442" w:type="pct"/>
          </w:tcPr>
          <w:p w14:paraId="3F61819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Захід</w:t>
            </w:r>
          </w:p>
        </w:tc>
        <w:tc>
          <w:tcPr>
            <w:tcW w:w="620" w:type="pct"/>
          </w:tcPr>
          <w:p w14:paraId="1AB4BFE4" w14:textId="77777777" w:rsidR="008A1DC1" w:rsidRPr="002F1107" w:rsidRDefault="008A1DC1" w:rsidP="004426DF">
            <w:pPr>
              <w:jc w:val="center"/>
              <w:rPr>
                <w:rFonts w:ascii="Times New Roman" w:eastAsia="Times New Roman" w:hAnsi="Times New Roman" w:cs="Times New Roman"/>
                <w:color w:val="FF0000"/>
                <w:sz w:val="18"/>
                <w:szCs w:val="18"/>
                <w:lang w:val="uk-UA"/>
              </w:rPr>
            </w:pPr>
            <w:r w:rsidRPr="002F1107">
              <w:rPr>
                <w:rFonts w:ascii="Times New Roman" w:eastAsia="Times New Roman" w:hAnsi="Times New Roman" w:cs="Times New Roman"/>
                <w:sz w:val="18"/>
                <w:szCs w:val="18"/>
                <w:lang w:val="uk-UA"/>
              </w:rPr>
              <w:t xml:space="preserve">Сприяння створенню нових та розвитку існуючих індустріальних парків, у тому числі із урахуванням моделі </w:t>
            </w:r>
            <w:proofErr w:type="spellStart"/>
            <w:r w:rsidRPr="002F1107">
              <w:rPr>
                <w:rFonts w:ascii="Times New Roman" w:eastAsia="Times New Roman" w:hAnsi="Times New Roman" w:cs="Times New Roman"/>
                <w:sz w:val="18"/>
                <w:szCs w:val="18"/>
                <w:lang w:val="uk-UA"/>
              </w:rPr>
              <w:t>екоіндустріального</w:t>
            </w:r>
            <w:proofErr w:type="spellEnd"/>
            <w:r w:rsidRPr="002F1107">
              <w:rPr>
                <w:rFonts w:ascii="Times New Roman" w:eastAsia="Times New Roman" w:hAnsi="Times New Roman" w:cs="Times New Roman"/>
                <w:sz w:val="18"/>
                <w:szCs w:val="18"/>
                <w:lang w:val="uk-UA"/>
              </w:rPr>
              <w:t xml:space="preserve"> парку та кластерного підходу</w:t>
            </w:r>
          </w:p>
        </w:tc>
        <w:tc>
          <w:tcPr>
            <w:tcW w:w="442" w:type="pct"/>
          </w:tcPr>
          <w:p w14:paraId="23325F5A"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Економічна діяльність</w:t>
            </w:r>
          </w:p>
        </w:tc>
        <w:tc>
          <w:tcPr>
            <w:tcW w:w="511" w:type="pct"/>
          </w:tcPr>
          <w:p w14:paraId="5E80CB26"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Промисловість</w:t>
            </w:r>
          </w:p>
        </w:tc>
        <w:tc>
          <w:tcPr>
            <w:tcW w:w="582" w:type="pct"/>
          </w:tcPr>
          <w:p w14:paraId="0DFE4746"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Розвиток промислового комплексу</w:t>
            </w:r>
          </w:p>
        </w:tc>
        <w:tc>
          <w:tcPr>
            <w:tcW w:w="295" w:type="pct"/>
          </w:tcPr>
          <w:p w14:paraId="6F01136E"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24</w:t>
            </w:r>
          </w:p>
        </w:tc>
        <w:tc>
          <w:tcPr>
            <w:tcW w:w="619" w:type="pct"/>
          </w:tcPr>
          <w:p w14:paraId="17535C59"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Департамент економічного розвитку</w:t>
            </w:r>
          </w:p>
          <w:p w14:paraId="740A7FB2"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облдержадміністрації, Агенція регіонального розвитку Хмельницької області, </w:t>
            </w:r>
          </w:p>
          <w:p w14:paraId="77C4791E" w14:textId="4C9E873B" w:rsidR="008A1DC1" w:rsidRPr="002F1107" w:rsidRDefault="008A1DC1" w:rsidP="001111C9">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органи місцевого самоврядування</w:t>
            </w:r>
          </w:p>
        </w:tc>
        <w:tc>
          <w:tcPr>
            <w:tcW w:w="460" w:type="pct"/>
          </w:tcPr>
          <w:p w14:paraId="47675B26"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Кількість утворених індустріальних парків</w:t>
            </w:r>
          </w:p>
        </w:tc>
        <w:tc>
          <w:tcPr>
            <w:tcW w:w="366" w:type="pct"/>
          </w:tcPr>
          <w:p w14:paraId="6320A655"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3 од.</w:t>
            </w:r>
          </w:p>
        </w:tc>
      </w:tr>
      <w:tr w:rsidR="008A1DC1" w:rsidRPr="002F1107" w14:paraId="3641F32E" w14:textId="77777777" w:rsidTr="007B1B27">
        <w:trPr>
          <w:jc w:val="center"/>
        </w:trPr>
        <w:tc>
          <w:tcPr>
            <w:tcW w:w="663" w:type="pct"/>
            <w:vMerge/>
          </w:tcPr>
          <w:p w14:paraId="099D505F" w14:textId="77777777" w:rsidR="008A1DC1" w:rsidRPr="002F1107" w:rsidRDefault="008A1DC1" w:rsidP="004426DF">
            <w:pPr>
              <w:rPr>
                <w:rFonts w:ascii="Times New Roman" w:hAnsi="Times New Roman" w:cs="Times New Roman"/>
                <w:b/>
                <w:sz w:val="18"/>
                <w:szCs w:val="18"/>
                <w:lang w:val="uk-UA"/>
              </w:rPr>
            </w:pPr>
          </w:p>
        </w:tc>
        <w:tc>
          <w:tcPr>
            <w:tcW w:w="442" w:type="pct"/>
          </w:tcPr>
          <w:p w14:paraId="73210887"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Захід</w:t>
            </w:r>
          </w:p>
        </w:tc>
        <w:tc>
          <w:tcPr>
            <w:tcW w:w="620" w:type="pct"/>
          </w:tcPr>
          <w:p w14:paraId="55510FD6"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Розробка програми розвитку та підтримки індустріальних парків </w:t>
            </w:r>
          </w:p>
        </w:tc>
        <w:tc>
          <w:tcPr>
            <w:tcW w:w="442" w:type="pct"/>
          </w:tcPr>
          <w:p w14:paraId="21D97B0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Економічна діяльність</w:t>
            </w:r>
          </w:p>
        </w:tc>
        <w:tc>
          <w:tcPr>
            <w:tcW w:w="511" w:type="pct"/>
          </w:tcPr>
          <w:p w14:paraId="2F529AA9"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Промисловість</w:t>
            </w:r>
          </w:p>
        </w:tc>
        <w:tc>
          <w:tcPr>
            <w:tcW w:w="582" w:type="pct"/>
          </w:tcPr>
          <w:p w14:paraId="0F03FF5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Розвиток промислового комплексу</w:t>
            </w:r>
          </w:p>
        </w:tc>
        <w:tc>
          <w:tcPr>
            <w:tcW w:w="295" w:type="pct"/>
          </w:tcPr>
          <w:p w14:paraId="27668990"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12</w:t>
            </w:r>
          </w:p>
        </w:tc>
        <w:tc>
          <w:tcPr>
            <w:tcW w:w="619" w:type="pct"/>
          </w:tcPr>
          <w:p w14:paraId="23B82990"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Департамент економічного розвитку</w:t>
            </w:r>
          </w:p>
          <w:p w14:paraId="6B1F416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облдержадміністрації</w:t>
            </w:r>
          </w:p>
        </w:tc>
        <w:tc>
          <w:tcPr>
            <w:tcW w:w="460" w:type="pct"/>
          </w:tcPr>
          <w:p w14:paraId="291C8F7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 xml:space="preserve">Затвердження обласної програми </w:t>
            </w:r>
          </w:p>
        </w:tc>
        <w:tc>
          <w:tcPr>
            <w:tcW w:w="366" w:type="pct"/>
          </w:tcPr>
          <w:p w14:paraId="47B9997C"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Так/ні</w:t>
            </w:r>
          </w:p>
        </w:tc>
      </w:tr>
      <w:tr w:rsidR="008A1DC1" w:rsidRPr="002F1107" w14:paraId="62B638D8" w14:textId="77777777" w:rsidTr="007B1B27">
        <w:trPr>
          <w:jc w:val="center"/>
        </w:trPr>
        <w:tc>
          <w:tcPr>
            <w:tcW w:w="663" w:type="pct"/>
            <w:vMerge/>
          </w:tcPr>
          <w:p w14:paraId="1B1AE9FB" w14:textId="77777777" w:rsidR="008A1DC1" w:rsidRPr="002F1107" w:rsidRDefault="008A1DC1" w:rsidP="004426DF">
            <w:pPr>
              <w:rPr>
                <w:rFonts w:ascii="Times New Roman" w:eastAsia="Times New Roman" w:hAnsi="Times New Roman" w:cs="Times New Roman"/>
                <w:sz w:val="18"/>
                <w:szCs w:val="18"/>
                <w:lang w:val="uk-UA"/>
              </w:rPr>
            </w:pPr>
          </w:p>
        </w:tc>
        <w:tc>
          <w:tcPr>
            <w:tcW w:w="442" w:type="pct"/>
          </w:tcPr>
          <w:p w14:paraId="728EF37C"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Захід</w:t>
            </w:r>
          </w:p>
        </w:tc>
        <w:tc>
          <w:tcPr>
            <w:tcW w:w="620" w:type="pct"/>
          </w:tcPr>
          <w:p w14:paraId="711FC9D0"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Підтримка участі індустріальних парків у проєкті GEIPP-II </w:t>
            </w:r>
            <w:proofErr w:type="spellStart"/>
            <w:r w:rsidRPr="002F1107">
              <w:rPr>
                <w:rFonts w:ascii="Times New Roman" w:eastAsia="Times New Roman" w:hAnsi="Times New Roman" w:cs="Times New Roman"/>
                <w:sz w:val="18"/>
                <w:szCs w:val="18"/>
                <w:lang w:val="uk-UA"/>
              </w:rPr>
              <w:t>Ukraine</w:t>
            </w:r>
            <w:proofErr w:type="spellEnd"/>
            <w:r w:rsidRPr="002F1107">
              <w:rPr>
                <w:rFonts w:ascii="Times New Roman" w:eastAsia="Times New Roman" w:hAnsi="Times New Roman" w:cs="Times New Roman"/>
                <w:sz w:val="18"/>
                <w:szCs w:val="18"/>
                <w:lang w:val="uk-UA"/>
              </w:rPr>
              <w:t xml:space="preserve"> (UNIDO) щодо отримання технічної допомоги, навчання, оцінки готовності та впровадження моделі </w:t>
            </w:r>
            <w:proofErr w:type="spellStart"/>
            <w:r w:rsidRPr="002F1107">
              <w:rPr>
                <w:rFonts w:ascii="Times New Roman" w:eastAsia="Times New Roman" w:hAnsi="Times New Roman" w:cs="Times New Roman"/>
                <w:sz w:val="18"/>
                <w:szCs w:val="18"/>
                <w:lang w:val="uk-UA"/>
              </w:rPr>
              <w:t>екоіндустріального</w:t>
            </w:r>
            <w:proofErr w:type="spellEnd"/>
            <w:r w:rsidRPr="002F1107">
              <w:rPr>
                <w:rFonts w:ascii="Times New Roman" w:eastAsia="Times New Roman" w:hAnsi="Times New Roman" w:cs="Times New Roman"/>
                <w:sz w:val="18"/>
                <w:szCs w:val="18"/>
                <w:lang w:val="uk-UA"/>
              </w:rPr>
              <w:t xml:space="preserve"> парку</w:t>
            </w:r>
          </w:p>
        </w:tc>
        <w:tc>
          <w:tcPr>
            <w:tcW w:w="442" w:type="pct"/>
          </w:tcPr>
          <w:p w14:paraId="6B8E34CF"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Економічна діяльність</w:t>
            </w:r>
          </w:p>
        </w:tc>
        <w:tc>
          <w:tcPr>
            <w:tcW w:w="511" w:type="pct"/>
          </w:tcPr>
          <w:p w14:paraId="498CD9F7"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Промисловість</w:t>
            </w:r>
          </w:p>
        </w:tc>
        <w:tc>
          <w:tcPr>
            <w:tcW w:w="582" w:type="pct"/>
          </w:tcPr>
          <w:p w14:paraId="3B92C0CE"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Розвиток промислового комплексу</w:t>
            </w:r>
          </w:p>
        </w:tc>
        <w:tc>
          <w:tcPr>
            <w:tcW w:w="295" w:type="pct"/>
          </w:tcPr>
          <w:p w14:paraId="07FB8425"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24</w:t>
            </w:r>
          </w:p>
        </w:tc>
        <w:tc>
          <w:tcPr>
            <w:tcW w:w="619" w:type="pct"/>
          </w:tcPr>
          <w:p w14:paraId="570922BB"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Департамент економічного розвитку</w:t>
            </w:r>
          </w:p>
          <w:p w14:paraId="14864EFB"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облдержадміністрації,</w:t>
            </w:r>
          </w:p>
          <w:p w14:paraId="7F90AE00"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Агенція регіонального розвитку Хмельницької області</w:t>
            </w:r>
          </w:p>
        </w:tc>
        <w:tc>
          <w:tcPr>
            <w:tcW w:w="460" w:type="pct"/>
          </w:tcPr>
          <w:p w14:paraId="6C702664" w14:textId="3C832322"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 xml:space="preserve">Кількість </w:t>
            </w:r>
            <w:r w:rsidR="005E16AB">
              <w:rPr>
                <w:rFonts w:ascii="Times New Roman" w:hAnsi="Times New Roman" w:cs="Times New Roman"/>
                <w:bCs/>
                <w:sz w:val="18"/>
                <w:szCs w:val="18"/>
                <w:lang w:val="uk-UA"/>
              </w:rPr>
              <w:t xml:space="preserve">індустріальних </w:t>
            </w:r>
            <w:r w:rsidRPr="002F1107">
              <w:rPr>
                <w:rFonts w:ascii="Times New Roman" w:hAnsi="Times New Roman" w:cs="Times New Roman"/>
                <w:bCs/>
                <w:sz w:val="18"/>
                <w:szCs w:val="18"/>
                <w:lang w:val="uk-UA"/>
              </w:rPr>
              <w:t>парків, долучених до проєкту</w:t>
            </w:r>
          </w:p>
        </w:tc>
        <w:tc>
          <w:tcPr>
            <w:tcW w:w="366" w:type="pct"/>
          </w:tcPr>
          <w:p w14:paraId="257DB5DA"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color w:val="7030A0"/>
                <w:sz w:val="18"/>
                <w:szCs w:val="18"/>
                <w:lang w:val="uk-UA"/>
              </w:rPr>
              <w:t xml:space="preserve">3 </w:t>
            </w:r>
            <w:r w:rsidRPr="002F1107">
              <w:rPr>
                <w:rFonts w:ascii="Times New Roman" w:hAnsi="Times New Roman" w:cs="Times New Roman"/>
                <w:bCs/>
                <w:sz w:val="18"/>
                <w:szCs w:val="18"/>
                <w:lang w:val="uk-UA"/>
              </w:rPr>
              <w:t>од.</w:t>
            </w:r>
          </w:p>
        </w:tc>
      </w:tr>
      <w:tr w:rsidR="008A1DC1" w:rsidRPr="002F1107" w14:paraId="57F01383" w14:textId="77777777" w:rsidTr="007B1B27">
        <w:trPr>
          <w:trHeight w:val="1262"/>
          <w:jc w:val="center"/>
        </w:trPr>
        <w:tc>
          <w:tcPr>
            <w:tcW w:w="663" w:type="pct"/>
            <w:vMerge w:val="restart"/>
          </w:tcPr>
          <w:p w14:paraId="03AFAFB5" w14:textId="77777777" w:rsidR="008A1DC1" w:rsidRPr="002F1107" w:rsidRDefault="008A1DC1" w:rsidP="004426DF">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1.2.2. Упровадження механізмів та інструментів залучення інвестиційних ресурсів, у тому числі проведення спеціалізованих заходів економічного та інвестиційного спрямування, підтримка інституцій, діяльність яких спрямована на залучення інвестицій</w:t>
            </w:r>
          </w:p>
        </w:tc>
        <w:tc>
          <w:tcPr>
            <w:tcW w:w="442" w:type="pct"/>
          </w:tcPr>
          <w:p w14:paraId="05F46230"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Захід</w:t>
            </w:r>
          </w:p>
        </w:tc>
        <w:tc>
          <w:tcPr>
            <w:tcW w:w="620" w:type="pct"/>
          </w:tcPr>
          <w:p w14:paraId="0B677E18"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Проведення промоційних заходів, спрямованих на популяризацію інвестиційного потенціалу регіону</w:t>
            </w:r>
          </w:p>
        </w:tc>
        <w:tc>
          <w:tcPr>
            <w:tcW w:w="442" w:type="pct"/>
          </w:tcPr>
          <w:p w14:paraId="1C5D0A1B"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 xml:space="preserve">Економічна діяльність </w:t>
            </w:r>
          </w:p>
        </w:tc>
        <w:tc>
          <w:tcPr>
            <w:tcW w:w="511" w:type="pct"/>
          </w:tcPr>
          <w:p w14:paraId="385967CE"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Розвиток малого та середнього підприємництва</w:t>
            </w:r>
          </w:p>
        </w:tc>
        <w:tc>
          <w:tcPr>
            <w:tcW w:w="582" w:type="pct"/>
          </w:tcPr>
          <w:p w14:paraId="58F013F0"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Покращення інвестиційного іміджу області</w:t>
            </w:r>
          </w:p>
        </w:tc>
        <w:tc>
          <w:tcPr>
            <w:tcW w:w="295" w:type="pct"/>
          </w:tcPr>
          <w:p w14:paraId="0D39D0AE"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36</w:t>
            </w:r>
          </w:p>
        </w:tc>
        <w:tc>
          <w:tcPr>
            <w:tcW w:w="619" w:type="pct"/>
          </w:tcPr>
          <w:p w14:paraId="7E076BAA"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Департамент економічного розвитку</w:t>
            </w:r>
          </w:p>
          <w:p w14:paraId="7DBA4B65"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облдержадміністрації,</w:t>
            </w:r>
            <w:r w:rsidRPr="002F1107">
              <w:rPr>
                <w:rFonts w:ascii="Times New Roman" w:eastAsia="Times New Roman" w:hAnsi="Times New Roman" w:cs="Times New Roman"/>
                <w:sz w:val="18"/>
                <w:szCs w:val="18"/>
                <w:lang w:val="uk-UA"/>
              </w:rPr>
              <w:br/>
              <w:t>Агенція регіонального розвитку Хмельницької області,</w:t>
            </w:r>
          </w:p>
          <w:p w14:paraId="6EEB5E98"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Хмельницька торгово-промислова палата</w:t>
            </w:r>
          </w:p>
          <w:p w14:paraId="5698E5A1" w14:textId="3EEF2B12" w:rsidR="008A1DC1" w:rsidRPr="002F1107" w:rsidRDefault="008A1DC1" w:rsidP="004426DF">
            <w:pPr>
              <w:jc w:val="center"/>
              <w:rPr>
                <w:rFonts w:ascii="Times New Roman" w:hAnsi="Times New Roman" w:cs="Times New Roman"/>
                <w:b/>
                <w:sz w:val="18"/>
                <w:szCs w:val="18"/>
                <w:lang w:val="uk-UA"/>
              </w:rPr>
            </w:pPr>
          </w:p>
        </w:tc>
        <w:tc>
          <w:tcPr>
            <w:tcW w:w="460" w:type="pct"/>
          </w:tcPr>
          <w:p w14:paraId="42AE276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 xml:space="preserve">Кількість проведених заходів </w:t>
            </w:r>
          </w:p>
        </w:tc>
        <w:tc>
          <w:tcPr>
            <w:tcW w:w="366" w:type="pct"/>
          </w:tcPr>
          <w:p w14:paraId="2E2B8DEA"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6 од.</w:t>
            </w:r>
          </w:p>
        </w:tc>
      </w:tr>
      <w:tr w:rsidR="008A1DC1" w:rsidRPr="002F1107" w14:paraId="350C4A56" w14:textId="77777777" w:rsidTr="007B1B27">
        <w:trPr>
          <w:jc w:val="center"/>
        </w:trPr>
        <w:tc>
          <w:tcPr>
            <w:tcW w:w="663" w:type="pct"/>
            <w:vMerge/>
          </w:tcPr>
          <w:p w14:paraId="302969B3" w14:textId="77777777" w:rsidR="008A1DC1" w:rsidRPr="002F1107" w:rsidRDefault="008A1DC1" w:rsidP="004426DF">
            <w:pPr>
              <w:rPr>
                <w:rFonts w:ascii="Times New Roman" w:hAnsi="Times New Roman" w:cs="Times New Roman"/>
                <w:b/>
                <w:sz w:val="18"/>
                <w:szCs w:val="18"/>
                <w:lang w:val="uk-UA"/>
              </w:rPr>
            </w:pPr>
          </w:p>
        </w:tc>
        <w:tc>
          <w:tcPr>
            <w:tcW w:w="442" w:type="pct"/>
          </w:tcPr>
          <w:p w14:paraId="3FC8BB17"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Захід</w:t>
            </w:r>
          </w:p>
        </w:tc>
        <w:tc>
          <w:tcPr>
            <w:tcW w:w="620" w:type="pct"/>
          </w:tcPr>
          <w:p w14:paraId="12BE2AA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Налагодження міжнародних партнерських відносин, залучення міжнародної технічної допомоги для реалізації проєктів, спрямованих на економічний розвиток </w:t>
            </w:r>
          </w:p>
        </w:tc>
        <w:tc>
          <w:tcPr>
            <w:tcW w:w="442" w:type="pct"/>
          </w:tcPr>
          <w:p w14:paraId="24767B6B"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Економічна діяльність</w:t>
            </w:r>
          </w:p>
        </w:tc>
        <w:tc>
          <w:tcPr>
            <w:tcW w:w="511" w:type="pct"/>
          </w:tcPr>
          <w:p w14:paraId="7069874B"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Розвиток малого та середнього підприємництва</w:t>
            </w:r>
          </w:p>
        </w:tc>
        <w:tc>
          <w:tcPr>
            <w:tcW w:w="582" w:type="pct"/>
          </w:tcPr>
          <w:p w14:paraId="1B7836C5"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 xml:space="preserve">Розвиток міжнародної співпраці </w:t>
            </w:r>
          </w:p>
        </w:tc>
        <w:tc>
          <w:tcPr>
            <w:tcW w:w="295" w:type="pct"/>
          </w:tcPr>
          <w:p w14:paraId="6DD9D40B"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36</w:t>
            </w:r>
          </w:p>
        </w:tc>
        <w:tc>
          <w:tcPr>
            <w:tcW w:w="619" w:type="pct"/>
          </w:tcPr>
          <w:p w14:paraId="58A897D7"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Департамент економічного розвитку</w:t>
            </w:r>
          </w:p>
          <w:p w14:paraId="56D5F80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облдержадміністрації, Агенція регіонального розвитку Хмельницької області</w:t>
            </w:r>
          </w:p>
        </w:tc>
        <w:tc>
          <w:tcPr>
            <w:tcW w:w="460" w:type="pct"/>
          </w:tcPr>
          <w:p w14:paraId="69993E72"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Кількість реалізованих проєктів</w:t>
            </w:r>
          </w:p>
        </w:tc>
        <w:tc>
          <w:tcPr>
            <w:tcW w:w="366" w:type="pct"/>
          </w:tcPr>
          <w:p w14:paraId="36FD78B3"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6 од.</w:t>
            </w:r>
          </w:p>
        </w:tc>
      </w:tr>
      <w:tr w:rsidR="008A1DC1" w:rsidRPr="002F1107" w14:paraId="480AB000" w14:textId="77777777" w:rsidTr="007B1B27">
        <w:trPr>
          <w:jc w:val="center"/>
        </w:trPr>
        <w:tc>
          <w:tcPr>
            <w:tcW w:w="663" w:type="pct"/>
            <w:vMerge w:val="restart"/>
          </w:tcPr>
          <w:p w14:paraId="338CA0E1" w14:textId="77777777" w:rsidR="008A1DC1" w:rsidRPr="002F1107" w:rsidRDefault="008A1DC1" w:rsidP="004426DF">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1.2.3. Промоція інвестиційного потенціалу області на </w:t>
            </w:r>
            <w:r w:rsidRPr="002F1107">
              <w:rPr>
                <w:rFonts w:ascii="Times New Roman" w:eastAsia="Times New Roman" w:hAnsi="Times New Roman" w:cs="Times New Roman"/>
                <w:sz w:val="18"/>
                <w:szCs w:val="18"/>
                <w:lang w:val="uk-UA"/>
              </w:rPr>
              <w:lastRenderedPageBreak/>
              <w:t>національному та міжнародному рівні</w:t>
            </w:r>
          </w:p>
        </w:tc>
        <w:tc>
          <w:tcPr>
            <w:tcW w:w="442" w:type="pct"/>
          </w:tcPr>
          <w:p w14:paraId="3504B73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lastRenderedPageBreak/>
              <w:t>Захід</w:t>
            </w:r>
          </w:p>
        </w:tc>
        <w:tc>
          <w:tcPr>
            <w:tcW w:w="620" w:type="pct"/>
          </w:tcPr>
          <w:p w14:paraId="10F4E2B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Проведення інвентаризації та формування бази даних вільних </w:t>
            </w:r>
            <w:r w:rsidRPr="002F1107">
              <w:rPr>
                <w:rFonts w:ascii="Times New Roman" w:eastAsia="Times New Roman" w:hAnsi="Times New Roman" w:cs="Times New Roman"/>
                <w:sz w:val="18"/>
                <w:szCs w:val="18"/>
                <w:lang w:val="uk-UA"/>
              </w:rPr>
              <w:lastRenderedPageBreak/>
              <w:t xml:space="preserve">приміщень і земель, які не </w:t>
            </w:r>
            <w:proofErr w:type="spellStart"/>
            <w:r w:rsidRPr="002F1107">
              <w:rPr>
                <w:rFonts w:ascii="Times New Roman" w:eastAsia="Times New Roman" w:hAnsi="Times New Roman" w:cs="Times New Roman"/>
                <w:sz w:val="18"/>
                <w:szCs w:val="18"/>
                <w:lang w:val="uk-UA"/>
              </w:rPr>
              <w:t>використо-вуються</w:t>
            </w:r>
            <w:proofErr w:type="spellEnd"/>
            <w:r w:rsidRPr="002F1107">
              <w:rPr>
                <w:rFonts w:ascii="Times New Roman" w:eastAsia="Times New Roman" w:hAnsi="Times New Roman" w:cs="Times New Roman"/>
                <w:sz w:val="18"/>
                <w:szCs w:val="18"/>
                <w:lang w:val="uk-UA"/>
              </w:rPr>
              <w:t>, з метою залучення інвестицій</w:t>
            </w:r>
          </w:p>
        </w:tc>
        <w:tc>
          <w:tcPr>
            <w:tcW w:w="442" w:type="pct"/>
          </w:tcPr>
          <w:p w14:paraId="1DAB43E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lastRenderedPageBreak/>
              <w:t>Економічна діяльність</w:t>
            </w:r>
          </w:p>
        </w:tc>
        <w:tc>
          <w:tcPr>
            <w:tcW w:w="511" w:type="pct"/>
          </w:tcPr>
          <w:p w14:paraId="4E57D2B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Розвиток малого та середнього підприємництва</w:t>
            </w:r>
          </w:p>
        </w:tc>
        <w:tc>
          <w:tcPr>
            <w:tcW w:w="582" w:type="pct"/>
          </w:tcPr>
          <w:p w14:paraId="1A3AED3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Покращення інвестиційного іміджу області</w:t>
            </w:r>
          </w:p>
        </w:tc>
        <w:tc>
          <w:tcPr>
            <w:tcW w:w="295" w:type="pct"/>
          </w:tcPr>
          <w:p w14:paraId="61AAA500"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24</w:t>
            </w:r>
          </w:p>
        </w:tc>
        <w:tc>
          <w:tcPr>
            <w:tcW w:w="619" w:type="pct"/>
          </w:tcPr>
          <w:p w14:paraId="6A88EB48"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Департамент економічного розвитку</w:t>
            </w:r>
          </w:p>
          <w:p w14:paraId="21B713C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облдержадміністрації</w:t>
            </w:r>
          </w:p>
        </w:tc>
        <w:tc>
          <w:tcPr>
            <w:tcW w:w="460" w:type="pct"/>
          </w:tcPr>
          <w:p w14:paraId="077EA55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Актуалізована база даних </w:t>
            </w:r>
          </w:p>
        </w:tc>
        <w:tc>
          <w:tcPr>
            <w:tcW w:w="366" w:type="pct"/>
          </w:tcPr>
          <w:p w14:paraId="2099D199"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1 од.</w:t>
            </w:r>
          </w:p>
        </w:tc>
      </w:tr>
      <w:tr w:rsidR="008A1DC1" w:rsidRPr="002F1107" w14:paraId="1DE85DBD" w14:textId="77777777" w:rsidTr="007B1B27">
        <w:trPr>
          <w:trHeight w:val="425"/>
          <w:jc w:val="center"/>
        </w:trPr>
        <w:tc>
          <w:tcPr>
            <w:tcW w:w="663" w:type="pct"/>
            <w:vMerge/>
          </w:tcPr>
          <w:p w14:paraId="5D0ECC89" w14:textId="77777777" w:rsidR="008A1DC1" w:rsidRPr="002F1107" w:rsidRDefault="008A1DC1" w:rsidP="004426DF">
            <w:pPr>
              <w:rPr>
                <w:rFonts w:ascii="Times New Roman" w:hAnsi="Times New Roman" w:cs="Times New Roman"/>
                <w:b/>
                <w:sz w:val="18"/>
                <w:szCs w:val="18"/>
                <w:lang w:val="uk-UA"/>
              </w:rPr>
            </w:pPr>
          </w:p>
        </w:tc>
        <w:tc>
          <w:tcPr>
            <w:tcW w:w="442" w:type="pct"/>
          </w:tcPr>
          <w:p w14:paraId="1BC98A20"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Захід</w:t>
            </w:r>
          </w:p>
        </w:tc>
        <w:tc>
          <w:tcPr>
            <w:tcW w:w="620" w:type="pct"/>
          </w:tcPr>
          <w:p w14:paraId="1DC4A5C0"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Створення інвестиційного вебпорталу, актуалізація та поширення інвестиційного паспорту області </w:t>
            </w:r>
          </w:p>
        </w:tc>
        <w:tc>
          <w:tcPr>
            <w:tcW w:w="442" w:type="pct"/>
          </w:tcPr>
          <w:p w14:paraId="1C176C1A"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Економічна діяльність</w:t>
            </w:r>
          </w:p>
        </w:tc>
        <w:tc>
          <w:tcPr>
            <w:tcW w:w="511" w:type="pct"/>
          </w:tcPr>
          <w:p w14:paraId="499AE18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Розвиток малого та середнього підприємництва</w:t>
            </w:r>
          </w:p>
        </w:tc>
        <w:tc>
          <w:tcPr>
            <w:tcW w:w="582" w:type="pct"/>
          </w:tcPr>
          <w:p w14:paraId="55CA1DA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Покращення інвестиційного іміджу області</w:t>
            </w:r>
          </w:p>
        </w:tc>
        <w:tc>
          <w:tcPr>
            <w:tcW w:w="295" w:type="pct"/>
          </w:tcPr>
          <w:p w14:paraId="45E173CD"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24</w:t>
            </w:r>
          </w:p>
        </w:tc>
        <w:tc>
          <w:tcPr>
            <w:tcW w:w="619" w:type="pct"/>
          </w:tcPr>
          <w:p w14:paraId="75246645"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Департамент економічного розвитку</w:t>
            </w:r>
          </w:p>
          <w:p w14:paraId="10746D5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облдержадміністрації</w:t>
            </w:r>
          </w:p>
        </w:tc>
        <w:tc>
          <w:tcPr>
            <w:tcW w:w="460" w:type="pct"/>
          </w:tcPr>
          <w:p w14:paraId="5D944BD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Створений інвестиційний </w:t>
            </w:r>
            <w:proofErr w:type="spellStart"/>
            <w:r w:rsidRPr="002F1107">
              <w:rPr>
                <w:rFonts w:ascii="Times New Roman" w:eastAsia="Times New Roman" w:hAnsi="Times New Roman" w:cs="Times New Roman"/>
                <w:sz w:val="18"/>
                <w:szCs w:val="18"/>
                <w:lang w:val="uk-UA"/>
              </w:rPr>
              <w:t>вебпортал</w:t>
            </w:r>
            <w:proofErr w:type="spellEnd"/>
            <w:r w:rsidRPr="002F1107">
              <w:rPr>
                <w:rFonts w:ascii="Times New Roman" w:eastAsia="Times New Roman" w:hAnsi="Times New Roman" w:cs="Times New Roman"/>
                <w:sz w:val="18"/>
                <w:szCs w:val="18"/>
                <w:lang w:val="uk-UA"/>
              </w:rPr>
              <w:t xml:space="preserve"> </w:t>
            </w:r>
          </w:p>
        </w:tc>
        <w:tc>
          <w:tcPr>
            <w:tcW w:w="366" w:type="pct"/>
          </w:tcPr>
          <w:p w14:paraId="1D2E8D1D"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1 од.</w:t>
            </w:r>
          </w:p>
        </w:tc>
      </w:tr>
      <w:tr w:rsidR="008A1DC1" w:rsidRPr="002F1107" w14:paraId="37731A55" w14:textId="77777777" w:rsidTr="007B1B27">
        <w:trPr>
          <w:trHeight w:val="1010"/>
          <w:jc w:val="center"/>
        </w:trPr>
        <w:tc>
          <w:tcPr>
            <w:tcW w:w="663" w:type="pct"/>
            <w:vMerge/>
          </w:tcPr>
          <w:p w14:paraId="7660EB15" w14:textId="77777777" w:rsidR="008A1DC1" w:rsidRPr="002F1107" w:rsidRDefault="008A1DC1" w:rsidP="004426DF">
            <w:pPr>
              <w:rPr>
                <w:rFonts w:ascii="Times New Roman" w:eastAsia="Times New Roman" w:hAnsi="Times New Roman" w:cs="Times New Roman"/>
                <w:sz w:val="18"/>
                <w:szCs w:val="18"/>
                <w:lang w:val="uk-UA"/>
              </w:rPr>
            </w:pPr>
          </w:p>
        </w:tc>
        <w:tc>
          <w:tcPr>
            <w:tcW w:w="442" w:type="pct"/>
          </w:tcPr>
          <w:p w14:paraId="7F277325"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Захід</w:t>
            </w:r>
          </w:p>
        </w:tc>
        <w:tc>
          <w:tcPr>
            <w:tcW w:w="620" w:type="pct"/>
          </w:tcPr>
          <w:p w14:paraId="27794FA6"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Розробка інвестиційних паспортів територіальних громад </w:t>
            </w:r>
          </w:p>
        </w:tc>
        <w:tc>
          <w:tcPr>
            <w:tcW w:w="442" w:type="pct"/>
          </w:tcPr>
          <w:p w14:paraId="73F15AD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Економічна діяльність</w:t>
            </w:r>
          </w:p>
        </w:tc>
        <w:tc>
          <w:tcPr>
            <w:tcW w:w="511" w:type="pct"/>
          </w:tcPr>
          <w:p w14:paraId="0D3795A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Розвиток малого та середнього підприємництва</w:t>
            </w:r>
          </w:p>
        </w:tc>
        <w:tc>
          <w:tcPr>
            <w:tcW w:w="582" w:type="pct"/>
          </w:tcPr>
          <w:p w14:paraId="2875A2C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Покращення інвестиційного іміджу області</w:t>
            </w:r>
          </w:p>
        </w:tc>
        <w:tc>
          <w:tcPr>
            <w:tcW w:w="295" w:type="pct"/>
          </w:tcPr>
          <w:p w14:paraId="43F19397"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12</w:t>
            </w:r>
          </w:p>
        </w:tc>
        <w:tc>
          <w:tcPr>
            <w:tcW w:w="619" w:type="pct"/>
          </w:tcPr>
          <w:p w14:paraId="25B7DAA7"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Органи місцевого самоврядування </w:t>
            </w:r>
          </w:p>
          <w:p w14:paraId="194C077F" w14:textId="785418A5" w:rsidR="008A1DC1" w:rsidRPr="002F1107" w:rsidRDefault="008A1DC1" w:rsidP="004426DF">
            <w:pPr>
              <w:jc w:val="center"/>
              <w:rPr>
                <w:rFonts w:ascii="Times New Roman" w:hAnsi="Times New Roman" w:cs="Times New Roman"/>
                <w:b/>
                <w:sz w:val="18"/>
                <w:szCs w:val="18"/>
                <w:lang w:val="uk-UA"/>
              </w:rPr>
            </w:pPr>
          </w:p>
        </w:tc>
        <w:tc>
          <w:tcPr>
            <w:tcW w:w="460" w:type="pct"/>
          </w:tcPr>
          <w:p w14:paraId="14C849EA"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Частка громад, якими розроблено інвестиційні паспорти</w:t>
            </w:r>
          </w:p>
        </w:tc>
        <w:tc>
          <w:tcPr>
            <w:tcW w:w="366" w:type="pct"/>
          </w:tcPr>
          <w:p w14:paraId="62C84104"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100%</w:t>
            </w:r>
          </w:p>
        </w:tc>
      </w:tr>
      <w:tr w:rsidR="008A1DC1" w:rsidRPr="002F1107" w14:paraId="2981DFDC" w14:textId="77777777" w:rsidTr="007B1B27">
        <w:trPr>
          <w:jc w:val="center"/>
        </w:trPr>
        <w:tc>
          <w:tcPr>
            <w:tcW w:w="663" w:type="pct"/>
            <w:vMerge/>
          </w:tcPr>
          <w:p w14:paraId="55C60D96" w14:textId="77777777" w:rsidR="008A1DC1" w:rsidRPr="002F1107" w:rsidRDefault="008A1DC1" w:rsidP="004426DF">
            <w:pPr>
              <w:rPr>
                <w:rFonts w:ascii="Times New Roman" w:hAnsi="Times New Roman" w:cs="Times New Roman"/>
                <w:b/>
                <w:sz w:val="18"/>
                <w:szCs w:val="18"/>
                <w:lang w:val="uk-UA"/>
              </w:rPr>
            </w:pPr>
          </w:p>
        </w:tc>
        <w:tc>
          <w:tcPr>
            <w:tcW w:w="442" w:type="pct"/>
          </w:tcPr>
          <w:p w14:paraId="2A04241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Захід</w:t>
            </w:r>
          </w:p>
        </w:tc>
        <w:tc>
          <w:tcPr>
            <w:tcW w:w="620" w:type="pct"/>
          </w:tcPr>
          <w:p w14:paraId="7BEA203B" w14:textId="6CA2AE41" w:rsidR="00D80183" w:rsidRPr="002F1107" w:rsidRDefault="008A1DC1" w:rsidP="00EE116C">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Організація та проведення заходів </w:t>
            </w:r>
            <w:r w:rsidR="00EE116C">
              <w:rPr>
                <w:rFonts w:ascii="Times New Roman" w:eastAsia="Times New Roman" w:hAnsi="Times New Roman" w:cs="Times New Roman"/>
                <w:sz w:val="18"/>
                <w:szCs w:val="18"/>
                <w:lang w:val="uk-UA"/>
              </w:rPr>
              <w:t>у</w:t>
            </w:r>
            <w:r w:rsidRPr="002F1107">
              <w:rPr>
                <w:rFonts w:ascii="Times New Roman" w:eastAsia="Times New Roman" w:hAnsi="Times New Roman" w:cs="Times New Roman"/>
                <w:sz w:val="18"/>
                <w:szCs w:val="18"/>
                <w:lang w:val="uk-UA"/>
              </w:rPr>
              <w:t xml:space="preserve"> рамках </w:t>
            </w:r>
            <w:proofErr w:type="spellStart"/>
            <w:r w:rsidRPr="002F1107">
              <w:rPr>
                <w:rFonts w:ascii="Times New Roman" w:eastAsia="Times New Roman" w:hAnsi="Times New Roman" w:cs="Times New Roman"/>
                <w:sz w:val="18"/>
                <w:szCs w:val="18"/>
                <w:lang w:val="uk-UA"/>
              </w:rPr>
              <w:t>промоційної</w:t>
            </w:r>
            <w:proofErr w:type="spellEnd"/>
            <w:r w:rsidRPr="002F1107">
              <w:rPr>
                <w:rFonts w:ascii="Times New Roman" w:eastAsia="Times New Roman" w:hAnsi="Times New Roman" w:cs="Times New Roman"/>
                <w:sz w:val="18"/>
                <w:szCs w:val="18"/>
                <w:lang w:val="uk-UA"/>
              </w:rPr>
              <w:t xml:space="preserve"> кампанії "</w:t>
            </w:r>
            <w:proofErr w:type="spellStart"/>
            <w:r w:rsidRPr="002F1107">
              <w:rPr>
                <w:rFonts w:ascii="Times New Roman" w:eastAsia="Times New Roman" w:hAnsi="Times New Roman" w:cs="Times New Roman"/>
                <w:sz w:val="18"/>
                <w:szCs w:val="18"/>
                <w:lang w:val="uk-UA"/>
              </w:rPr>
              <w:t>Discover</w:t>
            </w:r>
            <w:proofErr w:type="spellEnd"/>
            <w:r w:rsidRPr="002F1107">
              <w:rPr>
                <w:rFonts w:ascii="Times New Roman" w:eastAsia="Times New Roman" w:hAnsi="Times New Roman" w:cs="Times New Roman"/>
                <w:sz w:val="18"/>
                <w:szCs w:val="18"/>
                <w:lang w:val="uk-UA"/>
              </w:rPr>
              <w:t xml:space="preserve"> &amp; </w:t>
            </w:r>
            <w:proofErr w:type="spellStart"/>
            <w:r w:rsidRPr="002F1107">
              <w:rPr>
                <w:rFonts w:ascii="Times New Roman" w:eastAsia="Times New Roman" w:hAnsi="Times New Roman" w:cs="Times New Roman"/>
                <w:sz w:val="18"/>
                <w:szCs w:val="18"/>
                <w:lang w:val="uk-UA"/>
              </w:rPr>
              <w:t>Invest</w:t>
            </w:r>
            <w:proofErr w:type="spellEnd"/>
            <w:r w:rsidRPr="002F1107">
              <w:rPr>
                <w:rFonts w:ascii="Times New Roman" w:eastAsia="Times New Roman" w:hAnsi="Times New Roman" w:cs="Times New Roman"/>
                <w:sz w:val="18"/>
                <w:szCs w:val="18"/>
                <w:lang w:val="uk-UA"/>
              </w:rPr>
              <w:t xml:space="preserve">" </w:t>
            </w:r>
          </w:p>
        </w:tc>
        <w:tc>
          <w:tcPr>
            <w:tcW w:w="442" w:type="pct"/>
          </w:tcPr>
          <w:p w14:paraId="5FE3845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Економічна діяльність</w:t>
            </w:r>
          </w:p>
        </w:tc>
        <w:tc>
          <w:tcPr>
            <w:tcW w:w="511" w:type="pct"/>
          </w:tcPr>
          <w:p w14:paraId="365A23FA"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Розвиток малого та середнього підприємництва</w:t>
            </w:r>
          </w:p>
        </w:tc>
        <w:tc>
          <w:tcPr>
            <w:tcW w:w="582" w:type="pct"/>
          </w:tcPr>
          <w:p w14:paraId="3B23042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Покращення інвестиційного іміджу області</w:t>
            </w:r>
          </w:p>
        </w:tc>
        <w:tc>
          <w:tcPr>
            <w:tcW w:w="295" w:type="pct"/>
          </w:tcPr>
          <w:p w14:paraId="49629625"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36</w:t>
            </w:r>
          </w:p>
        </w:tc>
        <w:tc>
          <w:tcPr>
            <w:tcW w:w="619" w:type="pct"/>
          </w:tcPr>
          <w:p w14:paraId="6626E4B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Департамент економічного розвитку облдержадміністрації</w:t>
            </w:r>
          </w:p>
        </w:tc>
        <w:tc>
          <w:tcPr>
            <w:tcW w:w="460" w:type="pct"/>
          </w:tcPr>
          <w:p w14:paraId="7D20B05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Кількість проведених заходів </w:t>
            </w:r>
          </w:p>
        </w:tc>
        <w:tc>
          <w:tcPr>
            <w:tcW w:w="366" w:type="pct"/>
          </w:tcPr>
          <w:p w14:paraId="6A1B0453"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45 од.</w:t>
            </w:r>
          </w:p>
        </w:tc>
      </w:tr>
      <w:tr w:rsidR="008A1DC1" w:rsidRPr="002F1107" w14:paraId="7E888A31" w14:textId="77777777" w:rsidTr="007B1B27">
        <w:trPr>
          <w:trHeight w:val="1971"/>
          <w:jc w:val="center"/>
        </w:trPr>
        <w:tc>
          <w:tcPr>
            <w:tcW w:w="663" w:type="pct"/>
            <w:vMerge w:val="restart"/>
          </w:tcPr>
          <w:p w14:paraId="7675D07D" w14:textId="77777777" w:rsidR="008A1DC1" w:rsidRPr="002F1107" w:rsidRDefault="008A1DC1" w:rsidP="004426DF">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1.2.4. Розроблення містобудівної документації на рівні області, територіальних громад та районів з пріоритезацією зон для економічної діяльності</w:t>
            </w:r>
          </w:p>
        </w:tc>
        <w:tc>
          <w:tcPr>
            <w:tcW w:w="442" w:type="pct"/>
          </w:tcPr>
          <w:p w14:paraId="7970BFB8" w14:textId="716A8339" w:rsidR="008A1DC1" w:rsidRPr="002F1107" w:rsidRDefault="008A1DC1" w:rsidP="00DC7667">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Захід</w:t>
            </w:r>
          </w:p>
        </w:tc>
        <w:tc>
          <w:tcPr>
            <w:tcW w:w="620" w:type="pct"/>
          </w:tcPr>
          <w:p w14:paraId="7577ECC1"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Проведення моніторингу виконання заходів, передбачених Схемою планування території Хмельницької області</w:t>
            </w:r>
          </w:p>
        </w:tc>
        <w:tc>
          <w:tcPr>
            <w:tcW w:w="442" w:type="pct"/>
          </w:tcPr>
          <w:p w14:paraId="14C28C25"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Муніципальна інфраструктура та послуги</w:t>
            </w:r>
          </w:p>
        </w:tc>
        <w:tc>
          <w:tcPr>
            <w:tcW w:w="511" w:type="pct"/>
          </w:tcPr>
          <w:p w14:paraId="06872DC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Містобудування, благоустрій</w:t>
            </w:r>
          </w:p>
        </w:tc>
        <w:tc>
          <w:tcPr>
            <w:tcW w:w="582" w:type="pct"/>
          </w:tcPr>
          <w:p w14:paraId="0AF4DA75"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Забезпечення збалансованого розвитку територій</w:t>
            </w:r>
          </w:p>
        </w:tc>
        <w:tc>
          <w:tcPr>
            <w:tcW w:w="295" w:type="pct"/>
          </w:tcPr>
          <w:p w14:paraId="6E6D6AD5"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12</w:t>
            </w:r>
          </w:p>
        </w:tc>
        <w:tc>
          <w:tcPr>
            <w:tcW w:w="619" w:type="pct"/>
          </w:tcPr>
          <w:p w14:paraId="76A84D49"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Відділ містобудування та архітектури </w:t>
            </w:r>
          </w:p>
          <w:p w14:paraId="31A9D68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облдержадміністрації</w:t>
            </w:r>
          </w:p>
        </w:tc>
        <w:tc>
          <w:tcPr>
            <w:tcW w:w="460" w:type="pct"/>
          </w:tcPr>
          <w:p w14:paraId="5B98510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Звіт про виконання заходів </w:t>
            </w:r>
          </w:p>
        </w:tc>
        <w:tc>
          <w:tcPr>
            <w:tcW w:w="366" w:type="pct"/>
          </w:tcPr>
          <w:p w14:paraId="7D6A9FFC"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1 од.</w:t>
            </w:r>
          </w:p>
        </w:tc>
      </w:tr>
      <w:tr w:rsidR="008A1DC1" w:rsidRPr="002F1107" w14:paraId="2E8D86A2" w14:textId="77777777" w:rsidTr="007B1B27">
        <w:trPr>
          <w:trHeight w:val="1262"/>
          <w:jc w:val="center"/>
        </w:trPr>
        <w:tc>
          <w:tcPr>
            <w:tcW w:w="663" w:type="pct"/>
            <w:vMerge/>
          </w:tcPr>
          <w:p w14:paraId="572A7F8C" w14:textId="77777777" w:rsidR="008A1DC1" w:rsidRPr="002F1107" w:rsidRDefault="008A1DC1" w:rsidP="004426DF">
            <w:pPr>
              <w:rPr>
                <w:rFonts w:ascii="Times New Roman" w:hAnsi="Times New Roman" w:cs="Times New Roman"/>
                <w:b/>
                <w:sz w:val="18"/>
                <w:szCs w:val="18"/>
                <w:lang w:val="uk-UA"/>
              </w:rPr>
            </w:pPr>
          </w:p>
        </w:tc>
        <w:tc>
          <w:tcPr>
            <w:tcW w:w="442" w:type="pct"/>
          </w:tcPr>
          <w:p w14:paraId="146C008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Захід</w:t>
            </w:r>
          </w:p>
        </w:tc>
        <w:tc>
          <w:tcPr>
            <w:tcW w:w="620" w:type="pct"/>
          </w:tcPr>
          <w:p w14:paraId="0E5D907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Розроблення комплексних планів просторового розвитку територій територіальних громад </w:t>
            </w:r>
          </w:p>
        </w:tc>
        <w:tc>
          <w:tcPr>
            <w:tcW w:w="442" w:type="pct"/>
          </w:tcPr>
          <w:p w14:paraId="367AFE8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Муніципальна інфраструктура та послуги</w:t>
            </w:r>
          </w:p>
        </w:tc>
        <w:tc>
          <w:tcPr>
            <w:tcW w:w="511" w:type="pct"/>
          </w:tcPr>
          <w:p w14:paraId="2782E206"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Містобудування, благоустрій</w:t>
            </w:r>
          </w:p>
        </w:tc>
        <w:tc>
          <w:tcPr>
            <w:tcW w:w="582" w:type="pct"/>
          </w:tcPr>
          <w:p w14:paraId="6325D260"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Забезпечення збалансованого розвитку територій</w:t>
            </w:r>
          </w:p>
        </w:tc>
        <w:tc>
          <w:tcPr>
            <w:tcW w:w="295" w:type="pct"/>
          </w:tcPr>
          <w:p w14:paraId="3D0490AE"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sz w:val="18"/>
                <w:szCs w:val="18"/>
                <w:lang w:val="uk-UA"/>
              </w:rPr>
              <w:t xml:space="preserve">36 </w:t>
            </w:r>
          </w:p>
        </w:tc>
        <w:tc>
          <w:tcPr>
            <w:tcW w:w="619" w:type="pct"/>
          </w:tcPr>
          <w:p w14:paraId="732F3AF3"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Органи місцевого самоврядування</w:t>
            </w:r>
          </w:p>
          <w:p w14:paraId="75F57103" w14:textId="4D425A3E" w:rsidR="008A1DC1" w:rsidRPr="002F1107" w:rsidRDefault="008A1DC1" w:rsidP="004426DF">
            <w:pPr>
              <w:jc w:val="center"/>
              <w:rPr>
                <w:rFonts w:ascii="Times New Roman" w:hAnsi="Times New Roman" w:cs="Times New Roman"/>
                <w:b/>
                <w:sz w:val="18"/>
                <w:szCs w:val="18"/>
                <w:lang w:val="uk-UA"/>
              </w:rPr>
            </w:pPr>
          </w:p>
        </w:tc>
        <w:tc>
          <w:tcPr>
            <w:tcW w:w="460" w:type="pct"/>
          </w:tcPr>
          <w:p w14:paraId="63FD804A"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Частка громад, в яких розроблено комплексні плани </w:t>
            </w:r>
          </w:p>
        </w:tc>
        <w:tc>
          <w:tcPr>
            <w:tcW w:w="366" w:type="pct"/>
          </w:tcPr>
          <w:p w14:paraId="0F2F8EF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10%</w:t>
            </w:r>
          </w:p>
        </w:tc>
      </w:tr>
      <w:tr w:rsidR="008A1DC1" w:rsidRPr="002F1107" w14:paraId="24D923E7" w14:textId="77777777" w:rsidTr="007B1B27">
        <w:trPr>
          <w:jc w:val="center"/>
        </w:trPr>
        <w:tc>
          <w:tcPr>
            <w:tcW w:w="663" w:type="pct"/>
            <w:vMerge w:val="restart"/>
          </w:tcPr>
          <w:p w14:paraId="0672BEF6" w14:textId="77777777" w:rsidR="008A1DC1" w:rsidRPr="002F1107" w:rsidRDefault="008A1DC1" w:rsidP="004426DF">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1.2.5. Розвиток транспортної та логістичної інфраструктури, у тому числі сприяння </w:t>
            </w:r>
            <w:r w:rsidRPr="002F1107">
              <w:rPr>
                <w:rFonts w:ascii="Times New Roman" w:eastAsia="Times New Roman" w:hAnsi="Times New Roman" w:cs="Times New Roman"/>
                <w:sz w:val="18"/>
                <w:szCs w:val="18"/>
                <w:lang w:val="uk-UA"/>
              </w:rPr>
              <w:lastRenderedPageBreak/>
              <w:t>відновленню діяльності КП "Аеропорт Хмельницький"</w:t>
            </w:r>
          </w:p>
        </w:tc>
        <w:tc>
          <w:tcPr>
            <w:tcW w:w="442" w:type="pct"/>
          </w:tcPr>
          <w:p w14:paraId="7B148921"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sz w:val="18"/>
                <w:szCs w:val="18"/>
                <w:lang w:val="uk-UA"/>
              </w:rPr>
              <w:lastRenderedPageBreak/>
              <w:t>Регіональна програма розвитку</w:t>
            </w:r>
          </w:p>
        </w:tc>
        <w:tc>
          <w:tcPr>
            <w:tcW w:w="620" w:type="pct"/>
          </w:tcPr>
          <w:p w14:paraId="5DDDA5CE" w14:textId="3798FE07" w:rsidR="00C20361" w:rsidRPr="00D80183" w:rsidRDefault="008A1DC1" w:rsidP="00D80183">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Забезпечення розвитку, модернізації та фінансової підтримки </w:t>
            </w:r>
            <w:r w:rsidRPr="002F1107">
              <w:rPr>
                <w:rFonts w:ascii="Times New Roman" w:hAnsi="Times New Roman" w:cs="Times New Roman"/>
                <w:sz w:val="18"/>
                <w:szCs w:val="18"/>
                <w:lang w:val="uk-UA"/>
              </w:rPr>
              <w:lastRenderedPageBreak/>
              <w:t>КП "Аеропорт Хмельницький"</w:t>
            </w:r>
          </w:p>
        </w:tc>
        <w:tc>
          <w:tcPr>
            <w:tcW w:w="442" w:type="pct"/>
          </w:tcPr>
          <w:p w14:paraId="1B2EC28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lastRenderedPageBreak/>
              <w:t>Транспорт</w:t>
            </w:r>
          </w:p>
        </w:tc>
        <w:tc>
          <w:tcPr>
            <w:tcW w:w="511" w:type="pct"/>
          </w:tcPr>
          <w:p w14:paraId="6BEA7895"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Авіаційний транспорт</w:t>
            </w:r>
          </w:p>
        </w:tc>
        <w:tc>
          <w:tcPr>
            <w:tcW w:w="582" w:type="pct"/>
          </w:tcPr>
          <w:p w14:paraId="1D20D269"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Відновлення та розвиток авіаційних перевезень</w:t>
            </w:r>
          </w:p>
        </w:tc>
        <w:tc>
          <w:tcPr>
            <w:tcW w:w="295" w:type="pct"/>
          </w:tcPr>
          <w:p w14:paraId="0F34B760"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sz w:val="18"/>
                <w:szCs w:val="18"/>
                <w:lang w:val="uk-UA"/>
              </w:rPr>
              <w:t>36</w:t>
            </w:r>
          </w:p>
        </w:tc>
        <w:tc>
          <w:tcPr>
            <w:tcW w:w="619" w:type="pct"/>
          </w:tcPr>
          <w:p w14:paraId="746B9E4F" w14:textId="7FD71EA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Управління інфраструктури</w:t>
            </w:r>
            <w:r w:rsidR="00EE116C">
              <w:rPr>
                <w:rFonts w:ascii="Times New Roman" w:hAnsi="Times New Roman" w:cs="Times New Roman"/>
                <w:sz w:val="18"/>
                <w:szCs w:val="18"/>
                <w:lang w:val="uk-UA"/>
              </w:rPr>
              <w:t xml:space="preserve"> </w:t>
            </w:r>
            <w:r w:rsidR="00EE116C" w:rsidRPr="002F1107">
              <w:rPr>
                <w:rFonts w:ascii="Times New Roman" w:eastAsia="Times New Roman" w:hAnsi="Times New Roman" w:cs="Times New Roman"/>
                <w:bCs/>
                <w:sz w:val="18"/>
                <w:szCs w:val="18"/>
                <w:lang w:val="uk-UA"/>
              </w:rPr>
              <w:t>облдержадміністрації</w:t>
            </w:r>
            <w:r w:rsidRPr="002F1107">
              <w:rPr>
                <w:rFonts w:ascii="Times New Roman" w:hAnsi="Times New Roman" w:cs="Times New Roman"/>
                <w:sz w:val="18"/>
                <w:szCs w:val="18"/>
                <w:lang w:val="uk-UA"/>
              </w:rPr>
              <w:t xml:space="preserve">, </w:t>
            </w:r>
          </w:p>
          <w:p w14:paraId="5FA544F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КП "Аеропорт Хмельницький"</w:t>
            </w:r>
          </w:p>
        </w:tc>
        <w:tc>
          <w:tcPr>
            <w:tcW w:w="460" w:type="pct"/>
          </w:tcPr>
          <w:p w14:paraId="6254ADB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Виконання визначених програмою завдань та заходів</w:t>
            </w:r>
          </w:p>
        </w:tc>
        <w:tc>
          <w:tcPr>
            <w:tcW w:w="366" w:type="pct"/>
          </w:tcPr>
          <w:p w14:paraId="6598754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100 %</w:t>
            </w:r>
          </w:p>
        </w:tc>
      </w:tr>
      <w:tr w:rsidR="008A1DC1" w:rsidRPr="002F1107" w14:paraId="0AD7BE9E" w14:textId="77777777" w:rsidTr="007B1B27">
        <w:trPr>
          <w:jc w:val="center"/>
        </w:trPr>
        <w:tc>
          <w:tcPr>
            <w:tcW w:w="663" w:type="pct"/>
            <w:vMerge/>
          </w:tcPr>
          <w:p w14:paraId="39432458" w14:textId="77777777" w:rsidR="008A1DC1" w:rsidRPr="002F1107" w:rsidRDefault="008A1DC1" w:rsidP="004426DF">
            <w:pPr>
              <w:rPr>
                <w:rFonts w:ascii="Times New Roman" w:hAnsi="Times New Roman" w:cs="Times New Roman"/>
                <w:b/>
                <w:sz w:val="18"/>
                <w:szCs w:val="18"/>
                <w:lang w:val="uk-UA"/>
              </w:rPr>
            </w:pPr>
          </w:p>
        </w:tc>
        <w:tc>
          <w:tcPr>
            <w:tcW w:w="442" w:type="pct"/>
          </w:tcPr>
          <w:p w14:paraId="5FD60C20" w14:textId="77777777" w:rsidR="008A1DC1" w:rsidRPr="002F1107" w:rsidRDefault="008A1DC1" w:rsidP="004426DF">
            <w:pPr>
              <w:jc w:val="center"/>
              <w:rPr>
                <w:rFonts w:ascii="Times New Roman" w:hAnsi="Times New Roman" w:cs="Times New Roman"/>
                <w:b/>
                <w:color w:val="FF0000"/>
                <w:sz w:val="18"/>
                <w:szCs w:val="18"/>
                <w:lang w:val="uk-UA"/>
              </w:rPr>
            </w:pPr>
            <w:r w:rsidRPr="002F1107">
              <w:rPr>
                <w:rFonts w:ascii="Times New Roman" w:hAnsi="Times New Roman" w:cs="Times New Roman"/>
                <w:sz w:val="18"/>
                <w:szCs w:val="18"/>
                <w:lang w:val="uk-UA"/>
              </w:rPr>
              <w:t>Проєкт регіонального розвитку</w:t>
            </w:r>
          </w:p>
        </w:tc>
        <w:tc>
          <w:tcPr>
            <w:tcW w:w="620" w:type="pct"/>
          </w:tcPr>
          <w:p w14:paraId="01FFE819" w14:textId="77777777" w:rsidR="00C20361" w:rsidRDefault="008A1DC1" w:rsidP="00EE116C">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Реконструкція аеродромного комплексу КП "Аеропорт Хмельницький" з подовженням штучної злітно-посадкової смуги на 500 метрів</w:t>
            </w:r>
          </w:p>
          <w:p w14:paraId="319BFE65" w14:textId="630CED7E" w:rsidR="00A9211B" w:rsidRPr="002F1107" w:rsidRDefault="00A9211B" w:rsidP="00EE116C">
            <w:pPr>
              <w:jc w:val="center"/>
              <w:rPr>
                <w:rFonts w:ascii="Times New Roman" w:hAnsi="Times New Roman" w:cs="Times New Roman"/>
                <w:b/>
                <w:sz w:val="18"/>
                <w:szCs w:val="18"/>
                <w:lang w:val="uk-UA"/>
              </w:rPr>
            </w:pPr>
          </w:p>
        </w:tc>
        <w:tc>
          <w:tcPr>
            <w:tcW w:w="442" w:type="pct"/>
          </w:tcPr>
          <w:p w14:paraId="487B293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Транспорт</w:t>
            </w:r>
          </w:p>
        </w:tc>
        <w:tc>
          <w:tcPr>
            <w:tcW w:w="511" w:type="pct"/>
          </w:tcPr>
          <w:p w14:paraId="37E898C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Авіаційний транспорт</w:t>
            </w:r>
          </w:p>
        </w:tc>
        <w:tc>
          <w:tcPr>
            <w:tcW w:w="582" w:type="pct"/>
          </w:tcPr>
          <w:p w14:paraId="713A629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Відновлення та розвиток авіаційних перевезень</w:t>
            </w:r>
          </w:p>
        </w:tc>
        <w:tc>
          <w:tcPr>
            <w:tcW w:w="295" w:type="pct"/>
          </w:tcPr>
          <w:p w14:paraId="67E5E3B8"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sz w:val="18"/>
                <w:szCs w:val="18"/>
                <w:lang w:val="uk-UA"/>
              </w:rPr>
              <w:t xml:space="preserve">24 </w:t>
            </w:r>
          </w:p>
        </w:tc>
        <w:tc>
          <w:tcPr>
            <w:tcW w:w="619" w:type="pct"/>
          </w:tcPr>
          <w:p w14:paraId="25C5D647" w14:textId="2E5F6AA9"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Управління інфраструктури</w:t>
            </w:r>
            <w:r w:rsidR="00EE116C">
              <w:rPr>
                <w:rFonts w:ascii="Times New Roman" w:hAnsi="Times New Roman" w:cs="Times New Roman"/>
                <w:sz w:val="18"/>
                <w:szCs w:val="18"/>
                <w:lang w:val="uk-UA"/>
              </w:rPr>
              <w:t xml:space="preserve"> </w:t>
            </w:r>
            <w:r w:rsidRPr="002F1107">
              <w:rPr>
                <w:rFonts w:ascii="Times New Roman" w:hAnsi="Times New Roman" w:cs="Times New Roman"/>
                <w:sz w:val="18"/>
                <w:szCs w:val="18"/>
                <w:lang w:val="uk-UA"/>
              </w:rPr>
              <w:t xml:space="preserve">облдержадміністрації, </w:t>
            </w:r>
          </w:p>
          <w:p w14:paraId="31BA274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КП "Аеропорт Хмельницький"</w:t>
            </w:r>
          </w:p>
        </w:tc>
        <w:tc>
          <w:tcPr>
            <w:tcW w:w="460" w:type="pct"/>
          </w:tcPr>
          <w:p w14:paraId="4D80AAB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Виконання робіт з реконструкції аеродромного комплексу</w:t>
            </w:r>
          </w:p>
        </w:tc>
        <w:tc>
          <w:tcPr>
            <w:tcW w:w="366" w:type="pct"/>
          </w:tcPr>
          <w:p w14:paraId="5C2176C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100%</w:t>
            </w:r>
          </w:p>
        </w:tc>
      </w:tr>
      <w:tr w:rsidR="008A1DC1" w:rsidRPr="002F1107" w14:paraId="68050B6D" w14:textId="77777777" w:rsidTr="007B1B27">
        <w:trPr>
          <w:trHeight w:val="482"/>
          <w:jc w:val="center"/>
        </w:trPr>
        <w:tc>
          <w:tcPr>
            <w:tcW w:w="5000" w:type="pct"/>
            <w:gridSpan w:val="10"/>
            <w:shd w:val="clear" w:color="auto" w:fill="E5F7FF"/>
          </w:tcPr>
          <w:p w14:paraId="11B8579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
                <w:bCs/>
                <w:sz w:val="18"/>
                <w:szCs w:val="18"/>
                <w:lang w:val="uk-UA"/>
              </w:rPr>
              <w:t>Оперативна ціль 1.3. Нарощування експорту товарів і послуг місцевих виробників</w:t>
            </w:r>
          </w:p>
        </w:tc>
      </w:tr>
      <w:tr w:rsidR="008A1DC1" w:rsidRPr="002F1107" w14:paraId="6852A091" w14:textId="77777777" w:rsidTr="007B1B27">
        <w:trPr>
          <w:jc w:val="center"/>
        </w:trPr>
        <w:tc>
          <w:tcPr>
            <w:tcW w:w="663" w:type="pct"/>
          </w:tcPr>
          <w:p w14:paraId="2494510E" w14:textId="77777777" w:rsidR="008A1DC1" w:rsidRPr="002F1107" w:rsidRDefault="008A1DC1" w:rsidP="004426DF">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1.3.1. Проведення навчань та консультаційна підтримка для місцевих виробників щодо стандартів торгівлі на ринках ЄС та інших країн світу</w:t>
            </w:r>
          </w:p>
        </w:tc>
        <w:tc>
          <w:tcPr>
            <w:tcW w:w="442" w:type="pct"/>
          </w:tcPr>
          <w:p w14:paraId="68F6549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Захід</w:t>
            </w:r>
          </w:p>
        </w:tc>
        <w:tc>
          <w:tcPr>
            <w:tcW w:w="620" w:type="pct"/>
          </w:tcPr>
          <w:p w14:paraId="4D18CC4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Організація навчальних тренінгів, панельних дискусій, воркшопів для експортоорієнтованих підприємств, надання консультаційної та методичної допомоги у подоланні основних бар'єрів виходу на міжнародні ринки</w:t>
            </w:r>
          </w:p>
        </w:tc>
        <w:tc>
          <w:tcPr>
            <w:tcW w:w="442" w:type="pct"/>
          </w:tcPr>
          <w:p w14:paraId="4B626177"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 xml:space="preserve">Економічна діяльність </w:t>
            </w:r>
          </w:p>
        </w:tc>
        <w:tc>
          <w:tcPr>
            <w:tcW w:w="511" w:type="pct"/>
          </w:tcPr>
          <w:p w14:paraId="1841F49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Розвиток малого та середнього підприємництва</w:t>
            </w:r>
          </w:p>
        </w:tc>
        <w:tc>
          <w:tcPr>
            <w:tcW w:w="582" w:type="pct"/>
          </w:tcPr>
          <w:p w14:paraId="3551F17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Розвиток промислового комплексу</w:t>
            </w:r>
          </w:p>
        </w:tc>
        <w:tc>
          <w:tcPr>
            <w:tcW w:w="295" w:type="pct"/>
          </w:tcPr>
          <w:p w14:paraId="23A9588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24</w:t>
            </w:r>
          </w:p>
        </w:tc>
        <w:tc>
          <w:tcPr>
            <w:tcW w:w="619" w:type="pct"/>
          </w:tcPr>
          <w:p w14:paraId="32B69F11"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Агенція регіонального розвитку Хмельницької області, </w:t>
            </w:r>
          </w:p>
          <w:p w14:paraId="23012F76"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Хмельницька торгово-промислова палата </w:t>
            </w:r>
          </w:p>
          <w:p w14:paraId="7F868500" w14:textId="058CD05F" w:rsidR="008A1DC1" w:rsidRPr="002F1107" w:rsidRDefault="008A1DC1" w:rsidP="004426DF">
            <w:pPr>
              <w:jc w:val="center"/>
              <w:rPr>
                <w:rFonts w:ascii="Times New Roman" w:hAnsi="Times New Roman" w:cs="Times New Roman"/>
                <w:b/>
                <w:sz w:val="18"/>
                <w:szCs w:val="18"/>
                <w:lang w:val="uk-UA"/>
              </w:rPr>
            </w:pPr>
          </w:p>
        </w:tc>
        <w:tc>
          <w:tcPr>
            <w:tcW w:w="460" w:type="pct"/>
          </w:tcPr>
          <w:p w14:paraId="66A9479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Кількість проведених заходів</w:t>
            </w:r>
          </w:p>
        </w:tc>
        <w:tc>
          <w:tcPr>
            <w:tcW w:w="366" w:type="pct"/>
          </w:tcPr>
          <w:p w14:paraId="072D1A32"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8 од.</w:t>
            </w:r>
          </w:p>
        </w:tc>
      </w:tr>
      <w:tr w:rsidR="008A1DC1" w:rsidRPr="002F1107" w14:paraId="00116CDA" w14:textId="77777777" w:rsidTr="007B1B27">
        <w:trPr>
          <w:trHeight w:val="910"/>
          <w:jc w:val="center"/>
        </w:trPr>
        <w:tc>
          <w:tcPr>
            <w:tcW w:w="663" w:type="pct"/>
            <w:vMerge w:val="restart"/>
          </w:tcPr>
          <w:p w14:paraId="44E6C18D" w14:textId="77777777" w:rsidR="008A1DC1" w:rsidRPr="002F1107" w:rsidRDefault="008A1DC1" w:rsidP="004426DF">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1.3.2. Підтримка участі місцевих виробників у міжнародних виставках, ярмарках та інших В2В заходах</w:t>
            </w:r>
          </w:p>
        </w:tc>
        <w:tc>
          <w:tcPr>
            <w:tcW w:w="442" w:type="pct"/>
          </w:tcPr>
          <w:p w14:paraId="639C271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Захід</w:t>
            </w:r>
          </w:p>
        </w:tc>
        <w:tc>
          <w:tcPr>
            <w:tcW w:w="620" w:type="pct"/>
          </w:tcPr>
          <w:p w14:paraId="7895B57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Здійснення промоції експортних можливостей підприємств </w:t>
            </w:r>
          </w:p>
        </w:tc>
        <w:tc>
          <w:tcPr>
            <w:tcW w:w="442" w:type="pct"/>
          </w:tcPr>
          <w:p w14:paraId="22606576"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Економічна діяльність</w:t>
            </w:r>
          </w:p>
        </w:tc>
        <w:tc>
          <w:tcPr>
            <w:tcW w:w="511" w:type="pct"/>
          </w:tcPr>
          <w:p w14:paraId="67212CD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Промисловість</w:t>
            </w:r>
          </w:p>
        </w:tc>
        <w:tc>
          <w:tcPr>
            <w:tcW w:w="582" w:type="pct"/>
          </w:tcPr>
          <w:p w14:paraId="7EC13CA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Розвиток промислового комплексу</w:t>
            </w:r>
          </w:p>
        </w:tc>
        <w:tc>
          <w:tcPr>
            <w:tcW w:w="295" w:type="pct"/>
          </w:tcPr>
          <w:p w14:paraId="564157CB"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12</w:t>
            </w:r>
          </w:p>
        </w:tc>
        <w:tc>
          <w:tcPr>
            <w:tcW w:w="619" w:type="pct"/>
          </w:tcPr>
          <w:p w14:paraId="23D1E156"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Департамент економічного розвитку</w:t>
            </w:r>
          </w:p>
          <w:p w14:paraId="45BE6AD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облдержадміністрації</w:t>
            </w:r>
          </w:p>
        </w:tc>
        <w:tc>
          <w:tcPr>
            <w:tcW w:w="460" w:type="pct"/>
          </w:tcPr>
          <w:p w14:paraId="3516C38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Створений цифровий експортний каталог</w:t>
            </w:r>
          </w:p>
        </w:tc>
        <w:tc>
          <w:tcPr>
            <w:tcW w:w="366" w:type="pct"/>
          </w:tcPr>
          <w:p w14:paraId="4558F08F"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Так/ні</w:t>
            </w:r>
          </w:p>
        </w:tc>
      </w:tr>
      <w:tr w:rsidR="008A1DC1" w:rsidRPr="002F1107" w14:paraId="737D7A90" w14:textId="77777777" w:rsidTr="007B1B27">
        <w:trPr>
          <w:trHeight w:val="553"/>
          <w:jc w:val="center"/>
        </w:trPr>
        <w:tc>
          <w:tcPr>
            <w:tcW w:w="663" w:type="pct"/>
            <w:vMerge/>
          </w:tcPr>
          <w:p w14:paraId="3789A4F0" w14:textId="77777777" w:rsidR="008A1DC1" w:rsidRPr="002F1107" w:rsidRDefault="008A1DC1" w:rsidP="004426DF">
            <w:pPr>
              <w:rPr>
                <w:rFonts w:ascii="Times New Roman" w:eastAsia="Times New Roman" w:hAnsi="Times New Roman" w:cs="Times New Roman"/>
                <w:sz w:val="18"/>
                <w:szCs w:val="18"/>
                <w:lang w:val="uk-UA"/>
              </w:rPr>
            </w:pPr>
          </w:p>
        </w:tc>
        <w:tc>
          <w:tcPr>
            <w:tcW w:w="442" w:type="pct"/>
          </w:tcPr>
          <w:p w14:paraId="36895871"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Захід</w:t>
            </w:r>
          </w:p>
        </w:tc>
        <w:tc>
          <w:tcPr>
            <w:tcW w:w="620" w:type="pct"/>
          </w:tcPr>
          <w:p w14:paraId="4E12B294"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Сприяння участі суб’єктів підприємництва у заходах за участю міжнародних партнерів</w:t>
            </w:r>
          </w:p>
        </w:tc>
        <w:tc>
          <w:tcPr>
            <w:tcW w:w="442" w:type="pct"/>
          </w:tcPr>
          <w:p w14:paraId="3E59B534"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Економічна діяльність</w:t>
            </w:r>
          </w:p>
        </w:tc>
        <w:tc>
          <w:tcPr>
            <w:tcW w:w="511" w:type="pct"/>
          </w:tcPr>
          <w:p w14:paraId="128952C7"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Промисловість</w:t>
            </w:r>
          </w:p>
        </w:tc>
        <w:tc>
          <w:tcPr>
            <w:tcW w:w="582" w:type="pct"/>
          </w:tcPr>
          <w:p w14:paraId="39394953"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Розвиток промислового комплексу</w:t>
            </w:r>
          </w:p>
        </w:tc>
        <w:tc>
          <w:tcPr>
            <w:tcW w:w="295" w:type="pct"/>
          </w:tcPr>
          <w:p w14:paraId="65BED55C"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36</w:t>
            </w:r>
          </w:p>
        </w:tc>
        <w:tc>
          <w:tcPr>
            <w:tcW w:w="619" w:type="pct"/>
          </w:tcPr>
          <w:p w14:paraId="650C0CF3"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Департамент економічного розвитку</w:t>
            </w:r>
          </w:p>
          <w:p w14:paraId="1A59C103"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облдержадміністрації, Хмельницька торгово-промислова палата </w:t>
            </w:r>
          </w:p>
          <w:p w14:paraId="004E57CD" w14:textId="062289CF" w:rsidR="008A1DC1" w:rsidRPr="002F1107" w:rsidRDefault="008A1DC1" w:rsidP="004426DF">
            <w:pPr>
              <w:jc w:val="center"/>
              <w:rPr>
                <w:rFonts w:ascii="Times New Roman" w:eastAsia="Times New Roman" w:hAnsi="Times New Roman" w:cs="Times New Roman"/>
                <w:sz w:val="18"/>
                <w:szCs w:val="18"/>
                <w:lang w:val="uk-UA"/>
              </w:rPr>
            </w:pPr>
          </w:p>
        </w:tc>
        <w:tc>
          <w:tcPr>
            <w:tcW w:w="460" w:type="pct"/>
          </w:tcPr>
          <w:p w14:paraId="588B006E"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Кількість підприємств, які взяли участь у заходах </w:t>
            </w:r>
          </w:p>
        </w:tc>
        <w:tc>
          <w:tcPr>
            <w:tcW w:w="366" w:type="pct"/>
          </w:tcPr>
          <w:p w14:paraId="679C5533"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30 од.</w:t>
            </w:r>
          </w:p>
        </w:tc>
      </w:tr>
      <w:tr w:rsidR="008A1DC1" w:rsidRPr="002F1107" w14:paraId="6C2FBE95" w14:textId="77777777" w:rsidTr="007B1B27">
        <w:trPr>
          <w:trHeight w:val="1546"/>
          <w:jc w:val="center"/>
        </w:trPr>
        <w:tc>
          <w:tcPr>
            <w:tcW w:w="663" w:type="pct"/>
            <w:vMerge/>
          </w:tcPr>
          <w:p w14:paraId="2FD3DBE0" w14:textId="77777777" w:rsidR="008A1DC1" w:rsidRPr="002F1107" w:rsidRDefault="008A1DC1" w:rsidP="004426DF">
            <w:pPr>
              <w:rPr>
                <w:rFonts w:ascii="Times New Roman" w:hAnsi="Times New Roman" w:cs="Times New Roman"/>
                <w:b/>
                <w:sz w:val="18"/>
                <w:szCs w:val="18"/>
                <w:lang w:val="uk-UA"/>
              </w:rPr>
            </w:pPr>
          </w:p>
        </w:tc>
        <w:tc>
          <w:tcPr>
            <w:tcW w:w="442" w:type="pct"/>
          </w:tcPr>
          <w:p w14:paraId="6DA6FA10"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Захід</w:t>
            </w:r>
          </w:p>
        </w:tc>
        <w:tc>
          <w:tcPr>
            <w:tcW w:w="620" w:type="pct"/>
          </w:tcPr>
          <w:p w14:paraId="39D421E9"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Здійснення часткової компенсації видатків місцевих виробників, пов’язаних з участю у виставково-ярмаркових заходах за кордоном</w:t>
            </w:r>
          </w:p>
        </w:tc>
        <w:tc>
          <w:tcPr>
            <w:tcW w:w="442" w:type="pct"/>
          </w:tcPr>
          <w:p w14:paraId="1A25C947"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Економічна діяльність</w:t>
            </w:r>
          </w:p>
        </w:tc>
        <w:tc>
          <w:tcPr>
            <w:tcW w:w="511" w:type="pct"/>
          </w:tcPr>
          <w:p w14:paraId="36A77645"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Промисловість</w:t>
            </w:r>
          </w:p>
        </w:tc>
        <w:tc>
          <w:tcPr>
            <w:tcW w:w="582" w:type="pct"/>
          </w:tcPr>
          <w:p w14:paraId="517107D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Розвиток промислового комплексу</w:t>
            </w:r>
          </w:p>
        </w:tc>
        <w:tc>
          <w:tcPr>
            <w:tcW w:w="295" w:type="pct"/>
          </w:tcPr>
          <w:p w14:paraId="7847781B"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12</w:t>
            </w:r>
          </w:p>
        </w:tc>
        <w:tc>
          <w:tcPr>
            <w:tcW w:w="619" w:type="pct"/>
          </w:tcPr>
          <w:p w14:paraId="68D7A74E"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Департамент економічного розвитку</w:t>
            </w:r>
          </w:p>
          <w:p w14:paraId="343A5326" w14:textId="77777777" w:rsidR="008A1DC1" w:rsidRPr="002F1107" w:rsidRDefault="008A1DC1" w:rsidP="004426DF">
            <w:pPr>
              <w:jc w:val="center"/>
              <w:rPr>
                <w:rFonts w:ascii="Times New Roman" w:hAnsi="Times New Roman" w:cs="Times New Roman"/>
                <w:b/>
                <w:color w:val="FF0000"/>
                <w:sz w:val="18"/>
                <w:szCs w:val="18"/>
                <w:lang w:val="uk-UA"/>
              </w:rPr>
            </w:pPr>
            <w:r w:rsidRPr="002F1107">
              <w:rPr>
                <w:rFonts w:ascii="Times New Roman" w:eastAsia="Times New Roman" w:hAnsi="Times New Roman" w:cs="Times New Roman"/>
                <w:sz w:val="18"/>
                <w:szCs w:val="18"/>
                <w:lang w:val="uk-UA"/>
              </w:rPr>
              <w:t>облдержадміністрації</w:t>
            </w:r>
          </w:p>
        </w:tc>
        <w:tc>
          <w:tcPr>
            <w:tcW w:w="460" w:type="pct"/>
          </w:tcPr>
          <w:p w14:paraId="3C949D4A"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Кількість підприємств, які отримали компенсацію</w:t>
            </w:r>
          </w:p>
        </w:tc>
        <w:tc>
          <w:tcPr>
            <w:tcW w:w="366" w:type="pct"/>
          </w:tcPr>
          <w:p w14:paraId="2C62FA79"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10 од.</w:t>
            </w:r>
          </w:p>
        </w:tc>
      </w:tr>
      <w:tr w:rsidR="008A1DC1" w:rsidRPr="002F1107" w14:paraId="2D7D7CA6" w14:textId="77777777" w:rsidTr="007B1B27">
        <w:trPr>
          <w:trHeight w:val="1978"/>
          <w:jc w:val="center"/>
        </w:trPr>
        <w:tc>
          <w:tcPr>
            <w:tcW w:w="663" w:type="pct"/>
          </w:tcPr>
          <w:p w14:paraId="7EAF5708" w14:textId="77777777" w:rsidR="008A1DC1" w:rsidRPr="002F1107" w:rsidRDefault="008A1DC1" w:rsidP="004426DF">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1.3.3. Залучення міжнародної технічної допомоги для розбудови експортної спроможності місцевих виробників</w:t>
            </w:r>
          </w:p>
        </w:tc>
        <w:tc>
          <w:tcPr>
            <w:tcW w:w="442" w:type="pct"/>
          </w:tcPr>
          <w:p w14:paraId="27AAC651"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bCs/>
                <w:sz w:val="18"/>
                <w:szCs w:val="18"/>
                <w:lang w:val="uk-UA"/>
              </w:rPr>
              <w:t>Захід</w:t>
            </w:r>
          </w:p>
        </w:tc>
        <w:tc>
          <w:tcPr>
            <w:tcW w:w="620" w:type="pct"/>
          </w:tcPr>
          <w:p w14:paraId="5D86E75E" w14:textId="04120947" w:rsidR="00D80183" w:rsidRPr="002F1107" w:rsidRDefault="008A1DC1" w:rsidP="00EE116C">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Сприяння покращенню експортної спроможності місцевого бізнесу шляхом участі у міжнародних програмах підтримки експортерів</w:t>
            </w:r>
          </w:p>
        </w:tc>
        <w:tc>
          <w:tcPr>
            <w:tcW w:w="442" w:type="pct"/>
          </w:tcPr>
          <w:p w14:paraId="1B66E81A"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Економічна діяльність</w:t>
            </w:r>
          </w:p>
        </w:tc>
        <w:tc>
          <w:tcPr>
            <w:tcW w:w="511" w:type="pct"/>
          </w:tcPr>
          <w:p w14:paraId="55E2F6F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Промисловість</w:t>
            </w:r>
          </w:p>
        </w:tc>
        <w:tc>
          <w:tcPr>
            <w:tcW w:w="582" w:type="pct"/>
          </w:tcPr>
          <w:p w14:paraId="7F28A96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Розвиток промислового комплексу</w:t>
            </w:r>
          </w:p>
        </w:tc>
        <w:tc>
          <w:tcPr>
            <w:tcW w:w="295" w:type="pct"/>
          </w:tcPr>
          <w:p w14:paraId="55F6FE06"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24</w:t>
            </w:r>
          </w:p>
        </w:tc>
        <w:tc>
          <w:tcPr>
            <w:tcW w:w="619" w:type="pct"/>
          </w:tcPr>
          <w:p w14:paraId="7F7C1BE5"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Агенція регіонального розвитку Хмельницької області</w:t>
            </w:r>
          </w:p>
        </w:tc>
        <w:tc>
          <w:tcPr>
            <w:tcW w:w="460" w:type="pct"/>
          </w:tcPr>
          <w:p w14:paraId="574719B9" w14:textId="77777777" w:rsidR="008A1DC1" w:rsidRPr="002F1107" w:rsidRDefault="008A1DC1" w:rsidP="004426DF">
            <w:pPr>
              <w:spacing w:after="120"/>
              <w:jc w:val="center"/>
              <w:rPr>
                <w:rFonts w:ascii="Times New Roman" w:hAnsi="Times New Roman" w:cs="Times New Roman"/>
                <w:bCs/>
                <w:sz w:val="18"/>
                <w:szCs w:val="18"/>
                <w:lang w:val="uk-UA"/>
              </w:rPr>
            </w:pPr>
            <w:r w:rsidRPr="002F1107">
              <w:rPr>
                <w:rFonts w:ascii="Times New Roman" w:eastAsia="Times New Roman" w:hAnsi="Times New Roman" w:cs="Times New Roman"/>
                <w:sz w:val="18"/>
                <w:szCs w:val="18"/>
                <w:lang w:val="uk-UA"/>
              </w:rPr>
              <w:t>Налагодження співпраці через міжнародні бізнес-мережі (EEN, IСC, UNDP тощо)</w:t>
            </w:r>
          </w:p>
        </w:tc>
        <w:tc>
          <w:tcPr>
            <w:tcW w:w="366" w:type="pct"/>
          </w:tcPr>
          <w:p w14:paraId="5DB2C006"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Так/ні</w:t>
            </w:r>
          </w:p>
        </w:tc>
      </w:tr>
      <w:tr w:rsidR="008A1DC1" w:rsidRPr="002F1107" w14:paraId="6F3C24B8" w14:textId="77777777" w:rsidTr="007B1B27">
        <w:trPr>
          <w:trHeight w:val="482"/>
          <w:jc w:val="center"/>
        </w:trPr>
        <w:tc>
          <w:tcPr>
            <w:tcW w:w="5000" w:type="pct"/>
            <w:gridSpan w:val="10"/>
            <w:shd w:val="clear" w:color="auto" w:fill="E5F7FF"/>
          </w:tcPr>
          <w:p w14:paraId="4223B74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
                <w:bCs/>
                <w:sz w:val="18"/>
                <w:szCs w:val="18"/>
                <w:lang w:val="uk-UA"/>
              </w:rPr>
              <w:t>Оперативна ціль 1.4. Зростання інноваційного потенціалу та смарт-спеціалізація регіону</w:t>
            </w:r>
          </w:p>
        </w:tc>
      </w:tr>
      <w:tr w:rsidR="008A1DC1" w:rsidRPr="002F1107" w14:paraId="4EE88D01" w14:textId="77777777" w:rsidTr="007B1B27">
        <w:trPr>
          <w:trHeight w:val="1489"/>
          <w:jc w:val="center"/>
        </w:trPr>
        <w:tc>
          <w:tcPr>
            <w:tcW w:w="663" w:type="pct"/>
            <w:vMerge w:val="restart"/>
          </w:tcPr>
          <w:p w14:paraId="71598A92" w14:textId="77777777" w:rsidR="008A1DC1" w:rsidRPr="002F1107" w:rsidRDefault="008A1DC1" w:rsidP="004426DF">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1.4.1. Стимулювання розвитку галузей, визначених на</w:t>
            </w:r>
            <w:r w:rsidRPr="002F1107">
              <w:rPr>
                <w:rFonts w:ascii="Times New Roman" w:eastAsia="Times New Roman" w:hAnsi="Times New Roman" w:cs="Times New Roman"/>
                <w:sz w:val="18"/>
                <w:szCs w:val="18"/>
                <w:lang w:val="uk-UA"/>
              </w:rPr>
              <w:br/>
              <w:t>засадах смарт-спеціалізації (легка, харчова промисловість, машинобудування та металообробка)</w:t>
            </w:r>
          </w:p>
        </w:tc>
        <w:tc>
          <w:tcPr>
            <w:tcW w:w="442" w:type="pct"/>
          </w:tcPr>
          <w:p w14:paraId="1325FA4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Захід</w:t>
            </w:r>
          </w:p>
        </w:tc>
        <w:tc>
          <w:tcPr>
            <w:tcW w:w="620" w:type="pct"/>
          </w:tcPr>
          <w:p w14:paraId="32FE42CA" w14:textId="42FA9E24"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Cs/>
                <w:sz w:val="18"/>
                <w:szCs w:val="18"/>
                <w:lang w:val="uk-UA"/>
              </w:rPr>
              <w:t>Проведення аналізу промислового потенціалу підприємств галузей смарт-спеціалізації</w:t>
            </w:r>
          </w:p>
        </w:tc>
        <w:tc>
          <w:tcPr>
            <w:tcW w:w="442" w:type="pct"/>
          </w:tcPr>
          <w:p w14:paraId="5F551B8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Економічна діяльність</w:t>
            </w:r>
          </w:p>
        </w:tc>
        <w:tc>
          <w:tcPr>
            <w:tcW w:w="511" w:type="pct"/>
          </w:tcPr>
          <w:p w14:paraId="5F0E8D5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Промисловість</w:t>
            </w:r>
          </w:p>
        </w:tc>
        <w:tc>
          <w:tcPr>
            <w:tcW w:w="582" w:type="pct"/>
          </w:tcPr>
          <w:p w14:paraId="4C52423D"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Розвиток смарт-спеціалізації області</w:t>
            </w:r>
          </w:p>
        </w:tc>
        <w:tc>
          <w:tcPr>
            <w:tcW w:w="295" w:type="pct"/>
          </w:tcPr>
          <w:p w14:paraId="0AC3F801"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24</w:t>
            </w:r>
          </w:p>
        </w:tc>
        <w:tc>
          <w:tcPr>
            <w:tcW w:w="619" w:type="pct"/>
          </w:tcPr>
          <w:p w14:paraId="1B0DE9AD" w14:textId="77777777" w:rsidR="008A1DC1" w:rsidRPr="002F1107" w:rsidRDefault="008A1DC1" w:rsidP="004426DF">
            <w:pPr>
              <w:jc w:val="center"/>
              <w:rPr>
                <w:rFonts w:ascii="Times New Roman" w:eastAsia="Times New Roman" w:hAnsi="Times New Roman" w:cs="Times New Roman"/>
                <w:bCs/>
                <w:sz w:val="18"/>
                <w:szCs w:val="18"/>
                <w:lang w:val="uk-UA"/>
              </w:rPr>
            </w:pPr>
            <w:r w:rsidRPr="002F1107">
              <w:rPr>
                <w:rFonts w:ascii="Times New Roman" w:eastAsia="Times New Roman" w:hAnsi="Times New Roman" w:cs="Times New Roman"/>
                <w:bCs/>
                <w:sz w:val="18"/>
                <w:szCs w:val="18"/>
                <w:lang w:val="uk-UA"/>
              </w:rPr>
              <w:t>Департамент економічного розвитку</w:t>
            </w:r>
            <w:r w:rsidRPr="002F1107">
              <w:rPr>
                <w:rFonts w:ascii="Times New Roman" w:eastAsia="Times New Roman" w:hAnsi="Times New Roman" w:cs="Times New Roman"/>
                <w:sz w:val="18"/>
                <w:szCs w:val="18"/>
                <w:lang w:val="uk-UA"/>
              </w:rPr>
              <w:t>,</w:t>
            </w:r>
          </w:p>
          <w:p w14:paraId="7FCA44D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управління розвитку агропромислового комплексу та земельних відносин облдержадміністрації </w:t>
            </w:r>
          </w:p>
        </w:tc>
        <w:tc>
          <w:tcPr>
            <w:tcW w:w="460" w:type="pct"/>
          </w:tcPr>
          <w:p w14:paraId="0DC1139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Cs/>
                <w:sz w:val="18"/>
                <w:szCs w:val="18"/>
                <w:lang w:val="uk-UA"/>
              </w:rPr>
              <w:t xml:space="preserve">Аналітичний звіт </w:t>
            </w:r>
          </w:p>
        </w:tc>
        <w:tc>
          <w:tcPr>
            <w:tcW w:w="366" w:type="pct"/>
          </w:tcPr>
          <w:p w14:paraId="4319C6B3"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1 од.</w:t>
            </w:r>
          </w:p>
        </w:tc>
      </w:tr>
      <w:tr w:rsidR="008A1DC1" w:rsidRPr="002F1107" w14:paraId="37D4CFD8" w14:textId="77777777" w:rsidTr="007B1B27">
        <w:trPr>
          <w:trHeight w:val="2121"/>
          <w:jc w:val="center"/>
        </w:trPr>
        <w:tc>
          <w:tcPr>
            <w:tcW w:w="663" w:type="pct"/>
            <w:vMerge/>
          </w:tcPr>
          <w:p w14:paraId="4A76403F" w14:textId="77777777" w:rsidR="008A1DC1" w:rsidRPr="002F1107" w:rsidRDefault="008A1DC1" w:rsidP="004426DF">
            <w:pPr>
              <w:rPr>
                <w:rFonts w:ascii="Times New Roman" w:hAnsi="Times New Roman" w:cs="Times New Roman"/>
                <w:b/>
                <w:sz w:val="18"/>
                <w:szCs w:val="18"/>
                <w:lang w:val="uk-UA"/>
              </w:rPr>
            </w:pPr>
          </w:p>
        </w:tc>
        <w:tc>
          <w:tcPr>
            <w:tcW w:w="442" w:type="pct"/>
          </w:tcPr>
          <w:p w14:paraId="358B856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Захід</w:t>
            </w:r>
          </w:p>
        </w:tc>
        <w:tc>
          <w:tcPr>
            <w:tcW w:w="620" w:type="pct"/>
          </w:tcPr>
          <w:p w14:paraId="4489BC6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Cs/>
                <w:sz w:val="18"/>
                <w:szCs w:val="18"/>
                <w:lang w:val="uk-UA"/>
              </w:rPr>
              <w:t xml:space="preserve">Надання інформаційної та консультаційної допомоги з питань ефективного ведення бізнесу, масштабування виробництва, залучення грантової підтримки </w:t>
            </w:r>
          </w:p>
        </w:tc>
        <w:tc>
          <w:tcPr>
            <w:tcW w:w="442" w:type="pct"/>
          </w:tcPr>
          <w:p w14:paraId="730E6CA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Економічна діяльність</w:t>
            </w:r>
          </w:p>
        </w:tc>
        <w:tc>
          <w:tcPr>
            <w:tcW w:w="511" w:type="pct"/>
          </w:tcPr>
          <w:p w14:paraId="0B6C02D7"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Промисловість</w:t>
            </w:r>
          </w:p>
        </w:tc>
        <w:tc>
          <w:tcPr>
            <w:tcW w:w="582" w:type="pct"/>
          </w:tcPr>
          <w:p w14:paraId="49B5AB6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Розвиток смарт-спеціалізації області</w:t>
            </w:r>
          </w:p>
        </w:tc>
        <w:tc>
          <w:tcPr>
            <w:tcW w:w="295" w:type="pct"/>
          </w:tcPr>
          <w:p w14:paraId="597E4CB6"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36</w:t>
            </w:r>
          </w:p>
        </w:tc>
        <w:tc>
          <w:tcPr>
            <w:tcW w:w="619" w:type="pct"/>
          </w:tcPr>
          <w:p w14:paraId="5D51D355" w14:textId="77777777" w:rsidR="008A1DC1" w:rsidRPr="002F1107" w:rsidRDefault="008A1DC1" w:rsidP="004426DF">
            <w:pPr>
              <w:jc w:val="center"/>
              <w:rPr>
                <w:rFonts w:ascii="Times New Roman" w:eastAsia="Times New Roman" w:hAnsi="Times New Roman" w:cs="Times New Roman"/>
                <w:bCs/>
                <w:sz w:val="18"/>
                <w:szCs w:val="18"/>
                <w:lang w:val="uk-UA"/>
              </w:rPr>
            </w:pPr>
            <w:r w:rsidRPr="002F1107">
              <w:rPr>
                <w:rFonts w:ascii="Times New Roman" w:eastAsia="Times New Roman" w:hAnsi="Times New Roman" w:cs="Times New Roman"/>
                <w:bCs/>
                <w:sz w:val="18"/>
                <w:szCs w:val="18"/>
                <w:lang w:val="uk-UA"/>
              </w:rPr>
              <w:t>Департамент економічного розвитку</w:t>
            </w:r>
          </w:p>
          <w:p w14:paraId="27254F5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облдержадміністрації</w:t>
            </w:r>
            <w:r w:rsidRPr="002F1107">
              <w:rPr>
                <w:rFonts w:ascii="Times New Roman" w:eastAsia="Times New Roman" w:hAnsi="Times New Roman" w:cs="Times New Roman"/>
                <w:bCs/>
                <w:sz w:val="18"/>
                <w:szCs w:val="18"/>
                <w:lang w:val="uk-UA"/>
              </w:rPr>
              <w:t>, Агенція регіонального розвитку Хмельницької області</w:t>
            </w:r>
          </w:p>
        </w:tc>
        <w:tc>
          <w:tcPr>
            <w:tcW w:w="460" w:type="pct"/>
          </w:tcPr>
          <w:p w14:paraId="5D610F1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Cs/>
                <w:sz w:val="18"/>
                <w:szCs w:val="18"/>
                <w:lang w:val="uk-UA"/>
              </w:rPr>
              <w:t>Кількість отриманих грантів переробними підприємствами</w:t>
            </w:r>
          </w:p>
        </w:tc>
        <w:tc>
          <w:tcPr>
            <w:tcW w:w="366" w:type="pct"/>
          </w:tcPr>
          <w:p w14:paraId="6F8E0EA5"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10 од.</w:t>
            </w:r>
          </w:p>
        </w:tc>
      </w:tr>
      <w:tr w:rsidR="008A1DC1" w:rsidRPr="002F1107" w14:paraId="486DEAAF" w14:textId="77777777" w:rsidTr="007B1B27">
        <w:trPr>
          <w:jc w:val="center"/>
        </w:trPr>
        <w:tc>
          <w:tcPr>
            <w:tcW w:w="663" w:type="pct"/>
            <w:vMerge/>
          </w:tcPr>
          <w:p w14:paraId="7A366DB4" w14:textId="77777777" w:rsidR="008A1DC1" w:rsidRPr="002F1107" w:rsidRDefault="008A1DC1" w:rsidP="004426DF">
            <w:pPr>
              <w:rPr>
                <w:rFonts w:ascii="Times New Roman" w:eastAsia="Times New Roman" w:hAnsi="Times New Roman" w:cs="Times New Roman"/>
                <w:sz w:val="18"/>
                <w:szCs w:val="18"/>
                <w:lang w:val="uk-UA"/>
              </w:rPr>
            </w:pPr>
          </w:p>
        </w:tc>
        <w:tc>
          <w:tcPr>
            <w:tcW w:w="442" w:type="pct"/>
          </w:tcPr>
          <w:p w14:paraId="151B833C"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Захід</w:t>
            </w:r>
          </w:p>
        </w:tc>
        <w:tc>
          <w:tcPr>
            <w:tcW w:w="620" w:type="pct"/>
          </w:tcPr>
          <w:p w14:paraId="5B865D8D" w14:textId="77777777" w:rsidR="008A1DC1" w:rsidRPr="002F1107" w:rsidRDefault="008A1DC1" w:rsidP="004426DF">
            <w:pPr>
              <w:jc w:val="center"/>
              <w:rPr>
                <w:rFonts w:ascii="Times New Roman" w:eastAsia="Times New Roman" w:hAnsi="Times New Roman" w:cs="Times New Roman"/>
                <w:bCs/>
                <w:sz w:val="18"/>
                <w:szCs w:val="18"/>
                <w:lang w:val="uk-UA"/>
              </w:rPr>
            </w:pPr>
            <w:r w:rsidRPr="002F1107">
              <w:rPr>
                <w:rFonts w:ascii="Times New Roman" w:eastAsia="Times New Roman" w:hAnsi="Times New Roman" w:cs="Times New Roman"/>
                <w:sz w:val="18"/>
                <w:szCs w:val="18"/>
                <w:lang w:val="uk-UA"/>
              </w:rPr>
              <w:t>Приєднання області до Європейської платформи смарт-спеціалізації</w:t>
            </w:r>
          </w:p>
        </w:tc>
        <w:tc>
          <w:tcPr>
            <w:tcW w:w="442" w:type="pct"/>
          </w:tcPr>
          <w:p w14:paraId="4CBFD25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Економічна діяльність</w:t>
            </w:r>
          </w:p>
        </w:tc>
        <w:tc>
          <w:tcPr>
            <w:tcW w:w="511" w:type="pct"/>
          </w:tcPr>
          <w:p w14:paraId="75F672C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Промисловість</w:t>
            </w:r>
          </w:p>
        </w:tc>
        <w:tc>
          <w:tcPr>
            <w:tcW w:w="582" w:type="pct"/>
          </w:tcPr>
          <w:p w14:paraId="0A9E4E8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Розвиток смарт-спеціалізації області</w:t>
            </w:r>
          </w:p>
        </w:tc>
        <w:tc>
          <w:tcPr>
            <w:tcW w:w="295" w:type="pct"/>
          </w:tcPr>
          <w:p w14:paraId="763866A3"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24</w:t>
            </w:r>
          </w:p>
        </w:tc>
        <w:tc>
          <w:tcPr>
            <w:tcW w:w="619" w:type="pct"/>
          </w:tcPr>
          <w:p w14:paraId="6CC67F3C" w14:textId="77777777" w:rsidR="008A1DC1" w:rsidRPr="002F1107" w:rsidRDefault="008A1DC1" w:rsidP="004426DF">
            <w:pPr>
              <w:jc w:val="center"/>
              <w:rPr>
                <w:rFonts w:ascii="Times New Roman" w:eastAsia="Times New Roman" w:hAnsi="Times New Roman" w:cs="Times New Roman"/>
                <w:bCs/>
                <w:sz w:val="18"/>
                <w:szCs w:val="18"/>
                <w:lang w:val="uk-UA"/>
              </w:rPr>
            </w:pPr>
            <w:r w:rsidRPr="002F1107">
              <w:rPr>
                <w:rFonts w:ascii="Times New Roman" w:eastAsia="Times New Roman" w:hAnsi="Times New Roman" w:cs="Times New Roman"/>
                <w:bCs/>
                <w:sz w:val="18"/>
                <w:szCs w:val="18"/>
                <w:lang w:val="uk-UA"/>
              </w:rPr>
              <w:t>Агенція регіонального розвитку Хмельницької області</w:t>
            </w:r>
          </w:p>
        </w:tc>
        <w:tc>
          <w:tcPr>
            <w:tcW w:w="460" w:type="pct"/>
          </w:tcPr>
          <w:p w14:paraId="160C231A" w14:textId="77777777" w:rsidR="008A1DC1" w:rsidRPr="002F1107" w:rsidRDefault="008A1DC1" w:rsidP="004426DF">
            <w:pPr>
              <w:jc w:val="center"/>
              <w:rPr>
                <w:rFonts w:ascii="Times New Roman" w:eastAsia="Times New Roman" w:hAnsi="Times New Roman" w:cs="Times New Roman"/>
                <w:bCs/>
                <w:sz w:val="18"/>
                <w:szCs w:val="18"/>
                <w:lang w:val="uk-UA"/>
              </w:rPr>
            </w:pPr>
            <w:r w:rsidRPr="002F1107">
              <w:rPr>
                <w:rFonts w:ascii="Times New Roman" w:eastAsia="Times New Roman" w:hAnsi="Times New Roman" w:cs="Times New Roman"/>
                <w:sz w:val="18"/>
                <w:szCs w:val="18"/>
                <w:lang w:val="uk-UA"/>
              </w:rPr>
              <w:t xml:space="preserve">Приєднання до платформи </w:t>
            </w:r>
          </w:p>
        </w:tc>
        <w:tc>
          <w:tcPr>
            <w:tcW w:w="366" w:type="pct"/>
          </w:tcPr>
          <w:p w14:paraId="6AAB4B20"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Так/ні</w:t>
            </w:r>
          </w:p>
        </w:tc>
      </w:tr>
      <w:tr w:rsidR="008A1DC1" w:rsidRPr="002F1107" w14:paraId="24F06AD4" w14:textId="77777777" w:rsidTr="00694D5C">
        <w:trPr>
          <w:trHeight w:val="1898"/>
          <w:jc w:val="center"/>
        </w:trPr>
        <w:tc>
          <w:tcPr>
            <w:tcW w:w="663" w:type="pct"/>
            <w:vMerge/>
          </w:tcPr>
          <w:p w14:paraId="3BD1102B" w14:textId="77777777" w:rsidR="008A1DC1" w:rsidRPr="002F1107" w:rsidRDefault="008A1DC1" w:rsidP="004426DF">
            <w:pPr>
              <w:rPr>
                <w:rFonts w:ascii="Times New Roman" w:hAnsi="Times New Roman" w:cs="Times New Roman"/>
                <w:b/>
                <w:sz w:val="18"/>
                <w:szCs w:val="18"/>
                <w:lang w:val="uk-UA"/>
              </w:rPr>
            </w:pPr>
          </w:p>
        </w:tc>
        <w:tc>
          <w:tcPr>
            <w:tcW w:w="442" w:type="pct"/>
          </w:tcPr>
          <w:p w14:paraId="5E661E3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Проєкт регіонального розвитку</w:t>
            </w:r>
          </w:p>
        </w:tc>
        <w:tc>
          <w:tcPr>
            <w:tcW w:w="620" w:type="pct"/>
          </w:tcPr>
          <w:p w14:paraId="0EA2AAC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Як побудувати довгострокове S3-зобов’язання – постійне та стійке впровадження трансформації смарт-спеціалізації (програма </w:t>
            </w:r>
            <w:proofErr w:type="spellStart"/>
            <w:r w:rsidRPr="002F1107">
              <w:rPr>
                <w:rFonts w:ascii="Times New Roman" w:eastAsia="Times New Roman" w:hAnsi="Times New Roman" w:cs="Times New Roman"/>
                <w:sz w:val="18"/>
                <w:szCs w:val="18"/>
                <w:lang w:val="uk-UA"/>
              </w:rPr>
              <w:t>Interreg</w:t>
            </w:r>
            <w:proofErr w:type="spellEnd"/>
            <w:r w:rsidRPr="002F1107">
              <w:rPr>
                <w:rFonts w:ascii="Times New Roman" w:eastAsia="Times New Roman" w:hAnsi="Times New Roman" w:cs="Times New Roman"/>
                <w:sz w:val="18"/>
                <w:szCs w:val="18"/>
                <w:lang w:val="uk-UA"/>
              </w:rPr>
              <w:t xml:space="preserve"> </w:t>
            </w:r>
            <w:proofErr w:type="spellStart"/>
            <w:r w:rsidRPr="002F1107">
              <w:rPr>
                <w:rFonts w:ascii="Times New Roman" w:eastAsia="Times New Roman" w:hAnsi="Times New Roman" w:cs="Times New Roman"/>
                <w:sz w:val="18"/>
                <w:szCs w:val="18"/>
                <w:lang w:val="uk-UA"/>
              </w:rPr>
              <w:t>Europe</w:t>
            </w:r>
            <w:proofErr w:type="spellEnd"/>
            <w:r w:rsidRPr="002F1107">
              <w:rPr>
                <w:rFonts w:ascii="Times New Roman" w:eastAsia="Times New Roman" w:hAnsi="Times New Roman" w:cs="Times New Roman"/>
                <w:sz w:val="18"/>
                <w:szCs w:val="18"/>
                <w:lang w:val="uk-UA"/>
              </w:rPr>
              <w:t>)</w:t>
            </w:r>
          </w:p>
        </w:tc>
        <w:tc>
          <w:tcPr>
            <w:tcW w:w="442" w:type="pct"/>
          </w:tcPr>
          <w:p w14:paraId="117D887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Економічна діяльність</w:t>
            </w:r>
          </w:p>
        </w:tc>
        <w:tc>
          <w:tcPr>
            <w:tcW w:w="511" w:type="pct"/>
          </w:tcPr>
          <w:p w14:paraId="17E98C69"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Промисловість</w:t>
            </w:r>
          </w:p>
        </w:tc>
        <w:tc>
          <w:tcPr>
            <w:tcW w:w="582" w:type="pct"/>
          </w:tcPr>
          <w:p w14:paraId="75BC54A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Розвиток смарт-спеціалізації області</w:t>
            </w:r>
          </w:p>
        </w:tc>
        <w:tc>
          <w:tcPr>
            <w:tcW w:w="295" w:type="pct"/>
          </w:tcPr>
          <w:p w14:paraId="5509B4C9"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24</w:t>
            </w:r>
          </w:p>
        </w:tc>
        <w:tc>
          <w:tcPr>
            <w:tcW w:w="619" w:type="pct"/>
          </w:tcPr>
          <w:p w14:paraId="70695C8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Cs/>
                <w:sz w:val="18"/>
                <w:szCs w:val="18"/>
                <w:lang w:val="uk-UA"/>
              </w:rPr>
              <w:t>Агенція регіонального розвитку Хмельницької області</w:t>
            </w:r>
          </w:p>
        </w:tc>
        <w:tc>
          <w:tcPr>
            <w:tcW w:w="460" w:type="pct"/>
          </w:tcPr>
          <w:p w14:paraId="1510B61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Отримання нових знань та обмін досвідом щодо підтримки та розвитку інноваційної діяльності</w:t>
            </w:r>
          </w:p>
        </w:tc>
        <w:tc>
          <w:tcPr>
            <w:tcW w:w="366" w:type="pct"/>
          </w:tcPr>
          <w:p w14:paraId="3D273A3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Так/ні</w:t>
            </w:r>
          </w:p>
        </w:tc>
      </w:tr>
      <w:tr w:rsidR="008A1DC1" w:rsidRPr="002F1107" w14:paraId="6D5BF0CE" w14:textId="77777777" w:rsidTr="007B1B27">
        <w:trPr>
          <w:trHeight w:val="2962"/>
          <w:jc w:val="center"/>
        </w:trPr>
        <w:tc>
          <w:tcPr>
            <w:tcW w:w="663" w:type="pct"/>
          </w:tcPr>
          <w:p w14:paraId="363F189D" w14:textId="77777777" w:rsidR="008A1DC1" w:rsidRPr="002F1107" w:rsidRDefault="008A1DC1" w:rsidP="004426DF">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1.4.2. Підтримка інноваційних стартапів, прикладних</w:t>
            </w:r>
            <w:r w:rsidRPr="002F1107">
              <w:rPr>
                <w:rFonts w:ascii="Times New Roman" w:eastAsia="Times New Roman" w:hAnsi="Times New Roman" w:cs="Times New Roman"/>
                <w:sz w:val="18"/>
                <w:szCs w:val="18"/>
                <w:lang w:val="uk-UA"/>
              </w:rPr>
              <w:br/>
              <w:t>досліджень, зокрема шляхом участі у програмах ЄС (HORIZON та ін.)</w:t>
            </w:r>
          </w:p>
        </w:tc>
        <w:tc>
          <w:tcPr>
            <w:tcW w:w="442" w:type="pct"/>
          </w:tcPr>
          <w:p w14:paraId="2DA01175"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Проєкт регіонального розвитку</w:t>
            </w:r>
          </w:p>
        </w:tc>
        <w:tc>
          <w:tcPr>
            <w:tcW w:w="620" w:type="pct"/>
          </w:tcPr>
          <w:p w14:paraId="70CA87D9" w14:textId="3C6B1331" w:rsidR="008A1DC1" w:rsidRPr="002F1107" w:rsidRDefault="009F1D55" w:rsidP="004426DF">
            <w:pPr>
              <w:jc w:val="center"/>
              <w:rPr>
                <w:rFonts w:ascii="Times New Roman" w:hAnsi="Times New Roman" w:cs="Times New Roman"/>
                <w:b/>
                <w:sz w:val="18"/>
                <w:szCs w:val="18"/>
                <w:lang w:val="uk-UA"/>
              </w:rPr>
            </w:pPr>
            <w:r>
              <w:rPr>
                <w:rFonts w:ascii="Times New Roman" w:eastAsia="Times New Roman" w:hAnsi="Times New Roman" w:cs="Times New Roman"/>
                <w:sz w:val="18"/>
                <w:szCs w:val="18"/>
                <w:lang w:val="uk-UA"/>
              </w:rPr>
              <w:t>У</w:t>
            </w:r>
            <w:r w:rsidR="008A1DC1" w:rsidRPr="002F1107">
              <w:rPr>
                <w:rFonts w:ascii="Times New Roman" w:eastAsia="Times New Roman" w:hAnsi="Times New Roman" w:cs="Times New Roman"/>
                <w:sz w:val="18"/>
                <w:szCs w:val="18"/>
                <w:lang w:val="uk-UA"/>
              </w:rPr>
              <w:t xml:space="preserve">провадження інноваційних технологій </w:t>
            </w:r>
            <w:r>
              <w:rPr>
                <w:rFonts w:ascii="Times New Roman" w:eastAsia="Times New Roman" w:hAnsi="Times New Roman" w:cs="Times New Roman"/>
                <w:sz w:val="18"/>
                <w:szCs w:val="18"/>
                <w:lang w:val="uk-UA"/>
              </w:rPr>
              <w:t>у</w:t>
            </w:r>
            <w:r w:rsidR="008A1DC1" w:rsidRPr="002F1107">
              <w:rPr>
                <w:rFonts w:ascii="Times New Roman" w:eastAsia="Times New Roman" w:hAnsi="Times New Roman" w:cs="Times New Roman"/>
                <w:sz w:val="18"/>
                <w:szCs w:val="18"/>
                <w:lang w:val="uk-UA"/>
              </w:rPr>
              <w:t xml:space="preserve"> легкій промисловості шляхом масштабування діяльності CLOTEX-HUB </w:t>
            </w:r>
            <w:r>
              <w:rPr>
                <w:rFonts w:ascii="Times New Roman" w:eastAsia="Times New Roman" w:hAnsi="Times New Roman" w:cs="Times New Roman"/>
                <w:sz w:val="18"/>
                <w:szCs w:val="18"/>
                <w:lang w:val="uk-UA"/>
              </w:rPr>
              <w:t>у</w:t>
            </w:r>
            <w:r w:rsidR="008A1DC1" w:rsidRPr="002F1107">
              <w:rPr>
                <w:rFonts w:ascii="Times New Roman" w:eastAsia="Times New Roman" w:hAnsi="Times New Roman" w:cs="Times New Roman"/>
                <w:sz w:val="18"/>
                <w:szCs w:val="18"/>
                <w:lang w:val="uk-UA"/>
              </w:rPr>
              <w:t xml:space="preserve"> рамках проєкту міжнародної технічної допомоги ЄС EDIH "</w:t>
            </w:r>
            <w:proofErr w:type="spellStart"/>
            <w:r w:rsidR="008A1DC1" w:rsidRPr="002F1107">
              <w:rPr>
                <w:rFonts w:ascii="Times New Roman" w:eastAsia="Times New Roman" w:hAnsi="Times New Roman" w:cs="Times New Roman"/>
                <w:sz w:val="18"/>
                <w:szCs w:val="18"/>
                <w:lang w:val="uk-UA"/>
              </w:rPr>
              <w:t>Clothing</w:t>
            </w:r>
            <w:proofErr w:type="spellEnd"/>
            <w:r w:rsidR="008A1DC1" w:rsidRPr="002F1107">
              <w:rPr>
                <w:rFonts w:ascii="Times New Roman" w:eastAsia="Times New Roman" w:hAnsi="Times New Roman" w:cs="Times New Roman"/>
                <w:sz w:val="18"/>
                <w:szCs w:val="18"/>
                <w:lang w:val="uk-UA"/>
              </w:rPr>
              <w:t xml:space="preserve"> </w:t>
            </w:r>
            <w:proofErr w:type="spellStart"/>
            <w:r w:rsidR="008A1DC1" w:rsidRPr="002F1107">
              <w:rPr>
                <w:rFonts w:ascii="Times New Roman" w:eastAsia="Times New Roman" w:hAnsi="Times New Roman" w:cs="Times New Roman"/>
                <w:sz w:val="18"/>
                <w:szCs w:val="18"/>
                <w:lang w:val="uk-UA"/>
              </w:rPr>
              <w:t>Technology</w:t>
            </w:r>
            <w:proofErr w:type="spellEnd"/>
            <w:r w:rsidR="008A1DC1" w:rsidRPr="002F1107">
              <w:rPr>
                <w:rFonts w:ascii="Times New Roman" w:eastAsia="Times New Roman" w:hAnsi="Times New Roman" w:cs="Times New Roman"/>
                <w:sz w:val="18"/>
                <w:szCs w:val="18"/>
                <w:lang w:val="uk-UA"/>
              </w:rPr>
              <w:t xml:space="preserve"> &amp; </w:t>
            </w:r>
            <w:proofErr w:type="spellStart"/>
            <w:r w:rsidR="008A1DC1" w:rsidRPr="002F1107">
              <w:rPr>
                <w:rFonts w:ascii="Times New Roman" w:eastAsia="Times New Roman" w:hAnsi="Times New Roman" w:cs="Times New Roman"/>
                <w:sz w:val="18"/>
                <w:szCs w:val="18"/>
                <w:lang w:val="uk-UA"/>
              </w:rPr>
              <w:t>Textile</w:t>
            </w:r>
            <w:proofErr w:type="spellEnd"/>
            <w:r w:rsidR="008A1DC1" w:rsidRPr="002F1107">
              <w:rPr>
                <w:rFonts w:ascii="Times New Roman" w:eastAsia="Times New Roman" w:hAnsi="Times New Roman" w:cs="Times New Roman"/>
                <w:sz w:val="18"/>
                <w:szCs w:val="18"/>
                <w:lang w:val="uk-UA"/>
              </w:rPr>
              <w:t xml:space="preserve"> </w:t>
            </w:r>
            <w:proofErr w:type="spellStart"/>
            <w:r w:rsidR="008A1DC1" w:rsidRPr="002F1107">
              <w:rPr>
                <w:rFonts w:ascii="Times New Roman" w:eastAsia="Times New Roman" w:hAnsi="Times New Roman" w:cs="Times New Roman"/>
                <w:sz w:val="18"/>
                <w:szCs w:val="18"/>
                <w:lang w:val="uk-UA"/>
              </w:rPr>
              <w:t>Hub</w:t>
            </w:r>
            <w:proofErr w:type="spellEnd"/>
            <w:r w:rsidR="008A1DC1" w:rsidRPr="002F1107">
              <w:rPr>
                <w:rFonts w:ascii="Times New Roman" w:eastAsia="Times New Roman" w:hAnsi="Times New Roman" w:cs="Times New Roman"/>
                <w:sz w:val="18"/>
                <w:szCs w:val="18"/>
                <w:lang w:val="uk-UA"/>
              </w:rPr>
              <w:t>" та програми DIGITAL EUROPE</w:t>
            </w:r>
          </w:p>
        </w:tc>
        <w:tc>
          <w:tcPr>
            <w:tcW w:w="442" w:type="pct"/>
          </w:tcPr>
          <w:p w14:paraId="24CA819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Економічна діяльність</w:t>
            </w:r>
          </w:p>
        </w:tc>
        <w:tc>
          <w:tcPr>
            <w:tcW w:w="511" w:type="pct"/>
          </w:tcPr>
          <w:p w14:paraId="07D9B40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Промисловість</w:t>
            </w:r>
          </w:p>
        </w:tc>
        <w:tc>
          <w:tcPr>
            <w:tcW w:w="582" w:type="pct"/>
          </w:tcPr>
          <w:p w14:paraId="45DD33C9"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Розвиток смарт-спеціалізації області</w:t>
            </w:r>
          </w:p>
        </w:tc>
        <w:tc>
          <w:tcPr>
            <w:tcW w:w="295" w:type="pct"/>
          </w:tcPr>
          <w:p w14:paraId="5218706C"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36</w:t>
            </w:r>
          </w:p>
        </w:tc>
        <w:tc>
          <w:tcPr>
            <w:tcW w:w="619" w:type="pct"/>
          </w:tcPr>
          <w:p w14:paraId="0E9DC73D" w14:textId="77777777" w:rsidR="008A1DC1" w:rsidRPr="002F1107" w:rsidRDefault="008A1DC1" w:rsidP="004426DF">
            <w:pPr>
              <w:jc w:val="center"/>
              <w:rPr>
                <w:rFonts w:ascii="Times New Roman" w:eastAsia="Times New Roman" w:hAnsi="Times New Roman" w:cs="Times New Roman"/>
                <w:bCs/>
                <w:sz w:val="18"/>
                <w:szCs w:val="18"/>
                <w:lang w:val="uk-UA"/>
              </w:rPr>
            </w:pPr>
            <w:r w:rsidRPr="002F1107">
              <w:rPr>
                <w:rFonts w:ascii="Times New Roman" w:eastAsia="Times New Roman" w:hAnsi="Times New Roman" w:cs="Times New Roman"/>
                <w:bCs/>
                <w:sz w:val="18"/>
                <w:szCs w:val="18"/>
                <w:lang w:val="uk-UA"/>
              </w:rPr>
              <w:t>Департамент економічного розвитку</w:t>
            </w:r>
          </w:p>
          <w:p w14:paraId="55F12721" w14:textId="760D6DA3" w:rsidR="008A1DC1" w:rsidRPr="002F1107" w:rsidRDefault="008A1DC1" w:rsidP="004426DF">
            <w:pPr>
              <w:jc w:val="center"/>
              <w:rPr>
                <w:rFonts w:ascii="Times New Roman" w:hAnsi="Times New Roman" w:cs="Times New Roman"/>
                <w:sz w:val="18"/>
                <w:szCs w:val="18"/>
                <w:lang w:val="uk-UA"/>
              </w:rPr>
            </w:pPr>
            <w:r w:rsidRPr="002F1107">
              <w:rPr>
                <w:rFonts w:ascii="Times New Roman" w:eastAsia="Times New Roman" w:hAnsi="Times New Roman" w:cs="Times New Roman"/>
                <w:bCs/>
                <w:sz w:val="18"/>
                <w:szCs w:val="18"/>
                <w:lang w:val="uk-UA"/>
              </w:rPr>
              <w:t xml:space="preserve">облдержадміністрації, </w:t>
            </w:r>
            <w:r w:rsidRPr="002F1107">
              <w:rPr>
                <w:rFonts w:ascii="Times New Roman" w:hAnsi="Times New Roman" w:cs="Times New Roman"/>
                <w:sz w:val="18"/>
                <w:szCs w:val="18"/>
                <w:lang w:val="uk-UA"/>
              </w:rPr>
              <w:t xml:space="preserve">Хмельницький національний університет , </w:t>
            </w:r>
          </w:p>
          <w:p w14:paraId="35D8E74C" w14:textId="192F4F71" w:rsidR="008A1DC1" w:rsidRPr="002F1107" w:rsidRDefault="008A1DC1" w:rsidP="00D213ED">
            <w:pPr>
              <w:jc w:val="center"/>
              <w:rPr>
                <w:rFonts w:ascii="Times New Roman" w:eastAsia="Times New Roman" w:hAnsi="Times New Roman" w:cs="Times New Roman"/>
                <w:bCs/>
                <w:sz w:val="18"/>
                <w:szCs w:val="18"/>
                <w:lang w:val="uk-UA"/>
              </w:rPr>
            </w:pPr>
            <w:r w:rsidRPr="002F1107">
              <w:rPr>
                <w:rFonts w:ascii="Times New Roman" w:eastAsia="Times New Roman" w:hAnsi="Times New Roman" w:cs="Times New Roman"/>
                <w:bCs/>
                <w:sz w:val="18"/>
                <w:szCs w:val="18"/>
                <w:lang w:val="uk-UA"/>
              </w:rPr>
              <w:t xml:space="preserve">ГО "Агенція сталого розвитку "АСТАР" , </w:t>
            </w:r>
          </w:p>
          <w:p w14:paraId="5D2E0CF3" w14:textId="726B6E1A"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ГС "Подільський кластер моди" , </w:t>
            </w:r>
          </w:p>
          <w:p w14:paraId="68CA684B" w14:textId="06F789C9" w:rsidR="008A1DC1" w:rsidRPr="002F1107" w:rsidRDefault="008A1DC1" w:rsidP="00694D5C">
            <w:pPr>
              <w:jc w:val="center"/>
              <w:rPr>
                <w:rFonts w:ascii="Times New Roman" w:hAnsi="Times New Roman" w:cs="Times New Roman"/>
                <w:bCs/>
                <w:sz w:val="18"/>
                <w:szCs w:val="18"/>
                <w:lang w:val="uk-UA"/>
              </w:rPr>
            </w:pPr>
            <w:r w:rsidRPr="002F1107">
              <w:rPr>
                <w:rFonts w:ascii="Times New Roman" w:hAnsi="Times New Roman" w:cs="Times New Roman"/>
                <w:sz w:val="18"/>
                <w:szCs w:val="18"/>
                <w:lang w:val="uk-UA"/>
              </w:rPr>
              <w:t xml:space="preserve">ГО "ІТ-кластер Хмельницького" </w:t>
            </w:r>
          </w:p>
        </w:tc>
        <w:tc>
          <w:tcPr>
            <w:tcW w:w="460" w:type="pct"/>
          </w:tcPr>
          <w:p w14:paraId="380FE36F"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 xml:space="preserve">Кількість юридичних осіб, охоплених </w:t>
            </w:r>
            <w:r w:rsidRPr="002F1107">
              <w:rPr>
                <w:rFonts w:ascii="Times New Roman" w:eastAsia="Times New Roman" w:hAnsi="Times New Roman" w:cs="Times New Roman"/>
                <w:bCs/>
                <w:sz w:val="18"/>
                <w:szCs w:val="18"/>
                <w:lang w:val="uk-UA"/>
              </w:rPr>
              <w:t>підтримкою щодо розвитку бізнесу</w:t>
            </w:r>
          </w:p>
        </w:tc>
        <w:tc>
          <w:tcPr>
            <w:tcW w:w="366" w:type="pct"/>
          </w:tcPr>
          <w:p w14:paraId="5494D92A"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100 од.</w:t>
            </w:r>
          </w:p>
        </w:tc>
      </w:tr>
      <w:tr w:rsidR="008A1DC1" w:rsidRPr="002F1107" w14:paraId="7884BEF5" w14:textId="77777777" w:rsidTr="007B1B27">
        <w:trPr>
          <w:jc w:val="center"/>
        </w:trPr>
        <w:tc>
          <w:tcPr>
            <w:tcW w:w="663" w:type="pct"/>
          </w:tcPr>
          <w:p w14:paraId="7B31F2C9" w14:textId="77777777" w:rsidR="008A1DC1" w:rsidRPr="002F1107" w:rsidRDefault="008A1DC1" w:rsidP="004426DF">
            <w:pPr>
              <w:rPr>
                <w:rFonts w:ascii="Times New Roman" w:hAnsi="Times New Roman" w:cs="Times New Roman"/>
                <w:sz w:val="18"/>
                <w:szCs w:val="18"/>
                <w:lang w:val="uk-UA"/>
              </w:rPr>
            </w:pPr>
            <w:r w:rsidRPr="002F1107">
              <w:rPr>
                <w:rFonts w:ascii="Times New Roman" w:eastAsia="Times New Roman" w:hAnsi="Times New Roman" w:cs="Times New Roman"/>
                <w:sz w:val="18"/>
                <w:szCs w:val="18"/>
                <w:lang w:val="uk-UA"/>
              </w:rPr>
              <w:t>1.4.3. Сприяння розвитку кластерів, передусім у легкій, харчовій промисловості, машинобудуванні та металообробці</w:t>
            </w:r>
          </w:p>
        </w:tc>
        <w:tc>
          <w:tcPr>
            <w:tcW w:w="442" w:type="pct"/>
          </w:tcPr>
          <w:p w14:paraId="463C1536"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Захід</w:t>
            </w:r>
          </w:p>
        </w:tc>
        <w:tc>
          <w:tcPr>
            <w:tcW w:w="620" w:type="pct"/>
          </w:tcPr>
          <w:p w14:paraId="0A068CC4"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eastAsia="Times New Roman" w:hAnsi="Times New Roman" w:cs="Times New Roman"/>
                <w:sz w:val="18"/>
                <w:szCs w:val="18"/>
                <w:lang w:val="uk-UA"/>
              </w:rPr>
              <w:t>Розробка регіональної програми підтримки кластерів у Хмельницькій області</w:t>
            </w:r>
          </w:p>
        </w:tc>
        <w:tc>
          <w:tcPr>
            <w:tcW w:w="442" w:type="pct"/>
          </w:tcPr>
          <w:p w14:paraId="3852EE01"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Економічна діяльність</w:t>
            </w:r>
          </w:p>
        </w:tc>
        <w:tc>
          <w:tcPr>
            <w:tcW w:w="511" w:type="pct"/>
          </w:tcPr>
          <w:p w14:paraId="60817C0C"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Розвиток малого та середнього підприємництва</w:t>
            </w:r>
          </w:p>
        </w:tc>
        <w:tc>
          <w:tcPr>
            <w:tcW w:w="582" w:type="pct"/>
          </w:tcPr>
          <w:p w14:paraId="6280B079"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eastAsia="Times New Roman" w:hAnsi="Times New Roman" w:cs="Times New Roman"/>
                <w:sz w:val="18"/>
                <w:szCs w:val="18"/>
                <w:lang w:val="uk-UA"/>
              </w:rPr>
              <w:t>Кластерний розвиток</w:t>
            </w:r>
          </w:p>
        </w:tc>
        <w:tc>
          <w:tcPr>
            <w:tcW w:w="295" w:type="pct"/>
          </w:tcPr>
          <w:p w14:paraId="7DFF032C"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12</w:t>
            </w:r>
          </w:p>
        </w:tc>
        <w:tc>
          <w:tcPr>
            <w:tcW w:w="619" w:type="pct"/>
          </w:tcPr>
          <w:p w14:paraId="3B299A6F" w14:textId="77777777" w:rsidR="008A1DC1" w:rsidRPr="002F1107" w:rsidRDefault="008A1DC1" w:rsidP="004426DF">
            <w:pPr>
              <w:jc w:val="center"/>
              <w:rPr>
                <w:rFonts w:ascii="Times New Roman" w:eastAsia="Times New Roman" w:hAnsi="Times New Roman" w:cs="Times New Roman"/>
                <w:sz w:val="18"/>
                <w:szCs w:val="18"/>
                <w:lang w:val="uk-UA"/>
              </w:rPr>
            </w:pPr>
            <w:bookmarkStart w:id="21" w:name="RANGE!D58"/>
            <w:r w:rsidRPr="002F1107">
              <w:rPr>
                <w:rFonts w:ascii="Times New Roman" w:eastAsia="Times New Roman" w:hAnsi="Times New Roman" w:cs="Times New Roman"/>
                <w:sz w:val="18"/>
                <w:szCs w:val="18"/>
                <w:lang w:val="uk-UA"/>
              </w:rPr>
              <w:t>Департамент економічного розвитку</w:t>
            </w:r>
          </w:p>
          <w:p w14:paraId="46165A15"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t>, Агенція регіонального розвитку Хмельницької області,</w:t>
            </w:r>
            <w:bookmarkEnd w:id="21"/>
            <w:r w:rsidRPr="002F1107">
              <w:rPr>
                <w:rFonts w:ascii="Times New Roman" w:eastAsia="Times New Roman" w:hAnsi="Times New Roman" w:cs="Times New Roman"/>
                <w:sz w:val="18"/>
                <w:szCs w:val="18"/>
                <w:lang w:val="uk-UA"/>
              </w:rPr>
              <w:t xml:space="preserve"> </w:t>
            </w:r>
          </w:p>
          <w:p w14:paraId="7E653326" w14:textId="616D8968" w:rsidR="008A1DC1" w:rsidRPr="002F1107" w:rsidRDefault="008A1DC1" w:rsidP="00694D5C">
            <w:pPr>
              <w:jc w:val="center"/>
              <w:rPr>
                <w:rFonts w:ascii="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ГО "Агенція сталого розвитку "АСТАР"  </w:t>
            </w:r>
          </w:p>
        </w:tc>
        <w:tc>
          <w:tcPr>
            <w:tcW w:w="460" w:type="pct"/>
          </w:tcPr>
          <w:p w14:paraId="0B683C15"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eastAsia="Times New Roman" w:hAnsi="Times New Roman" w:cs="Times New Roman"/>
                <w:sz w:val="18"/>
                <w:szCs w:val="18"/>
                <w:lang w:val="uk-UA"/>
              </w:rPr>
              <w:t>Затвердження регіональної програми</w:t>
            </w:r>
          </w:p>
        </w:tc>
        <w:tc>
          <w:tcPr>
            <w:tcW w:w="366" w:type="pct"/>
          </w:tcPr>
          <w:p w14:paraId="38D5AE19"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Так/ні</w:t>
            </w:r>
          </w:p>
        </w:tc>
      </w:tr>
      <w:tr w:rsidR="00391C64" w:rsidRPr="002F1107" w14:paraId="40B37A5C" w14:textId="77777777" w:rsidTr="007B1B27">
        <w:trPr>
          <w:jc w:val="center"/>
        </w:trPr>
        <w:tc>
          <w:tcPr>
            <w:tcW w:w="663" w:type="pct"/>
            <w:vMerge w:val="restart"/>
          </w:tcPr>
          <w:p w14:paraId="179EC0F5" w14:textId="77777777" w:rsidR="00391C64" w:rsidRPr="002F1107" w:rsidRDefault="00391C64" w:rsidP="004426DF">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1.4.4. Сприяння розширенню промислового використання джерел мінеральних вод</w:t>
            </w:r>
          </w:p>
        </w:tc>
        <w:tc>
          <w:tcPr>
            <w:tcW w:w="442" w:type="pct"/>
          </w:tcPr>
          <w:p w14:paraId="405D2589" w14:textId="77777777" w:rsidR="00391C64" w:rsidRPr="002F1107" w:rsidRDefault="00391C64"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Cs/>
                <w:sz w:val="18"/>
                <w:szCs w:val="18"/>
                <w:lang w:val="uk-UA"/>
              </w:rPr>
              <w:t>Захід</w:t>
            </w:r>
          </w:p>
        </w:tc>
        <w:tc>
          <w:tcPr>
            <w:tcW w:w="620" w:type="pct"/>
          </w:tcPr>
          <w:p w14:paraId="5075CAE4" w14:textId="77777777" w:rsidR="00391C64" w:rsidRPr="002F1107" w:rsidRDefault="00391C64"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Cs/>
                <w:sz w:val="18"/>
                <w:szCs w:val="18"/>
                <w:lang w:val="uk-UA"/>
              </w:rPr>
              <w:t>Формування актуального переліку діючих джерел мінеральних вод на території області</w:t>
            </w:r>
          </w:p>
        </w:tc>
        <w:tc>
          <w:tcPr>
            <w:tcW w:w="442" w:type="pct"/>
          </w:tcPr>
          <w:p w14:paraId="51F569AA" w14:textId="77777777" w:rsidR="00391C64" w:rsidRPr="002F1107" w:rsidRDefault="00391C64"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Cs/>
                <w:sz w:val="18"/>
                <w:szCs w:val="18"/>
                <w:lang w:val="uk-UA"/>
              </w:rPr>
              <w:t>Довкілля</w:t>
            </w:r>
          </w:p>
        </w:tc>
        <w:tc>
          <w:tcPr>
            <w:tcW w:w="511" w:type="pct"/>
          </w:tcPr>
          <w:p w14:paraId="4EE37A9F" w14:textId="77777777" w:rsidR="00391C64" w:rsidRPr="002F1107" w:rsidRDefault="00391C64" w:rsidP="004426DF">
            <w:pPr>
              <w:jc w:val="center"/>
              <w:rPr>
                <w:rFonts w:ascii="Times New Roman" w:hAnsi="Times New Roman" w:cs="Times New Roman"/>
                <w:b/>
                <w:sz w:val="18"/>
                <w:szCs w:val="18"/>
                <w:lang w:val="uk-UA"/>
              </w:rPr>
            </w:pPr>
            <w:proofErr w:type="spellStart"/>
            <w:r w:rsidRPr="002F1107">
              <w:rPr>
                <w:rFonts w:ascii="Times New Roman" w:eastAsia="Times New Roman" w:hAnsi="Times New Roman" w:cs="Times New Roman"/>
                <w:bCs/>
                <w:sz w:val="18"/>
                <w:szCs w:val="18"/>
                <w:lang w:val="uk-UA"/>
              </w:rPr>
              <w:t>Надрокористу-вання</w:t>
            </w:r>
            <w:proofErr w:type="spellEnd"/>
          </w:p>
        </w:tc>
        <w:tc>
          <w:tcPr>
            <w:tcW w:w="582" w:type="pct"/>
          </w:tcPr>
          <w:p w14:paraId="07E3F3C4" w14:textId="77777777" w:rsidR="00391C64" w:rsidRPr="002F1107" w:rsidRDefault="00391C64"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Cs/>
                <w:sz w:val="18"/>
                <w:szCs w:val="18"/>
                <w:lang w:val="uk-UA"/>
              </w:rPr>
              <w:t>Розвиток видобутку та використання мінеральних вод</w:t>
            </w:r>
          </w:p>
        </w:tc>
        <w:tc>
          <w:tcPr>
            <w:tcW w:w="295" w:type="pct"/>
          </w:tcPr>
          <w:p w14:paraId="4F0B5D0D" w14:textId="77777777" w:rsidR="00391C64" w:rsidRPr="002F1107" w:rsidRDefault="00391C64" w:rsidP="004426DF">
            <w:pPr>
              <w:jc w:val="center"/>
              <w:rPr>
                <w:rFonts w:ascii="Times New Roman" w:hAnsi="Times New Roman" w:cs="Times New Roman"/>
                <w:bCs/>
                <w:sz w:val="18"/>
                <w:szCs w:val="18"/>
                <w:lang w:val="uk-UA"/>
              </w:rPr>
            </w:pPr>
            <w:r w:rsidRPr="002F1107">
              <w:rPr>
                <w:rFonts w:ascii="Times New Roman" w:eastAsia="Times New Roman" w:hAnsi="Times New Roman" w:cs="Times New Roman"/>
                <w:bCs/>
                <w:sz w:val="18"/>
                <w:szCs w:val="18"/>
                <w:lang w:val="uk-UA"/>
              </w:rPr>
              <w:t>24</w:t>
            </w:r>
          </w:p>
        </w:tc>
        <w:tc>
          <w:tcPr>
            <w:tcW w:w="619" w:type="pct"/>
          </w:tcPr>
          <w:p w14:paraId="01FD9411" w14:textId="77777777" w:rsidR="00391C64" w:rsidRPr="002F1107" w:rsidRDefault="00391C64"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Cs/>
                <w:sz w:val="18"/>
                <w:szCs w:val="18"/>
                <w:lang w:val="uk-UA"/>
              </w:rPr>
              <w:t>Управління розвитку агропромислового комплексу та земельних відносин,</w:t>
            </w:r>
            <w:r w:rsidRPr="002F1107">
              <w:rPr>
                <w:rFonts w:ascii="Times New Roman" w:eastAsia="Times New Roman" w:hAnsi="Times New Roman" w:cs="Times New Roman"/>
                <w:bCs/>
                <w:sz w:val="18"/>
                <w:szCs w:val="18"/>
                <w:lang w:val="uk-UA"/>
              </w:rPr>
              <w:br/>
              <w:t>Департамент природних ресурсів та екології облдержадміністрації</w:t>
            </w:r>
          </w:p>
        </w:tc>
        <w:tc>
          <w:tcPr>
            <w:tcW w:w="460" w:type="pct"/>
          </w:tcPr>
          <w:p w14:paraId="78260991" w14:textId="77777777" w:rsidR="00391C64" w:rsidRPr="002F1107" w:rsidRDefault="00391C64"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Cs/>
                <w:sz w:val="18"/>
                <w:szCs w:val="18"/>
                <w:lang w:val="uk-UA"/>
              </w:rPr>
              <w:t xml:space="preserve">Створення інформаційної бази джерел мінеральних вод </w:t>
            </w:r>
          </w:p>
        </w:tc>
        <w:tc>
          <w:tcPr>
            <w:tcW w:w="366" w:type="pct"/>
          </w:tcPr>
          <w:p w14:paraId="664A0520" w14:textId="77777777" w:rsidR="00391C64" w:rsidRPr="002F1107" w:rsidRDefault="00391C64"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1 од.</w:t>
            </w:r>
          </w:p>
        </w:tc>
      </w:tr>
      <w:tr w:rsidR="00391C64" w:rsidRPr="002F1107" w14:paraId="202EB392" w14:textId="77777777" w:rsidTr="007B1B27">
        <w:trPr>
          <w:trHeight w:val="411"/>
          <w:jc w:val="center"/>
        </w:trPr>
        <w:tc>
          <w:tcPr>
            <w:tcW w:w="663" w:type="pct"/>
            <w:vMerge/>
          </w:tcPr>
          <w:p w14:paraId="4069FE2D" w14:textId="5F114F38" w:rsidR="00391C64" w:rsidRPr="002F1107" w:rsidRDefault="00391C64" w:rsidP="004426DF">
            <w:pPr>
              <w:rPr>
                <w:rFonts w:ascii="Times New Roman" w:hAnsi="Times New Roman" w:cs="Times New Roman"/>
                <w:b/>
                <w:sz w:val="18"/>
                <w:szCs w:val="18"/>
                <w:lang w:val="uk-UA"/>
              </w:rPr>
            </w:pPr>
          </w:p>
        </w:tc>
        <w:tc>
          <w:tcPr>
            <w:tcW w:w="442" w:type="pct"/>
          </w:tcPr>
          <w:p w14:paraId="3D48ED9F" w14:textId="77777777" w:rsidR="00391C64" w:rsidRPr="002F1107" w:rsidRDefault="00391C64"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Cs/>
                <w:sz w:val="18"/>
                <w:szCs w:val="18"/>
                <w:lang w:val="uk-UA"/>
              </w:rPr>
              <w:t>Захід</w:t>
            </w:r>
          </w:p>
        </w:tc>
        <w:tc>
          <w:tcPr>
            <w:tcW w:w="620" w:type="pct"/>
          </w:tcPr>
          <w:p w14:paraId="31D0CE78" w14:textId="77777777" w:rsidR="00391C64" w:rsidRPr="002F1107" w:rsidRDefault="00391C64"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Cs/>
                <w:sz w:val="18"/>
                <w:szCs w:val="18"/>
                <w:lang w:val="uk-UA"/>
              </w:rPr>
              <w:t>Поширення інформації про джерела мінеральних вод регіону з метою популяризації їх промислового використання</w:t>
            </w:r>
          </w:p>
        </w:tc>
        <w:tc>
          <w:tcPr>
            <w:tcW w:w="442" w:type="pct"/>
          </w:tcPr>
          <w:p w14:paraId="328DA60A" w14:textId="77777777" w:rsidR="00391C64" w:rsidRPr="002F1107" w:rsidRDefault="00391C64"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Cs/>
                <w:sz w:val="18"/>
                <w:szCs w:val="18"/>
                <w:lang w:val="uk-UA"/>
              </w:rPr>
              <w:t>Довкілля</w:t>
            </w:r>
          </w:p>
        </w:tc>
        <w:tc>
          <w:tcPr>
            <w:tcW w:w="511" w:type="pct"/>
          </w:tcPr>
          <w:p w14:paraId="7F279C4E" w14:textId="77777777" w:rsidR="00391C64" w:rsidRPr="002F1107" w:rsidRDefault="00391C64" w:rsidP="004426DF">
            <w:pPr>
              <w:jc w:val="center"/>
              <w:rPr>
                <w:rFonts w:ascii="Times New Roman" w:hAnsi="Times New Roman" w:cs="Times New Roman"/>
                <w:b/>
                <w:sz w:val="18"/>
                <w:szCs w:val="18"/>
                <w:lang w:val="uk-UA"/>
              </w:rPr>
            </w:pPr>
            <w:proofErr w:type="spellStart"/>
            <w:r w:rsidRPr="002F1107">
              <w:rPr>
                <w:rFonts w:ascii="Times New Roman" w:eastAsia="Times New Roman" w:hAnsi="Times New Roman" w:cs="Times New Roman"/>
                <w:bCs/>
                <w:sz w:val="18"/>
                <w:szCs w:val="18"/>
                <w:lang w:val="uk-UA"/>
              </w:rPr>
              <w:t>Надрокористу-вання</w:t>
            </w:r>
            <w:proofErr w:type="spellEnd"/>
          </w:p>
        </w:tc>
        <w:tc>
          <w:tcPr>
            <w:tcW w:w="582" w:type="pct"/>
          </w:tcPr>
          <w:p w14:paraId="2DA451E6" w14:textId="77777777" w:rsidR="00391C64" w:rsidRPr="002F1107" w:rsidRDefault="00391C64"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Cs/>
                <w:sz w:val="18"/>
                <w:szCs w:val="18"/>
                <w:lang w:val="uk-UA"/>
              </w:rPr>
              <w:t>Розвиток видобутку та використання мінеральних вод</w:t>
            </w:r>
          </w:p>
        </w:tc>
        <w:tc>
          <w:tcPr>
            <w:tcW w:w="295" w:type="pct"/>
          </w:tcPr>
          <w:p w14:paraId="13E6BE3F" w14:textId="77777777" w:rsidR="00391C64" w:rsidRPr="002F1107" w:rsidRDefault="00391C64" w:rsidP="004426DF">
            <w:pPr>
              <w:jc w:val="center"/>
              <w:rPr>
                <w:rFonts w:ascii="Times New Roman" w:hAnsi="Times New Roman" w:cs="Times New Roman"/>
                <w:bCs/>
                <w:sz w:val="18"/>
                <w:szCs w:val="18"/>
                <w:lang w:val="uk-UA"/>
              </w:rPr>
            </w:pPr>
            <w:r w:rsidRPr="002F1107">
              <w:rPr>
                <w:rFonts w:ascii="Times New Roman" w:eastAsia="Times New Roman" w:hAnsi="Times New Roman" w:cs="Times New Roman"/>
                <w:bCs/>
                <w:sz w:val="18"/>
                <w:szCs w:val="18"/>
                <w:lang w:val="uk-UA"/>
              </w:rPr>
              <w:t>24</w:t>
            </w:r>
          </w:p>
        </w:tc>
        <w:tc>
          <w:tcPr>
            <w:tcW w:w="619" w:type="pct"/>
          </w:tcPr>
          <w:p w14:paraId="161D3AA0" w14:textId="77777777" w:rsidR="00391C64" w:rsidRPr="002F1107" w:rsidRDefault="00391C64"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Cs/>
                <w:sz w:val="18"/>
                <w:szCs w:val="18"/>
                <w:lang w:val="uk-UA"/>
              </w:rPr>
              <w:t>Управління розвитку агропромислового комплексу та земельних відносин облдержадміністрації</w:t>
            </w:r>
          </w:p>
        </w:tc>
        <w:tc>
          <w:tcPr>
            <w:tcW w:w="460" w:type="pct"/>
          </w:tcPr>
          <w:p w14:paraId="7A5EC764" w14:textId="77777777" w:rsidR="00391C64" w:rsidRPr="002F1107" w:rsidRDefault="00391C64"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Cs/>
                <w:sz w:val="18"/>
                <w:szCs w:val="18"/>
                <w:lang w:val="uk-UA"/>
              </w:rPr>
              <w:t>Оприлюднення відомостей на офіційних вебсайтах органів влади</w:t>
            </w:r>
          </w:p>
        </w:tc>
        <w:tc>
          <w:tcPr>
            <w:tcW w:w="366" w:type="pct"/>
          </w:tcPr>
          <w:p w14:paraId="21143B2B" w14:textId="77777777" w:rsidR="00391C64" w:rsidRPr="002F1107" w:rsidRDefault="00391C64"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Cs/>
                <w:sz w:val="18"/>
                <w:szCs w:val="18"/>
                <w:lang w:val="uk-UA"/>
              </w:rPr>
              <w:t>Так/ні</w:t>
            </w:r>
          </w:p>
        </w:tc>
      </w:tr>
      <w:tr w:rsidR="00391C64" w:rsidRPr="002F1107" w14:paraId="10F3CF38" w14:textId="77777777" w:rsidTr="007B1B27">
        <w:trPr>
          <w:trHeight w:val="1555"/>
          <w:jc w:val="center"/>
        </w:trPr>
        <w:tc>
          <w:tcPr>
            <w:tcW w:w="663" w:type="pct"/>
            <w:vMerge/>
          </w:tcPr>
          <w:p w14:paraId="3AAB9E70" w14:textId="3618EF59" w:rsidR="00391C64" w:rsidRPr="002F1107" w:rsidRDefault="00391C64" w:rsidP="004426DF">
            <w:pPr>
              <w:rPr>
                <w:rFonts w:ascii="Times New Roman" w:hAnsi="Times New Roman" w:cs="Times New Roman"/>
                <w:b/>
                <w:sz w:val="18"/>
                <w:szCs w:val="18"/>
                <w:lang w:val="uk-UA"/>
              </w:rPr>
            </w:pPr>
          </w:p>
        </w:tc>
        <w:tc>
          <w:tcPr>
            <w:tcW w:w="442" w:type="pct"/>
          </w:tcPr>
          <w:p w14:paraId="64EA0394" w14:textId="77777777" w:rsidR="00391C64" w:rsidRPr="002F1107" w:rsidRDefault="00391C64"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Cs/>
                <w:sz w:val="18"/>
                <w:szCs w:val="18"/>
                <w:lang w:val="uk-UA"/>
              </w:rPr>
              <w:t>Захід</w:t>
            </w:r>
          </w:p>
        </w:tc>
        <w:tc>
          <w:tcPr>
            <w:tcW w:w="620" w:type="pct"/>
          </w:tcPr>
          <w:p w14:paraId="00983D41" w14:textId="77777777" w:rsidR="00391C64" w:rsidRPr="002F1107" w:rsidRDefault="00391C64"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Cs/>
                <w:sz w:val="18"/>
                <w:szCs w:val="18"/>
                <w:lang w:val="uk-UA"/>
              </w:rPr>
              <w:t xml:space="preserve">Сприяння відновленню видобування води на Білогірському та </w:t>
            </w:r>
            <w:proofErr w:type="spellStart"/>
            <w:r w:rsidRPr="002F1107">
              <w:rPr>
                <w:rFonts w:ascii="Times New Roman" w:eastAsia="Times New Roman" w:hAnsi="Times New Roman" w:cs="Times New Roman"/>
                <w:bCs/>
                <w:sz w:val="18"/>
                <w:szCs w:val="18"/>
                <w:lang w:val="uk-UA"/>
              </w:rPr>
              <w:t>Сатанівському</w:t>
            </w:r>
            <w:proofErr w:type="spellEnd"/>
            <w:r w:rsidRPr="002F1107">
              <w:rPr>
                <w:rFonts w:ascii="Times New Roman" w:eastAsia="Times New Roman" w:hAnsi="Times New Roman" w:cs="Times New Roman"/>
                <w:bCs/>
                <w:sz w:val="18"/>
                <w:szCs w:val="18"/>
                <w:lang w:val="uk-UA"/>
              </w:rPr>
              <w:t xml:space="preserve"> родовищах мінеральних вод</w:t>
            </w:r>
          </w:p>
        </w:tc>
        <w:tc>
          <w:tcPr>
            <w:tcW w:w="442" w:type="pct"/>
          </w:tcPr>
          <w:p w14:paraId="6B729D15" w14:textId="77777777" w:rsidR="00391C64" w:rsidRPr="002F1107" w:rsidRDefault="00391C64"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Cs/>
                <w:sz w:val="18"/>
                <w:szCs w:val="18"/>
                <w:lang w:val="uk-UA"/>
              </w:rPr>
              <w:t>Довкілля</w:t>
            </w:r>
          </w:p>
        </w:tc>
        <w:tc>
          <w:tcPr>
            <w:tcW w:w="511" w:type="pct"/>
          </w:tcPr>
          <w:p w14:paraId="270130DB" w14:textId="77777777" w:rsidR="00391C64" w:rsidRPr="002F1107" w:rsidRDefault="00391C64" w:rsidP="004426DF">
            <w:pPr>
              <w:jc w:val="center"/>
              <w:rPr>
                <w:rFonts w:ascii="Times New Roman" w:hAnsi="Times New Roman" w:cs="Times New Roman"/>
                <w:b/>
                <w:sz w:val="18"/>
                <w:szCs w:val="18"/>
                <w:lang w:val="uk-UA"/>
              </w:rPr>
            </w:pPr>
            <w:proofErr w:type="spellStart"/>
            <w:r w:rsidRPr="002F1107">
              <w:rPr>
                <w:rFonts w:ascii="Times New Roman" w:eastAsia="Times New Roman" w:hAnsi="Times New Roman" w:cs="Times New Roman"/>
                <w:bCs/>
                <w:sz w:val="18"/>
                <w:szCs w:val="18"/>
                <w:lang w:val="uk-UA"/>
              </w:rPr>
              <w:t>Надрокористу-вання</w:t>
            </w:r>
            <w:proofErr w:type="spellEnd"/>
          </w:p>
        </w:tc>
        <w:tc>
          <w:tcPr>
            <w:tcW w:w="582" w:type="pct"/>
          </w:tcPr>
          <w:p w14:paraId="73BC1B18" w14:textId="77777777" w:rsidR="00391C64" w:rsidRPr="002F1107" w:rsidRDefault="00391C64"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Cs/>
                <w:sz w:val="18"/>
                <w:szCs w:val="18"/>
                <w:lang w:val="uk-UA"/>
              </w:rPr>
              <w:t>Розвиток видобутку та використання мінеральних вод</w:t>
            </w:r>
          </w:p>
        </w:tc>
        <w:tc>
          <w:tcPr>
            <w:tcW w:w="295" w:type="pct"/>
          </w:tcPr>
          <w:p w14:paraId="12686A3F" w14:textId="77777777" w:rsidR="00391C64" w:rsidRPr="002F1107" w:rsidRDefault="00391C64"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Cs/>
                <w:sz w:val="18"/>
                <w:szCs w:val="18"/>
                <w:lang w:val="uk-UA"/>
              </w:rPr>
              <w:t>24</w:t>
            </w:r>
          </w:p>
        </w:tc>
        <w:tc>
          <w:tcPr>
            <w:tcW w:w="619" w:type="pct"/>
          </w:tcPr>
          <w:p w14:paraId="4AC0B68C" w14:textId="77777777" w:rsidR="00391C64" w:rsidRPr="002F1107" w:rsidRDefault="00391C64"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Cs/>
                <w:sz w:val="18"/>
                <w:szCs w:val="18"/>
                <w:lang w:val="uk-UA"/>
              </w:rPr>
              <w:t>Управління розвитку агропромислового комплексу та земельних відносин облдержадміністрації</w:t>
            </w:r>
          </w:p>
        </w:tc>
        <w:tc>
          <w:tcPr>
            <w:tcW w:w="460" w:type="pct"/>
          </w:tcPr>
          <w:p w14:paraId="5E27F385" w14:textId="77777777" w:rsidR="00391C64" w:rsidRPr="002F1107" w:rsidRDefault="00391C64"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Cs/>
                <w:sz w:val="18"/>
                <w:szCs w:val="18"/>
                <w:lang w:val="uk-UA"/>
              </w:rPr>
              <w:t xml:space="preserve">Відновлення видобування води </w:t>
            </w:r>
          </w:p>
        </w:tc>
        <w:tc>
          <w:tcPr>
            <w:tcW w:w="366" w:type="pct"/>
          </w:tcPr>
          <w:p w14:paraId="3DB62D47" w14:textId="77777777" w:rsidR="00391C64" w:rsidRPr="002F1107" w:rsidRDefault="00391C64"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Cs/>
                <w:sz w:val="18"/>
                <w:szCs w:val="18"/>
                <w:lang w:val="uk-UA"/>
              </w:rPr>
              <w:t>Так/ні</w:t>
            </w:r>
          </w:p>
        </w:tc>
      </w:tr>
      <w:tr w:rsidR="008A1DC1" w:rsidRPr="002F1107" w14:paraId="5260B8E5" w14:textId="77777777" w:rsidTr="007B1B27">
        <w:trPr>
          <w:trHeight w:val="482"/>
          <w:jc w:val="center"/>
        </w:trPr>
        <w:tc>
          <w:tcPr>
            <w:tcW w:w="5000" w:type="pct"/>
            <w:gridSpan w:val="10"/>
            <w:shd w:val="clear" w:color="auto" w:fill="E5F7FF"/>
          </w:tcPr>
          <w:p w14:paraId="7461435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
                <w:bCs/>
                <w:sz w:val="18"/>
                <w:szCs w:val="18"/>
                <w:lang w:val="uk-UA"/>
              </w:rPr>
              <w:t>Оперативна ціль 1.5. Підвищення доданої вартості у сільському господарстві</w:t>
            </w:r>
          </w:p>
        </w:tc>
      </w:tr>
      <w:tr w:rsidR="004F5252" w:rsidRPr="002F1107" w14:paraId="60EA815C" w14:textId="77777777" w:rsidTr="007B1B27">
        <w:trPr>
          <w:trHeight w:val="1906"/>
          <w:jc w:val="center"/>
        </w:trPr>
        <w:tc>
          <w:tcPr>
            <w:tcW w:w="663" w:type="pct"/>
            <w:vMerge w:val="restart"/>
          </w:tcPr>
          <w:p w14:paraId="63A1F8D7" w14:textId="77777777" w:rsidR="004F5252" w:rsidRPr="002F1107" w:rsidRDefault="004F5252" w:rsidP="004426DF">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1.5.1. Підтримка нарощування потужностей переробки сільськогосподарської продукції, передусім фермерських господарств та особистих підсобних господарствах</w:t>
            </w:r>
          </w:p>
        </w:tc>
        <w:tc>
          <w:tcPr>
            <w:tcW w:w="442" w:type="pct"/>
          </w:tcPr>
          <w:p w14:paraId="57D42D2A" w14:textId="77777777" w:rsidR="004F5252" w:rsidRPr="002F1107" w:rsidRDefault="004F5252"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Захід</w:t>
            </w:r>
          </w:p>
        </w:tc>
        <w:tc>
          <w:tcPr>
            <w:tcW w:w="620" w:type="pct"/>
          </w:tcPr>
          <w:p w14:paraId="01D59507" w14:textId="77777777" w:rsidR="004F5252" w:rsidRPr="002F1107" w:rsidRDefault="004F5252"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Проведення навчань, семінарів, бізнес-тренінгів, "круглих столів", інших заходів у форматі співпраці та взаємодії з виробниками м’ясо-молочної продукції</w:t>
            </w:r>
          </w:p>
        </w:tc>
        <w:tc>
          <w:tcPr>
            <w:tcW w:w="442" w:type="pct"/>
          </w:tcPr>
          <w:p w14:paraId="79C2EF2D" w14:textId="77777777" w:rsidR="004F5252" w:rsidRPr="002F1107" w:rsidRDefault="004F5252"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Аграрна галузь</w:t>
            </w:r>
          </w:p>
        </w:tc>
        <w:tc>
          <w:tcPr>
            <w:tcW w:w="511" w:type="pct"/>
          </w:tcPr>
          <w:p w14:paraId="465E960C" w14:textId="77777777" w:rsidR="004F5252" w:rsidRPr="002F1107" w:rsidRDefault="004F5252"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Тваринництво</w:t>
            </w:r>
          </w:p>
        </w:tc>
        <w:tc>
          <w:tcPr>
            <w:tcW w:w="582" w:type="pct"/>
          </w:tcPr>
          <w:p w14:paraId="35AF2F24" w14:textId="77777777" w:rsidR="004F5252" w:rsidRPr="002F1107" w:rsidRDefault="004F5252"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Розвиток тваринницької галузі </w:t>
            </w:r>
          </w:p>
        </w:tc>
        <w:tc>
          <w:tcPr>
            <w:tcW w:w="295" w:type="pct"/>
          </w:tcPr>
          <w:p w14:paraId="1CB03752" w14:textId="77777777" w:rsidR="004F5252" w:rsidRPr="002F1107" w:rsidRDefault="004F5252"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36</w:t>
            </w:r>
          </w:p>
        </w:tc>
        <w:tc>
          <w:tcPr>
            <w:tcW w:w="619" w:type="pct"/>
          </w:tcPr>
          <w:p w14:paraId="2F4703F4" w14:textId="77777777" w:rsidR="004F5252" w:rsidRPr="002F1107" w:rsidRDefault="004F5252"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Управління розвитку агропромислового комплексу та земельних відносин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t xml:space="preserve">, </w:t>
            </w:r>
          </w:p>
          <w:p w14:paraId="526F8633" w14:textId="77777777" w:rsidR="004F5252" w:rsidRPr="002F1107" w:rsidRDefault="004F5252"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органи місцевого самоврядування </w:t>
            </w:r>
          </w:p>
          <w:p w14:paraId="1B7C3536" w14:textId="5187B5F2" w:rsidR="004F5252" w:rsidRPr="002F1107" w:rsidRDefault="004F5252" w:rsidP="004426DF">
            <w:pPr>
              <w:jc w:val="center"/>
              <w:rPr>
                <w:rFonts w:ascii="Times New Roman" w:hAnsi="Times New Roman" w:cs="Times New Roman"/>
                <w:b/>
                <w:sz w:val="18"/>
                <w:szCs w:val="18"/>
                <w:lang w:val="uk-UA"/>
              </w:rPr>
            </w:pPr>
          </w:p>
        </w:tc>
        <w:tc>
          <w:tcPr>
            <w:tcW w:w="460" w:type="pct"/>
          </w:tcPr>
          <w:p w14:paraId="07121490" w14:textId="77777777" w:rsidR="004F5252" w:rsidRPr="002F1107" w:rsidRDefault="004F5252"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Кількість проведених заходів</w:t>
            </w:r>
          </w:p>
        </w:tc>
        <w:tc>
          <w:tcPr>
            <w:tcW w:w="366" w:type="pct"/>
          </w:tcPr>
          <w:p w14:paraId="5BAB97C7" w14:textId="77777777" w:rsidR="004F5252" w:rsidRPr="002F1107" w:rsidRDefault="004F5252"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6 од.</w:t>
            </w:r>
          </w:p>
        </w:tc>
      </w:tr>
      <w:tr w:rsidR="004F5252" w:rsidRPr="002F1107" w14:paraId="1AE0639C" w14:textId="77777777" w:rsidTr="007B1B27">
        <w:trPr>
          <w:trHeight w:val="2138"/>
          <w:jc w:val="center"/>
        </w:trPr>
        <w:tc>
          <w:tcPr>
            <w:tcW w:w="663" w:type="pct"/>
            <w:vMerge/>
          </w:tcPr>
          <w:p w14:paraId="1F719EFC" w14:textId="2E0DE355" w:rsidR="004F5252" w:rsidRPr="002F1107" w:rsidRDefault="004F5252" w:rsidP="004426DF">
            <w:pPr>
              <w:rPr>
                <w:rFonts w:ascii="Times New Roman" w:hAnsi="Times New Roman" w:cs="Times New Roman"/>
                <w:b/>
                <w:sz w:val="18"/>
                <w:szCs w:val="18"/>
                <w:lang w:val="uk-UA"/>
              </w:rPr>
            </w:pPr>
          </w:p>
        </w:tc>
        <w:tc>
          <w:tcPr>
            <w:tcW w:w="442" w:type="pct"/>
          </w:tcPr>
          <w:p w14:paraId="64ECE6FC" w14:textId="77777777" w:rsidR="004F5252" w:rsidRPr="002F1107" w:rsidRDefault="004F5252"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Регіональна програма розвитку</w:t>
            </w:r>
          </w:p>
        </w:tc>
        <w:tc>
          <w:tcPr>
            <w:tcW w:w="620" w:type="pct"/>
          </w:tcPr>
          <w:p w14:paraId="6F664FA6" w14:textId="77777777" w:rsidR="004F5252" w:rsidRPr="002F1107" w:rsidRDefault="004F5252"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Здійснення часткової компенсації вартості придбаної сільськогосподарської техніки та обладнання для виробництва та переробки сільськогосподарської продукції</w:t>
            </w:r>
          </w:p>
        </w:tc>
        <w:tc>
          <w:tcPr>
            <w:tcW w:w="442" w:type="pct"/>
          </w:tcPr>
          <w:p w14:paraId="430A880B" w14:textId="77777777" w:rsidR="004F5252" w:rsidRPr="002F1107" w:rsidRDefault="004F5252" w:rsidP="004426DF">
            <w:pPr>
              <w:jc w:val="center"/>
              <w:rPr>
                <w:rFonts w:ascii="Times New Roman" w:hAnsi="Times New Roman" w:cs="Times New Roman"/>
                <w:iCs/>
                <w:sz w:val="18"/>
                <w:szCs w:val="18"/>
                <w:lang w:val="uk-UA"/>
              </w:rPr>
            </w:pPr>
            <w:r w:rsidRPr="002F1107">
              <w:rPr>
                <w:rFonts w:ascii="Times New Roman" w:hAnsi="Times New Roman" w:cs="Times New Roman"/>
                <w:sz w:val="18"/>
                <w:szCs w:val="18"/>
                <w:lang w:val="uk-UA"/>
              </w:rPr>
              <w:t>Аграрна галузь</w:t>
            </w:r>
          </w:p>
        </w:tc>
        <w:tc>
          <w:tcPr>
            <w:tcW w:w="511" w:type="pct"/>
          </w:tcPr>
          <w:p w14:paraId="0611E7D7" w14:textId="77777777" w:rsidR="004F5252" w:rsidRPr="002F1107" w:rsidRDefault="004F5252" w:rsidP="004426DF">
            <w:pPr>
              <w:jc w:val="center"/>
              <w:rPr>
                <w:rFonts w:ascii="Times New Roman" w:hAnsi="Times New Roman" w:cs="Times New Roman"/>
                <w:b/>
                <w:iCs/>
                <w:sz w:val="18"/>
                <w:szCs w:val="18"/>
                <w:lang w:val="uk-UA"/>
              </w:rPr>
            </w:pPr>
            <w:r w:rsidRPr="002F1107">
              <w:rPr>
                <w:rFonts w:ascii="Times New Roman" w:hAnsi="Times New Roman" w:cs="Times New Roman"/>
                <w:sz w:val="18"/>
                <w:szCs w:val="18"/>
                <w:lang w:val="uk-UA"/>
              </w:rPr>
              <w:t>Сільський розвиток, розвиток фермерства</w:t>
            </w:r>
          </w:p>
        </w:tc>
        <w:tc>
          <w:tcPr>
            <w:tcW w:w="582" w:type="pct"/>
          </w:tcPr>
          <w:p w14:paraId="77F7CE69" w14:textId="77777777" w:rsidR="004F5252" w:rsidRPr="002F1107" w:rsidRDefault="004F5252" w:rsidP="004426DF">
            <w:pPr>
              <w:jc w:val="center"/>
              <w:rPr>
                <w:rFonts w:ascii="Times New Roman" w:hAnsi="Times New Roman" w:cs="Times New Roman"/>
                <w:b/>
                <w:iCs/>
                <w:sz w:val="18"/>
                <w:szCs w:val="18"/>
                <w:lang w:val="uk-UA"/>
              </w:rPr>
            </w:pPr>
            <w:r w:rsidRPr="002F1107">
              <w:rPr>
                <w:rFonts w:ascii="Times New Roman" w:hAnsi="Times New Roman" w:cs="Times New Roman"/>
                <w:sz w:val="18"/>
                <w:szCs w:val="18"/>
                <w:lang w:val="uk-UA"/>
              </w:rPr>
              <w:t>Розвиток сільського господарства</w:t>
            </w:r>
          </w:p>
        </w:tc>
        <w:tc>
          <w:tcPr>
            <w:tcW w:w="295" w:type="pct"/>
          </w:tcPr>
          <w:p w14:paraId="78B691E5" w14:textId="77777777" w:rsidR="004F5252" w:rsidRPr="002F1107" w:rsidRDefault="004F5252" w:rsidP="004426DF">
            <w:pPr>
              <w:jc w:val="center"/>
              <w:rPr>
                <w:rFonts w:ascii="Times New Roman" w:hAnsi="Times New Roman" w:cs="Times New Roman"/>
                <w:iCs/>
                <w:sz w:val="18"/>
                <w:szCs w:val="18"/>
                <w:lang w:val="uk-UA"/>
              </w:rPr>
            </w:pPr>
            <w:r w:rsidRPr="002F1107">
              <w:rPr>
                <w:rFonts w:ascii="Times New Roman" w:hAnsi="Times New Roman" w:cs="Times New Roman"/>
                <w:iCs/>
                <w:sz w:val="18"/>
                <w:szCs w:val="18"/>
                <w:lang w:val="uk-UA"/>
              </w:rPr>
              <w:t>36</w:t>
            </w:r>
          </w:p>
        </w:tc>
        <w:tc>
          <w:tcPr>
            <w:tcW w:w="619" w:type="pct"/>
          </w:tcPr>
          <w:p w14:paraId="0F07F2DC" w14:textId="77777777" w:rsidR="004F5252" w:rsidRPr="002F1107" w:rsidRDefault="004F5252"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Управління розвитку агропромислового комплексу та земельних відносин</w:t>
            </w:r>
          </w:p>
          <w:p w14:paraId="3EFC8E5B" w14:textId="77777777" w:rsidR="004F5252" w:rsidRPr="002F1107" w:rsidRDefault="004F5252" w:rsidP="004426DF">
            <w:pPr>
              <w:jc w:val="center"/>
              <w:rPr>
                <w:rFonts w:ascii="Times New Roman" w:hAnsi="Times New Roman" w:cs="Times New Roman"/>
                <w:b/>
                <w:iCs/>
                <w:sz w:val="18"/>
                <w:szCs w:val="18"/>
                <w:lang w:val="uk-UA"/>
              </w:rPr>
            </w:pPr>
            <w:r w:rsidRPr="002F1107">
              <w:rPr>
                <w:rFonts w:ascii="Times New Roman" w:eastAsia="Times New Roman" w:hAnsi="Times New Roman" w:cs="Times New Roman"/>
                <w:bCs/>
                <w:sz w:val="18"/>
                <w:szCs w:val="18"/>
                <w:lang w:val="uk-UA"/>
              </w:rPr>
              <w:t>облдержадміністрації</w:t>
            </w:r>
          </w:p>
        </w:tc>
        <w:tc>
          <w:tcPr>
            <w:tcW w:w="460" w:type="pct"/>
          </w:tcPr>
          <w:p w14:paraId="79EE07E1" w14:textId="77777777" w:rsidR="004F5252" w:rsidRPr="002F1107" w:rsidRDefault="004F5252" w:rsidP="004426DF">
            <w:pPr>
              <w:jc w:val="center"/>
              <w:rPr>
                <w:rFonts w:ascii="Times New Roman" w:hAnsi="Times New Roman" w:cs="Times New Roman"/>
                <w:iCs/>
                <w:sz w:val="18"/>
                <w:szCs w:val="18"/>
                <w:lang w:val="uk-UA"/>
              </w:rPr>
            </w:pPr>
            <w:r w:rsidRPr="002F1107">
              <w:rPr>
                <w:rFonts w:ascii="Times New Roman" w:hAnsi="Times New Roman" w:cs="Times New Roman"/>
                <w:iCs/>
                <w:sz w:val="18"/>
                <w:szCs w:val="18"/>
                <w:lang w:val="uk-UA"/>
              </w:rPr>
              <w:t xml:space="preserve">Кількість наданих компенсацій </w:t>
            </w:r>
          </w:p>
        </w:tc>
        <w:tc>
          <w:tcPr>
            <w:tcW w:w="366" w:type="pct"/>
          </w:tcPr>
          <w:p w14:paraId="3BB1463D" w14:textId="77777777" w:rsidR="004F5252" w:rsidRPr="002F1107" w:rsidRDefault="004F5252" w:rsidP="004426DF">
            <w:pPr>
              <w:jc w:val="center"/>
              <w:rPr>
                <w:rFonts w:ascii="Times New Roman" w:hAnsi="Times New Roman" w:cs="Times New Roman"/>
                <w:iCs/>
                <w:sz w:val="18"/>
                <w:szCs w:val="18"/>
                <w:lang w:val="uk-UA"/>
              </w:rPr>
            </w:pPr>
            <w:r w:rsidRPr="002F1107">
              <w:rPr>
                <w:rFonts w:ascii="Times New Roman" w:hAnsi="Times New Roman" w:cs="Times New Roman"/>
                <w:iCs/>
                <w:sz w:val="18"/>
                <w:szCs w:val="18"/>
                <w:lang w:val="uk-UA"/>
              </w:rPr>
              <w:t>100 од.</w:t>
            </w:r>
          </w:p>
        </w:tc>
      </w:tr>
      <w:tr w:rsidR="004F5252" w:rsidRPr="002F1107" w14:paraId="70FDC0BE" w14:textId="77777777" w:rsidTr="007B1B27">
        <w:trPr>
          <w:trHeight w:val="2268"/>
          <w:jc w:val="center"/>
        </w:trPr>
        <w:tc>
          <w:tcPr>
            <w:tcW w:w="663" w:type="pct"/>
            <w:vMerge w:val="restart"/>
          </w:tcPr>
          <w:p w14:paraId="2D5A1C28" w14:textId="77777777" w:rsidR="004F5252" w:rsidRPr="002F1107" w:rsidRDefault="004F5252" w:rsidP="004426DF">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lastRenderedPageBreak/>
              <w:t>1.5.2. Стимулювання вирощування високорентабельних сільськогосподарських культур (ягідництво, овочівництво закритого ґрунту)</w:t>
            </w:r>
          </w:p>
        </w:tc>
        <w:tc>
          <w:tcPr>
            <w:tcW w:w="442" w:type="pct"/>
          </w:tcPr>
          <w:p w14:paraId="74F7051E" w14:textId="77777777" w:rsidR="004F5252" w:rsidRPr="002F1107" w:rsidRDefault="004F5252"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Захід</w:t>
            </w:r>
          </w:p>
        </w:tc>
        <w:tc>
          <w:tcPr>
            <w:tcW w:w="620" w:type="pct"/>
          </w:tcPr>
          <w:p w14:paraId="438C40E4" w14:textId="77777777" w:rsidR="004F5252" w:rsidRPr="002F1107" w:rsidRDefault="004F5252"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Проведення методично-роз'яснювальної роботи, організація навчань, конференцій та інших заходів із залученням виробників плодово-ягідної і овочевої тепличної продукції</w:t>
            </w:r>
          </w:p>
        </w:tc>
        <w:tc>
          <w:tcPr>
            <w:tcW w:w="442" w:type="pct"/>
          </w:tcPr>
          <w:p w14:paraId="76A2415E" w14:textId="77777777" w:rsidR="004F5252" w:rsidRPr="002F1107" w:rsidRDefault="004F5252"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Аграрна галузь</w:t>
            </w:r>
          </w:p>
        </w:tc>
        <w:tc>
          <w:tcPr>
            <w:tcW w:w="511" w:type="pct"/>
          </w:tcPr>
          <w:p w14:paraId="49B2AB7C" w14:textId="77777777" w:rsidR="004F5252" w:rsidRPr="002F1107" w:rsidRDefault="004F5252"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Рослинництво</w:t>
            </w:r>
          </w:p>
        </w:tc>
        <w:tc>
          <w:tcPr>
            <w:tcW w:w="582" w:type="pct"/>
          </w:tcPr>
          <w:p w14:paraId="66698318" w14:textId="77777777" w:rsidR="004F5252" w:rsidRPr="002F1107" w:rsidRDefault="004F5252"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Розвиток тепличного господарства</w:t>
            </w:r>
          </w:p>
        </w:tc>
        <w:tc>
          <w:tcPr>
            <w:tcW w:w="295" w:type="pct"/>
          </w:tcPr>
          <w:p w14:paraId="78D721C2" w14:textId="77777777" w:rsidR="004F5252" w:rsidRPr="002F1107" w:rsidRDefault="004F5252"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36</w:t>
            </w:r>
          </w:p>
        </w:tc>
        <w:tc>
          <w:tcPr>
            <w:tcW w:w="619" w:type="pct"/>
          </w:tcPr>
          <w:p w14:paraId="7036FAD9" w14:textId="77777777" w:rsidR="004F5252" w:rsidRPr="002F1107" w:rsidRDefault="004F5252"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Управління розвитку агропромислового комплексу та земельних відносин</w:t>
            </w:r>
          </w:p>
          <w:p w14:paraId="08423BEA" w14:textId="77777777" w:rsidR="004F5252" w:rsidRPr="002F1107" w:rsidRDefault="004F5252"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bCs/>
                <w:sz w:val="18"/>
                <w:szCs w:val="18"/>
                <w:lang w:val="uk-UA"/>
              </w:rPr>
              <w:t>облдержадміністрації</w:t>
            </w:r>
          </w:p>
          <w:p w14:paraId="700134D4" w14:textId="77777777" w:rsidR="004F5252" w:rsidRPr="002F1107" w:rsidRDefault="004F5252" w:rsidP="004426DF">
            <w:pPr>
              <w:jc w:val="center"/>
              <w:rPr>
                <w:rFonts w:ascii="Times New Roman" w:hAnsi="Times New Roman" w:cs="Times New Roman"/>
                <w:b/>
                <w:sz w:val="18"/>
                <w:szCs w:val="18"/>
                <w:lang w:val="uk-UA"/>
              </w:rPr>
            </w:pPr>
          </w:p>
        </w:tc>
        <w:tc>
          <w:tcPr>
            <w:tcW w:w="460" w:type="pct"/>
          </w:tcPr>
          <w:p w14:paraId="7954AB63" w14:textId="77777777" w:rsidR="004F5252" w:rsidRPr="002F1107" w:rsidRDefault="004F5252"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Кількість проведених заходів</w:t>
            </w:r>
          </w:p>
        </w:tc>
        <w:tc>
          <w:tcPr>
            <w:tcW w:w="366" w:type="pct"/>
          </w:tcPr>
          <w:p w14:paraId="403FF744" w14:textId="77777777" w:rsidR="004F5252" w:rsidRPr="002F1107" w:rsidRDefault="004F5252"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3 од.</w:t>
            </w:r>
          </w:p>
        </w:tc>
      </w:tr>
      <w:tr w:rsidR="004F5252" w:rsidRPr="002F1107" w14:paraId="5DB161AC" w14:textId="77777777" w:rsidTr="007B1B27">
        <w:trPr>
          <w:trHeight w:val="1701"/>
          <w:jc w:val="center"/>
        </w:trPr>
        <w:tc>
          <w:tcPr>
            <w:tcW w:w="663" w:type="pct"/>
            <w:vMerge/>
          </w:tcPr>
          <w:p w14:paraId="51D83F72" w14:textId="5CE17AAB" w:rsidR="004F5252" w:rsidRPr="002F1107" w:rsidRDefault="004F5252" w:rsidP="004426DF">
            <w:pPr>
              <w:rPr>
                <w:rFonts w:ascii="Times New Roman" w:hAnsi="Times New Roman" w:cs="Times New Roman"/>
                <w:b/>
                <w:sz w:val="18"/>
                <w:szCs w:val="18"/>
                <w:lang w:val="uk-UA"/>
              </w:rPr>
            </w:pPr>
          </w:p>
        </w:tc>
        <w:tc>
          <w:tcPr>
            <w:tcW w:w="442" w:type="pct"/>
          </w:tcPr>
          <w:p w14:paraId="7006CD28" w14:textId="77777777" w:rsidR="004F5252" w:rsidRPr="002F1107" w:rsidRDefault="004F5252"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Захід</w:t>
            </w:r>
          </w:p>
        </w:tc>
        <w:tc>
          <w:tcPr>
            <w:tcW w:w="620" w:type="pct"/>
          </w:tcPr>
          <w:p w14:paraId="4FF96214" w14:textId="3C6FB3D4" w:rsidR="004F5252" w:rsidRPr="00414D68" w:rsidRDefault="004F5252" w:rsidP="004426DF">
            <w:pPr>
              <w:jc w:val="center"/>
              <w:rPr>
                <w:rFonts w:ascii="Times New Roman" w:hAnsi="Times New Roman" w:cs="Times New Roman"/>
                <w:b/>
                <w:iCs/>
                <w:sz w:val="18"/>
                <w:szCs w:val="18"/>
                <w:lang w:val="uk-UA"/>
              </w:rPr>
            </w:pPr>
            <w:r w:rsidRPr="00414D68">
              <w:rPr>
                <w:rFonts w:ascii="Times New Roman" w:eastAsia="Times New Roman" w:hAnsi="Times New Roman" w:cs="Times New Roman"/>
                <w:iCs/>
                <w:sz w:val="18"/>
                <w:szCs w:val="18"/>
                <w:lang w:val="uk-UA"/>
              </w:rPr>
              <w:t>Забезпечення фінансової підтримки аграріїв шляхом надання часткової компенсації вартості придбання або будівництва теплиць для вирощування овочів у закритому ґрунті</w:t>
            </w:r>
          </w:p>
        </w:tc>
        <w:tc>
          <w:tcPr>
            <w:tcW w:w="442" w:type="pct"/>
          </w:tcPr>
          <w:p w14:paraId="2D347E7F" w14:textId="77777777" w:rsidR="004F5252" w:rsidRPr="00414D68" w:rsidRDefault="004F5252" w:rsidP="004426DF">
            <w:pPr>
              <w:jc w:val="center"/>
              <w:rPr>
                <w:rFonts w:ascii="Times New Roman" w:hAnsi="Times New Roman" w:cs="Times New Roman"/>
                <w:iCs/>
                <w:color w:val="FF0000"/>
                <w:sz w:val="18"/>
                <w:szCs w:val="18"/>
                <w:lang w:val="uk-UA"/>
              </w:rPr>
            </w:pPr>
            <w:r w:rsidRPr="00414D68">
              <w:rPr>
                <w:rFonts w:ascii="Times New Roman" w:hAnsi="Times New Roman" w:cs="Times New Roman"/>
                <w:sz w:val="18"/>
                <w:szCs w:val="18"/>
                <w:lang w:val="uk-UA"/>
              </w:rPr>
              <w:t>Аграрна галузь</w:t>
            </w:r>
          </w:p>
        </w:tc>
        <w:tc>
          <w:tcPr>
            <w:tcW w:w="511" w:type="pct"/>
          </w:tcPr>
          <w:p w14:paraId="51E590D2" w14:textId="77777777" w:rsidR="004F5252" w:rsidRPr="00414D68" w:rsidRDefault="004F5252" w:rsidP="004426DF">
            <w:pPr>
              <w:jc w:val="center"/>
              <w:rPr>
                <w:rFonts w:ascii="Times New Roman" w:hAnsi="Times New Roman" w:cs="Times New Roman"/>
                <w:b/>
                <w:iCs/>
                <w:color w:val="FF0000"/>
                <w:sz w:val="18"/>
                <w:szCs w:val="18"/>
                <w:lang w:val="uk-UA"/>
              </w:rPr>
            </w:pPr>
            <w:r w:rsidRPr="00414D68">
              <w:rPr>
                <w:rFonts w:ascii="Times New Roman" w:hAnsi="Times New Roman" w:cs="Times New Roman"/>
                <w:sz w:val="18"/>
                <w:szCs w:val="18"/>
                <w:lang w:val="uk-UA"/>
              </w:rPr>
              <w:t>Рослинництво</w:t>
            </w:r>
          </w:p>
        </w:tc>
        <w:tc>
          <w:tcPr>
            <w:tcW w:w="582" w:type="pct"/>
          </w:tcPr>
          <w:p w14:paraId="6EF1BB74" w14:textId="77777777" w:rsidR="004F5252" w:rsidRPr="00414D68" w:rsidRDefault="004F5252" w:rsidP="004426DF">
            <w:pPr>
              <w:jc w:val="center"/>
              <w:rPr>
                <w:rFonts w:ascii="Times New Roman" w:hAnsi="Times New Roman" w:cs="Times New Roman"/>
                <w:b/>
                <w:iCs/>
                <w:color w:val="FF0000"/>
                <w:sz w:val="18"/>
                <w:szCs w:val="18"/>
                <w:lang w:val="uk-UA"/>
              </w:rPr>
            </w:pPr>
            <w:r w:rsidRPr="00414D68">
              <w:rPr>
                <w:rFonts w:ascii="Times New Roman" w:hAnsi="Times New Roman" w:cs="Times New Roman"/>
                <w:sz w:val="18"/>
                <w:szCs w:val="18"/>
                <w:lang w:val="uk-UA"/>
              </w:rPr>
              <w:t>Розвиток тепличного господарства</w:t>
            </w:r>
          </w:p>
        </w:tc>
        <w:tc>
          <w:tcPr>
            <w:tcW w:w="295" w:type="pct"/>
          </w:tcPr>
          <w:p w14:paraId="4AB131F3" w14:textId="77777777" w:rsidR="004F5252" w:rsidRPr="00414D68" w:rsidRDefault="004F5252" w:rsidP="004426DF">
            <w:pPr>
              <w:jc w:val="center"/>
              <w:rPr>
                <w:rFonts w:ascii="Times New Roman" w:hAnsi="Times New Roman" w:cs="Times New Roman"/>
                <w:iCs/>
                <w:sz w:val="18"/>
                <w:szCs w:val="18"/>
                <w:lang w:val="uk-UA"/>
              </w:rPr>
            </w:pPr>
            <w:r w:rsidRPr="00414D68">
              <w:rPr>
                <w:rFonts w:ascii="Times New Roman" w:hAnsi="Times New Roman" w:cs="Times New Roman"/>
                <w:iCs/>
                <w:sz w:val="18"/>
                <w:szCs w:val="18"/>
                <w:lang w:val="uk-UA"/>
              </w:rPr>
              <w:t>24</w:t>
            </w:r>
          </w:p>
        </w:tc>
        <w:tc>
          <w:tcPr>
            <w:tcW w:w="619" w:type="pct"/>
          </w:tcPr>
          <w:p w14:paraId="0AD604D5" w14:textId="77777777" w:rsidR="004F5252" w:rsidRPr="00414D68" w:rsidRDefault="004F5252" w:rsidP="004426DF">
            <w:pPr>
              <w:jc w:val="center"/>
              <w:rPr>
                <w:rFonts w:ascii="Times New Roman" w:eastAsia="Times New Roman" w:hAnsi="Times New Roman" w:cs="Times New Roman"/>
                <w:iCs/>
                <w:sz w:val="18"/>
                <w:szCs w:val="18"/>
                <w:lang w:val="uk-UA"/>
              </w:rPr>
            </w:pPr>
            <w:r w:rsidRPr="00414D68">
              <w:rPr>
                <w:rFonts w:ascii="Times New Roman" w:eastAsia="Times New Roman" w:hAnsi="Times New Roman" w:cs="Times New Roman"/>
                <w:iCs/>
                <w:sz w:val="18"/>
                <w:szCs w:val="18"/>
                <w:lang w:val="uk-UA"/>
              </w:rPr>
              <w:t>Управління розвитку агропромислового комплексу та земельних відносин</w:t>
            </w:r>
          </w:p>
          <w:p w14:paraId="4F8412C7" w14:textId="77777777" w:rsidR="004F5252" w:rsidRPr="00414D68" w:rsidRDefault="004F5252" w:rsidP="004426DF">
            <w:pPr>
              <w:jc w:val="center"/>
              <w:rPr>
                <w:rFonts w:ascii="Times New Roman" w:eastAsia="Times New Roman" w:hAnsi="Times New Roman" w:cs="Times New Roman"/>
                <w:iCs/>
                <w:sz w:val="18"/>
                <w:szCs w:val="18"/>
                <w:lang w:val="uk-UA"/>
              </w:rPr>
            </w:pPr>
            <w:r w:rsidRPr="00414D68">
              <w:rPr>
                <w:rFonts w:ascii="Times New Roman" w:eastAsia="Times New Roman" w:hAnsi="Times New Roman" w:cs="Times New Roman"/>
                <w:bCs/>
                <w:sz w:val="18"/>
                <w:szCs w:val="18"/>
                <w:lang w:val="uk-UA"/>
              </w:rPr>
              <w:t>облдержадміністрації</w:t>
            </w:r>
          </w:p>
        </w:tc>
        <w:tc>
          <w:tcPr>
            <w:tcW w:w="460" w:type="pct"/>
          </w:tcPr>
          <w:p w14:paraId="18D14D5D" w14:textId="74AF775A" w:rsidR="004F5252" w:rsidRPr="00414D68" w:rsidRDefault="004F5252" w:rsidP="00A96DA6">
            <w:pPr>
              <w:jc w:val="center"/>
              <w:rPr>
                <w:rFonts w:ascii="Times New Roman" w:eastAsia="Times New Roman" w:hAnsi="Times New Roman" w:cs="Times New Roman"/>
                <w:bCs/>
                <w:sz w:val="18"/>
                <w:szCs w:val="18"/>
                <w:lang w:val="uk-UA"/>
              </w:rPr>
            </w:pPr>
            <w:r w:rsidRPr="00414D68">
              <w:rPr>
                <w:rFonts w:ascii="Times New Roman" w:eastAsia="Times New Roman" w:hAnsi="Times New Roman" w:cs="Times New Roman"/>
                <w:bCs/>
                <w:sz w:val="18"/>
                <w:szCs w:val="18"/>
                <w:lang w:val="uk-UA"/>
              </w:rPr>
              <w:t>Кількість суб'єктів, що скористались підтримкою</w:t>
            </w:r>
          </w:p>
        </w:tc>
        <w:tc>
          <w:tcPr>
            <w:tcW w:w="366" w:type="pct"/>
          </w:tcPr>
          <w:p w14:paraId="30919FEF" w14:textId="14CD6FE5" w:rsidR="004F5252" w:rsidRPr="00414D68" w:rsidRDefault="004F5252" w:rsidP="004426DF">
            <w:pPr>
              <w:jc w:val="center"/>
              <w:rPr>
                <w:rFonts w:ascii="Times New Roman" w:hAnsi="Times New Roman" w:cs="Times New Roman"/>
                <w:iCs/>
                <w:sz w:val="18"/>
                <w:szCs w:val="18"/>
                <w:lang w:val="uk-UA"/>
              </w:rPr>
            </w:pPr>
            <w:r w:rsidRPr="00414D68">
              <w:rPr>
                <w:rFonts w:ascii="Times New Roman" w:hAnsi="Times New Roman" w:cs="Times New Roman"/>
                <w:iCs/>
                <w:sz w:val="18"/>
                <w:szCs w:val="18"/>
                <w:lang w:val="uk-UA"/>
              </w:rPr>
              <w:t>4 од.</w:t>
            </w:r>
          </w:p>
        </w:tc>
      </w:tr>
      <w:tr w:rsidR="008A1DC1" w:rsidRPr="002F1107" w14:paraId="2F6AF652" w14:textId="77777777" w:rsidTr="007B1B27">
        <w:trPr>
          <w:trHeight w:val="1833"/>
          <w:jc w:val="center"/>
        </w:trPr>
        <w:tc>
          <w:tcPr>
            <w:tcW w:w="663" w:type="pct"/>
            <w:vMerge w:val="restart"/>
          </w:tcPr>
          <w:p w14:paraId="78FCF91E" w14:textId="77777777" w:rsidR="008A1DC1" w:rsidRPr="002F1107" w:rsidRDefault="008A1DC1" w:rsidP="004426DF">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1.5.3. Фінансова підтримка створення сімейних фермерських господарств</w:t>
            </w:r>
          </w:p>
        </w:tc>
        <w:tc>
          <w:tcPr>
            <w:tcW w:w="442" w:type="pct"/>
          </w:tcPr>
          <w:p w14:paraId="1BEDFAD9"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Захід</w:t>
            </w:r>
          </w:p>
        </w:tc>
        <w:tc>
          <w:tcPr>
            <w:tcW w:w="620" w:type="pct"/>
          </w:tcPr>
          <w:p w14:paraId="13BD0F8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Сприяння створенню сімейних фермерських господарств </w:t>
            </w:r>
          </w:p>
        </w:tc>
        <w:tc>
          <w:tcPr>
            <w:tcW w:w="442" w:type="pct"/>
          </w:tcPr>
          <w:p w14:paraId="570A815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Аграрна галузь</w:t>
            </w:r>
          </w:p>
        </w:tc>
        <w:tc>
          <w:tcPr>
            <w:tcW w:w="511" w:type="pct"/>
          </w:tcPr>
          <w:p w14:paraId="490FEC3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Сільський розвиток, розвиток фермерства</w:t>
            </w:r>
          </w:p>
        </w:tc>
        <w:tc>
          <w:tcPr>
            <w:tcW w:w="582" w:type="pct"/>
          </w:tcPr>
          <w:p w14:paraId="02E71557"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Розвиток фермерства</w:t>
            </w:r>
          </w:p>
        </w:tc>
        <w:tc>
          <w:tcPr>
            <w:tcW w:w="295" w:type="pct"/>
          </w:tcPr>
          <w:p w14:paraId="762A6605"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36</w:t>
            </w:r>
          </w:p>
        </w:tc>
        <w:tc>
          <w:tcPr>
            <w:tcW w:w="619" w:type="pct"/>
          </w:tcPr>
          <w:p w14:paraId="5398CF98"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Управління розвитку агропромислового комплексу та земельних відносин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t>,</w:t>
            </w:r>
          </w:p>
          <w:p w14:paraId="2860DBDA"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органи місцевого самоврядування </w:t>
            </w:r>
          </w:p>
          <w:p w14:paraId="26DF07AC" w14:textId="5E5BF72E" w:rsidR="008A1DC1" w:rsidRPr="002F1107" w:rsidRDefault="008A1DC1" w:rsidP="004426DF">
            <w:pPr>
              <w:jc w:val="center"/>
              <w:rPr>
                <w:rFonts w:ascii="Times New Roman" w:hAnsi="Times New Roman" w:cs="Times New Roman"/>
                <w:b/>
                <w:sz w:val="18"/>
                <w:szCs w:val="18"/>
                <w:lang w:val="uk-UA"/>
              </w:rPr>
            </w:pPr>
          </w:p>
        </w:tc>
        <w:tc>
          <w:tcPr>
            <w:tcW w:w="460" w:type="pct"/>
          </w:tcPr>
          <w:p w14:paraId="55362447"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Кількість створених фермерських господарств</w:t>
            </w:r>
          </w:p>
        </w:tc>
        <w:tc>
          <w:tcPr>
            <w:tcW w:w="366" w:type="pct"/>
          </w:tcPr>
          <w:p w14:paraId="191AACF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35 од.</w:t>
            </w:r>
          </w:p>
        </w:tc>
      </w:tr>
      <w:tr w:rsidR="008A1DC1" w:rsidRPr="002F1107" w14:paraId="3925D99C" w14:textId="77777777" w:rsidTr="007B1B27">
        <w:trPr>
          <w:trHeight w:val="1681"/>
          <w:jc w:val="center"/>
        </w:trPr>
        <w:tc>
          <w:tcPr>
            <w:tcW w:w="663" w:type="pct"/>
            <w:vMerge/>
          </w:tcPr>
          <w:p w14:paraId="3578792A" w14:textId="77777777" w:rsidR="008A1DC1" w:rsidRPr="002F1107" w:rsidRDefault="008A1DC1" w:rsidP="004426DF">
            <w:pPr>
              <w:rPr>
                <w:rFonts w:ascii="Times New Roman" w:hAnsi="Times New Roman" w:cs="Times New Roman"/>
                <w:b/>
                <w:sz w:val="18"/>
                <w:szCs w:val="18"/>
                <w:lang w:val="uk-UA"/>
              </w:rPr>
            </w:pPr>
          </w:p>
        </w:tc>
        <w:tc>
          <w:tcPr>
            <w:tcW w:w="442" w:type="pct"/>
          </w:tcPr>
          <w:p w14:paraId="69CCFDC6"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Захід</w:t>
            </w:r>
          </w:p>
        </w:tc>
        <w:tc>
          <w:tcPr>
            <w:tcW w:w="620" w:type="pct"/>
          </w:tcPr>
          <w:p w14:paraId="783073A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Сприяння у залученні сімейними фермерськими господарствами додаткових фінансових ресурсів на розвиток виробничої діяльності</w:t>
            </w:r>
          </w:p>
        </w:tc>
        <w:tc>
          <w:tcPr>
            <w:tcW w:w="442" w:type="pct"/>
          </w:tcPr>
          <w:p w14:paraId="75D124D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Аграрна галузь</w:t>
            </w:r>
          </w:p>
        </w:tc>
        <w:tc>
          <w:tcPr>
            <w:tcW w:w="511" w:type="pct"/>
          </w:tcPr>
          <w:p w14:paraId="737ED98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Сільський розвиток, розвиток фермерства</w:t>
            </w:r>
          </w:p>
        </w:tc>
        <w:tc>
          <w:tcPr>
            <w:tcW w:w="582" w:type="pct"/>
          </w:tcPr>
          <w:p w14:paraId="646B8A9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Розвиток фермерства </w:t>
            </w:r>
          </w:p>
        </w:tc>
        <w:tc>
          <w:tcPr>
            <w:tcW w:w="295" w:type="pct"/>
          </w:tcPr>
          <w:p w14:paraId="0CAFF95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36</w:t>
            </w:r>
          </w:p>
        </w:tc>
        <w:tc>
          <w:tcPr>
            <w:tcW w:w="619" w:type="pct"/>
          </w:tcPr>
          <w:p w14:paraId="55FDC444"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Управління розвитку агропромислового комплексу та земельних відносин </w:t>
            </w:r>
            <w:r w:rsidRPr="002F1107">
              <w:rPr>
                <w:rFonts w:ascii="Times New Roman" w:eastAsia="Times New Roman" w:hAnsi="Times New Roman" w:cs="Times New Roman"/>
                <w:bCs/>
                <w:sz w:val="18"/>
                <w:szCs w:val="18"/>
                <w:lang w:val="uk-UA"/>
              </w:rPr>
              <w:t>облдержадміністрації</w:t>
            </w:r>
          </w:p>
        </w:tc>
        <w:tc>
          <w:tcPr>
            <w:tcW w:w="460" w:type="pct"/>
          </w:tcPr>
          <w:p w14:paraId="035F44F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Кількість отриманих грантів, кредитів</w:t>
            </w:r>
          </w:p>
        </w:tc>
        <w:tc>
          <w:tcPr>
            <w:tcW w:w="366" w:type="pct"/>
          </w:tcPr>
          <w:p w14:paraId="78E6610B"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20 од. </w:t>
            </w:r>
          </w:p>
        </w:tc>
      </w:tr>
      <w:tr w:rsidR="008A1DC1" w:rsidRPr="002F1107" w14:paraId="6D5AF765" w14:textId="77777777" w:rsidTr="007B1B27">
        <w:trPr>
          <w:jc w:val="center"/>
        </w:trPr>
        <w:tc>
          <w:tcPr>
            <w:tcW w:w="663" w:type="pct"/>
            <w:vMerge w:val="restart"/>
          </w:tcPr>
          <w:p w14:paraId="7C19FDD3" w14:textId="77777777" w:rsidR="008A1DC1" w:rsidRPr="002F1107" w:rsidRDefault="008A1DC1" w:rsidP="004426DF">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1.5.4. Сприяння розвитку рибного господарства, зокрема шляхом створення </w:t>
            </w:r>
            <w:r w:rsidRPr="002F1107">
              <w:rPr>
                <w:rFonts w:ascii="Times New Roman" w:eastAsia="Times New Roman" w:hAnsi="Times New Roman" w:cs="Times New Roman"/>
                <w:sz w:val="18"/>
                <w:szCs w:val="18"/>
                <w:lang w:val="uk-UA"/>
              </w:rPr>
              <w:lastRenderedPageBreak/>
              <w:t xml:space="preserve">племінної бази для вдосконалення якості об’єктів аквакультури, зариблення, охорони, очищення водних об’єктів </w:t>
            </w:r>
          </w:p>
        </w:tc>
        <w:tc>
          <w:tcPr>
            <w:tcW w:w="442" w:type="pct"/>
          </w:tcPr>
          <w:p w14:paraId="0C2B84C9"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lastRenderedPageBreak/>
              <w:t>Захід</w:t>
            </w:r>
          </w:p>
        </w:tc>
        <w:tc>
          <w:tcPr>
            <w:tcW w:w="620" w:type="pct"/>
          </w:tcPr>
          <w:p w14:paraId="7C91D3A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Cs/>
                <w:sz w:val="18"/>
                <w:szCs w:val="18"/>
                <w:lang w:val="uk-UA"/>
              </w:rPr>
              <w:t>Організація</w:t>
            </w:r>
            <w:r w:rsidRPr="002F1107">
              <w:rPr>
                <w:rFonts w:ascii="Times New Roman" w:eastAsia="Times New Roman" w:hAnsi="Times New Roman" w:cs="Times New Roman"/>
                <w:sz w:val="18"/>
                <w:szCs w:val="18"/>
                <w:lang w:val="uk-UA"/>
              </w:rPr>
              <w:t xml:space="preserve"> навчання, підвищення кваліфікації, </w:t>
            </w:r>
            <w:r w:rsidRPr="002F1107">
              <w:rPr>
                <w:rFonts w:ascii="Times New Roman" w:eastAsia="Times New Roman" w:hAnsi="Times New Roman" w:cs="Times New Roman"/>
                <w:bCs/>
                <w:sz w:val="18"/>
                <w:szCs w:val="18"/>
                <w:lang w:val="uk-UA"/>
              </w:rPr>
              <w:t>інформаційних</w:t>
            </w:r>
            <w:r w:rsidRPr="002F1107">
              <w:rPr>
                <w:rFonts w:ascii="Times New Roman" w:eastAsia="Times New Roman" w:hAnsi="Times New Roman" w:cs="Times New Roman"/>
                <w:sz w:val="18"/>
                <w:szCs w:val="18"/>
                <w:lang w:val="uk-UA"/>
              </w:rPr>
              <w:t xml:space="preserve"> </w:t>
            </w:r>
            <w:r w:rsidRPr="002F1107">
              <w:rPr>
                <w:rFonts w:ascii="Times New Roman" w:eastAsia="Times New Roman" w:hAnsi="Times New Roman" w:cs="Times New Roman"/>
                <w:sz w:val="18"/>
                <w:szCs w:val="18"/>
                <w:lang w:val="uk-UA"/>
              </w:rPr>
              <w:lastRenderedPageBreak/>
              <w:t xml:space="preserve">заходів з питань відтворення аквакультури, зариблення та охорони водних об'єктів </w:t>
            </w:r>
          </w:p>
        </w:tc>
        <w:tc>
          <w:tcPr>
            <w:tcW w:w="442" w:type="pct"/>
          </w:tcPr>
          <w:p w14:paraId="0172B10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lastRenderedPageBreak/>
              <w:t>Аграрна галузь</w:t>
            </w:r>
          </w:p>
        </w:tc>
        <w:tc>
          <w:tcPr>
            <w:tcW w:w="511" w:type="pct"/>
          </w:tcPr>
          <w:p w14:paraId="27FEF67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Рибництво</w:t>
            </w:r>
          </w:p>
        </w:tc>
        <w:tc>
          <w:tcPr>
            <w:tcW w:w="582" w:type="pct"/>
          </w:tcPr>
          <w:p w14:paraId="7B43378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Підтримка розвитку аквакультури</w:t>
            </w:r>
          </w:p>
        </w:tc>
        <w:tc>
          <w:tcPr>
            <w:tcW w:w="295" w:type="pct"/>
          </w:tcPr>
          <w:p w14:paraId="5CB5659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36</w:t>
            </w:r>
          </w:p>
        </w:tc>
        <w:tc>
          <w:tcPr>
            <w:tcW w:w="619" w:type="pct"/>
          </w:tcPr>
          <w:p w14:paraId="3607D8C8"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Управління Державного агентства з розвитку меліорації, рибного господарства </w:t>
            </w:r>
            <w:r w:rsidRPr="002F1107">
              <w:rPr>
                <w:rFonts w:ascii="Times New Roman" w:eastAsia="Times New Roman" w:hAnsi="Times New Roman" w:cs="Times New Roman"/>
                <w:sz w:val="18"/>
                <w:szCs w:val="18"/>
                <w:lang w:val="uk-UA"/>
              </w:rPr>
              <w:lastRenderedPageBreak/>
              <w:t xml:space="preserve">та продовольчих програм у Хмельницькій області </w:t>
            </w:r>
          </w:p>
          <w:p w14:paraId="66143297" w14:textId="092679A1" w:rsidR="008A1DC1" w:rsidRPr="002F1107" w:rsidRDefault="008A1DC1" w:rsidP="004426DF">
            <w:pPr>
              <w:jc w:val="center"/>
              <w:rPr>
                <w:rFonts w:ascii="Times New Roman" w:hAnsi="Times New Roman" w:cs="Times New Roman"/>
                <w:b/>
                <w:sz w:val="18"/>
                <w:szCs w:val="18"/>
                <w:lang w:val="uk-UA"/>
              </w:rPr>
            </w:pPr>
          </w:p>
        </w:tc>
        <w:tc>
          <w:tcPr>
            <w:tcW w:w="460" w:type="pct"/>
          </w:tcPr>
          <w:p w14:paraId="2FE5C51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lastRenderedPageBreak/>
              <w:t>Збільшення виробництва рибної продукції на душу населення</w:t>
            </w:r>
          </w:p>
        </w:tc>
        <w:tc>
          <w:tcPr>
            <w:tcW w:w="366" w:type="pct"/>
          </w:tcPr>
          <w:p w14:paraId="1CC5DA7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до 21 кг</w:t>
            </w:r>
          </w:p>
        </w:tc>
      </w:tr>
      <w:tr w:rsidR="008A1DC1" w:rsidRPr="002F1107" w14:paraId="500BF2B4" w14:textId="77777777" w:rsidTr="007B1B27">
        <w:trPr>
          <w:jc w:val="center"/>
        </w:trPr>
        <w:tc>
          <w:tcPr>
            <w:tcW w:w="663" w:type="pct"/>
            <w:vMerge/>
          </w:tcPr>
          <w:p w14:paraId="55D1DAAC" w14:textId="77777777" w:rsidR="008A1DC1" w:rsidRPr="002F1107" w:rsidRDefault="008A1DC1" w:rsidP="004426DF">
            <w:pPr>
              <w:rPr>
                <w:rFonts w:ascii="Times New Roman" w:hAnsi="Times New Roman" w:cs="Times New Roman"/>
                <w:b/>
                <w:sz w:val="18"/>
                <w:szCs w:val="18"/>
                <w:lang w:val="uk-UA"/>
              </w:rPr>
            </w:pPr>
          </w:p>
        </w:tc>
        <w:tc>
          <w:tcPr>
            <w:tcW w:w="442" w:type="pct"/>
          </w:tcPr>
          <w:p w14:paraId="6EBED16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Захід</w:t>
            </w:r>
          </w:p>
        </w:tc>
        <w:tc>
          <w:tcPr>
            <w:tcW w:w="620" w:type="pct"/>
          </w:tcPr>
          <w:p w14:paraId="29750D6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Сприяння відтворенню водних біоресурсів у великих річках та водосховищах державної власності</w:t>
            </w:r>
          </w:p>
        </w:tc>
        <w:tc>
          <w:tcPr>
            <w:tcW w:w="442" w:type="pct"/>
          </w:tcPr>
          <w:p w14:paraId="0A8F008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Аграрна галузь</w:t>
            </w:r>
          </w:p>
        </w:tc>
        <w:tc>
          <w:tcPr>
            <w:tcW w:w="511" w:type="pct"/>
          </w:tcPr>
          <w:p w14:paraId="2B132C8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Рибне господарство, рибальство та рибна промисловість</w:t>
            </w:r>
          </w:p>
        </w:tc>
        <w:tc>
          <w:tcPr>
            <w:tcW w:w="582" w:type="pct"/>
          </w:tcPr>
          <w:p w14:paraId="19A024D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Підтримка розвитку аквакультури</w:t>
            </w:r>
          </w:p>
        </w:tc>
        <w:tc>
          <w:tcPr>
            <w:tcW w:w="295" w:type="pct"/>
          </w:tcPr>
          <w:p w14:paraId="2FB11D60"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24</w:t>
            </w:r>
          </w:p>
        </w:tc>
        <w:tc>
          <w:tcPr>
            <w:tcW w:w="619" w:type="pct"/>
          </w:tcPr>
          <w:p w14:paraId="38C0AF3C"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Управління Державного агентства з розвитку меліорації, рибного господарства та продовольчих програм у Хмельницькій області </w:t>
            </w:r>
          </w:p>
          <w:p w14:paraId="530F75F3" w14:textId="2414C7C4" w:rsidR="008A1DC1" w:rsidRPr="002F1107" w:rsidRDefault="008A1DC1" w:rsidP="004426DF">
            <w:pPr>
              <w:jc w:val="center"/>
              <w:rPr>
                <w:rFonts w:ascii="Times New Roman" w:hAnsi="Times New Roman" w:cs="Times New Roman"/>
                <w:b/>
                <w:sz w:val="18"/>
                <w:szCs w:val="18"/>
                <w:lang w:val="uk-UA"/>
              </w:rPr>
            </w:pPr>
          </w:p>
        </w:tc>
        <w:tc>
          <w:tcPr>
            <w:tcW w:w="460" w:type="pct"/>
          </w:tcPr>
          <w:p w14:paraId="132CCD5D" w14:textId="15F3DDC0" w:rsidR="008A1DC1" w:rsidRDefault="008A1DC1" w:rsidP="0023775B">
            <w:pPr>
              <w:jc w:val="center"/>
              <w:rPr>
                <w:rFonts w:ascii="Times New Roman" w:hAnsi="Times New Roman" w:cs="Times New Roman"/>
                <w:sz w:val="18"/>
                <w:szCs w:val="18"/>
                <w:lang w:val="uk-UA"/>
              </w:rPr>
            </w:pPr>
            <w:r w:rsidRPr="0023775B">
              <w:rPr>
                <w:rFonts w:ascii="Times New Roman" w:hAnsi="Times New Roman" w:cs="Times New Roman"/>
                <w:sz w:val="18"/>
                <w:szCs w:val="18"/>
                <w:lang w:val="uk-UA"/>
              </w:rPr>
              <w:t>Площа зариблених водних об'єктів</w:t>
            </w:r>
          </w:p>
          <w:p w14:paraId="478ECB84" w14:textId="77777777" w:rsidR="0023775B" w:rsidRPr="0023775B" w:rsidRDefault="0023775B" w:rsidP="0023775B">
            <w:pPr>
              <w:jc w:val="center"/>
              <w:rPr>
                <w:rFonts w:ascii="Times New Roman" w:hAnsi="Times New Roman" w:cs="Times New Roman"/>
                <w:sz w:val="18"/>
                <w:szCs w:val="18"/>
                <w:lang w:val="uk-UA"/>
              </w:rPr>
            </w:pPr>
          </w:p>
          <w:p w14:paraId="38CF1358" w14:textId="78CB0CD9" w:rsidR="008A1DC1" w:rsidRPr="0023775B" w:rsidRDefault="0023775B" w:rsidP="0023775B">
            <w:pPr>
              <w:jc w:val="center"/>
              <w:rPr>
                <w:rFonts w:ascii="Times New Roman" w:hAnsi="Times New Roman" w:cs="Times New Roman"/>
                <w:sz w:val="18"/>
                <w:szCs w:val="18"/>
                <w:lang w:val="uk-UA"/>
              </w:rPr>
            </w:pPr>
            <w:r w:rsidRPr="0023775B">
              <w:rPr>
                <w:rFonts w:ascii="Times New Roman" w:hAnsi="Times New Roman" w:cs="Times New Roman"/>
                <w:sz w:val="18"/>
                <w:szCs w:val="18"/>
                <w:lang w:val="uk-UA"/>
              </w:rPr>
              <w:t>П</w:t>
            </w:r>
            <w:r w:rsidR="008A1DC1" w:rsidRPr="0023775B">
              <w:rPr>
                <w:rFonts w:ascii="Times New Roman" w:hAnsi="Times New Roman" w:cs="Times New Roman"/>
                <w:sz w:val="18"/>
                <w:szCs w:val="18"/>
                <w:lang w:val="uk-UA"/>
              </w:rPr>
              <w:t xml:space="preserve">лоща водного плеса, на якому проведено охорону водних біоресурсів </w:t>
            </w:r>
          </w:p>
        </w:tc>
        <w:tc>
          <w:tcPr>
            <w:tcW w:w="366" w:type="pct"/>
          </w:tcPr>
          <w:p w14:paraId="7B25F766"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5,5 тис. га</w:t>
            </w:r>
          </w:p>
          <w:p w14:paraId="7A90FB7D" w14:textId="77777777" w:rsidR="008A1DC1" w:rsidRPr="002F1107" w:rsidRDefault="008A1DC1" w:rsidP="004426DF">
            <w:pPr>
              <w:jc w:val="center"/>
              <w:rPr>
                <w:rFonts w:ascii="Times New Roman" w:hAnsi="Times New Roman" w:cs="Times New Roman"/>
                <w:sz w:val="18"/>
                <w:szCs w:val="18"/>
                <w:lang w:val="uk-UA"/>
              </w:rPr>
            </w:pPr>
          </w:p>
          <w:p w14:paraId="270CD8EE" w14:textId="4C226CB5" w:rsidR="008A1DC1" w:rsidRDefault="008A1DC1" w:rsidP="004426DF">
            <w:pPr>
              <w:jc w:val="center"/>
              <w:rPr>
                <w:rFonts w:ascii="Times New Roman" w:hAnsi="Times New Roman" w:cs="Times New Roman"/>
                <w:sz w:val="18"/>
                <w:szCs w:val="18"/>
                <w:lang w:val="uk-UA"/>
              </w:rPr>
            </w:pPr>
          </w:p>
          <w:p w14:paraId="5FB128DA" w14:textId="77777777" w:rsidR="0023775B" w:rsidRPr="002F1107" w:rsidRDefault="0023775B" w:rsidP="004426DF">
            <w:pPr>
              <w:jc w:val="center"/>
              <w:rPr>
                <w:rFonts w:ascii="Times New Roman" w:hAnsi="Times New Roman" w:cs="Times New Roman"/>
                <w:sz w:val="18"/>
                <w:szCs w:val="18"/>
                <w:lang w:val="uk-UA"/>
              </w:rPr>
            </w:pPr>
          </w:p>
          <w:p w14:paraId="7B6AECD0"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9,6 тис. га</w:t>
            </w:r>
          </w:p>
        </w:tc>
      </w:tr>
      <w:tr w:rsidR="008A1DC1" w:rsidRPr="002F1107" w14:paraId="10C2D802" w14:textId="77777777" w:rsidTr="007B1B27">
        <w:trPr>
          <w:trHeight w:val="1687"/>
          <w:jc w:val="center"/>
        </w:trPr>
        <w:tc>
          <w:tcPr>
            <w:tcW w:w="663" w:type="pct"/>
          </w:tcPr>
          <w:p w14:paraId="756AC911" w14:textId="269AC5D1" w:rsidR="008A1DC1" w:rsidRPr="002F1107" w:rsidRDefault="008A1DC1" w:rsidP="004426DF">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1.5.5. Сприяння малим </w:t>
            </w:r>
            <w:proofErr w:type="spellStart"/>
            <w:r w:rsidRPr="002F1107">
              <w:rPr>
                <w:rFonts w:ascii="Times New Roman" w:eastAsia="Times New Roman" w:hAnsi="Times New Roman" w:cs="Times New Roman"/>
                <w:sz w:val="18"/>
                <w:szCs w:val="18"/>
                <w:lang w:val="uk-UA"/>
              </w:rPr>
              <w:t>сільгосптоваровироб-никам</w:t>
            </w:r>
            <w:proofErr w:type="spellEnd"/>
            <w:r w:rsidRPr="002F1107">
              <w:rPr>
                <w:rFonts w:ascii="Times New Roman" w:eastAsia="Times New Roman" w:hAnsi="Times New Roman" w:cs="Times New Roman"/>
                <w:sz w:val="18"/>
                <w:szCs w:val="18"/>
                <w:lang w:val="uk-UA"/>
              </w:rPr>
              <w:t xml:space="preserve"> у нарощуванні поголів'я великої рогатої худоби м'ясо-молочного напряму шляхом часткової компенсації вартості їх утримання</w:t>
            </w:r>
          </w:p>
        </w:tc>
        <w:tc>
          <w:tcPr>
            <w:tcW w:w="442" w:type="pct"/>
          </w:tcPr>
          <w:p w14:paraId="1CB07DAD"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hAnsi="Times New Roman" w:cs="Times New Roman"/>
                <w:sz w:val="18"/>
                <w:szCs w:val="18"/>
                <w:lang w:val="uk-UA"/>
              </w:rPr>
              <w:t>Регіональна програма розвитку</w:t>
            </w:r>
          </w:p>
        </w:tc>
        <w:tc>
          <w:tcPr>
            <w:tcW w:w="620" w:type="pct"/>
          </w:tcPr>
          <w:p w14:paraId="39D209EC"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Надання дотації на утримання телиць віком від 12 до 18 місяців</w:t>
            </w:r>
          </w:p>
        </w:tc>
        <w:tc>
          <w:tcPr>
            <w:tcW w:w="442" w:type="pct"/>
          </w:tcPr>
          <w:p w14:paraId="49D385CA"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Аграрна галузь</w:t>
            </w:r>
          </w:p>
        </w:tc>
        <w:tc>
          <w:tcPr>
            <w:tcW w:w="511" w:type="pct"/>
          </w:tcPr>
          <w:p w14:paraId="52C0752B"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Тваринництво</w:t>
            </w:r>
          </w:p>
        </w:tc>
        <w:tc>
          <w:tcPr>
            <w:tcW w:w="582" w:type="pct"/>
          </w:tcPr>
          <w:p w14:paraId="3C5BC3D8"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Розвиток тваринницької галузі</w:t>
            </w:r>
          </w:p>
        </w:tc>
        <w:tc>
          <w:tcPr>
            <w:tcW w:w="295" w:type="pct"/>
          </w:tcPr>
          <w:p w14:paraId="27750B6A"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5043A218"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Управління розвитку агропромислового комплексу та земельних відносин </w:t>
            </w:r>
            <w:r w:rsidRPr="002F1107">
              <w:rPr>
                <w:rFonts w:ascii="Times New Roman" w:eastAsia="Times New Roman" w:hAnsi="Times New Roman" w:cs="Times New Roman"/>
                <w:bCs/>
                <w:sz w:val="18"/>
                <w:szCs w:val="18"/>
                <w:lang w:val="uk-UA"/>
              </w:rPr>
              <w:t>облдержадміністрації</w:t>
            </w:r>
          </w:p>
        </w:tc>
        <w:tc>
          <w:tcPr>
            <w:tcW w:w="460" w:type="pct"/>
          </w:tcPr>
          <w:p w14:paraId="4DAE6296"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Кількість створених молочарських фермерських господарств</w:t>
            </w:r>
          </w:p>
        </w:tc>
        <w:tc>
          <w:tcPr>
            <w:tcW w:w="366" w:type="pct"/>
          </w:tcPr>
          <w:p w14:paraId="3608F59A"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8 од.</w:t>
            </w:r>
          </w:p>
        </w:tc>
      </w:tr>
      <w:tr w:rsidR="008A1DC1" w:rsidRPr="002F1107" w14:paraId="0A85AEEF" w14:textId="77777777" w:rsidTr="007B1B27">
        <w:trPr>
          <w:trHeight w:val="482"/>
          <w:jc w:val="center"/>
        </w:trPr>
        <w:tc>
          <w:tcPr>
            <w:tcW w:w="5000" w:type="pct"/>
            <w:gridSpan w:val="10"/>
            <w:shd w:val="clear" w:color="auto" w:fill="E5F7FF"/>
          </w:tcPr>
          <w:p w14:paraId="1DE58E0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
                <w:bCs/>
                <w:sz w:val="18"/>
                <w:szCs w:val="18"/>
                <w:lang w:val="uk-UA"/>
              </w:rPr>
              <w:t>Оперативна ціль 1.6. Розвиток індустрії гостинності, у тому числі реабілітаційного туризму</w:t>
            </w:r>
          </w:p>
        </w:tc>
      </w:tr>
      <w:tr w:rsidR="008A1DC1" w:rsidRPr="002F1107" w14:paraId="56ECBFB3" w14:textId="77777777" w:rsidTr="007B1B27">
        <w:trPr>
          <w:trHeight w:val="1693"/>
          <w:jc w:val="center"/>
        </w:trPr>
        <w:tc>
          <w:tcPr>
            <w:tcW w:w="663" w:type="pct"/>
            <w:vMerge w:val="restart"/>
          </w:tcPr>
          <w:p w14:paraId="4594AFE3" w14:textId="77777777" w:rsidR="008A1DC1" w:rsidRPr="002F1107" w:rsidRDefault="008A1DC1" w:rsidP="004426DF">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1.6.1. Формування інженерно-транспортної, комунальної інфраструктури для індустрії гостинності, передусім у Городоцькій, Дунаєвецькій, Жванецькій, Кам’янець-Подільській, Китайгородській, Меджибізькій, Новоушицькій, Сатанівській, </w:t>
            </w:r>
            <w:r w:rsidRPr="002F1107">
              <w:rPr>
                <w:rFonts w:ascii="Times New Roman" w:eastAsia="Times New Roman" w:hAnsi="Times New Roman" w:cs="Times New Roman"/>
                <w:sz w:val="18"/>
                <w:szCs w:val="18"/>
                <w:lang w:val="uk-UA"/>
              </w:rPr>
              <w:lastRenderedPageBreak/>
              <w:t>Славутській, Слобідко-Кульчієвецькій, Старокостянтинівській, Староушицькій, Шепетівській територіальних громадах</w:t>
            </w:r>
          </w:p>
        </w:tc>
        <w:tc>
          <w:tcPr>
            <w:tcW w:w="442" w:type="pct"/>
          </w:tcPr>
          <w:p w14:paraId="742C5F9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lastRenderedPageBreak/>
              <w:t>Захід</w:t>
            </w:r>
          </w:p>
        </w:tc>
        <w:tc>
          <w:tcPr>
            <w:tcW w:w="620" w:type="pct"/>
          </w:tcPr>
          <w:p w14:paraId="655D2D87"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Розробка та реалізація проєктів з облаштування під’їзних доріг, паркінгів, санітарних зон, підведення комунікацій до туристичних об’єктів</w:t>
            </w:r>
          </w:p>
        </w:tc>
        <w:tc>
          <w:tcPr>
            <w:tcW w:w="442" w:type="pct"/>
          </w:tcPr>
          <w:p w14:paraId="42A87B1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Муніципальна інфраструктура</w:t>
            </w:r>
          </w:p>
        </w:tc>
        <w:tc>
          <w:tcPr>
            <w:tcW w:w="511" w:type="pct"/>
          </w:tcPr>
          <w:p w14:paraId="5486320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Туристичні послуги</w:t>
            </w:r>
          </w:p>
        </w:tc>
        <w:tc>
          <w:tcPr>
            <w:tcW w:w="582" w:type="pct"/>
          </w:tcPr>
          <w:p w14:paraId="3B397A14"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Розвиток туристичної інфраструктури</w:t>
            </w:r>
          </w:p>
        </w:tc>
        <w:tc>
          <w:tcPr>
            <w:tcW w:w="295" w:type="pct"/>
          </w:tcPr>
          <w:p w14:paraId="270D14B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24 </w:t>
            </w:r>
          </w:p>
        </w:tc>
        <w:tc>
          <w:tcPr>
            <w:tcW w:w="619" w:type="pct"/>
          </w:tcPr>
          <w:p w14:paraId="3BE00326"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Управління інфраструктури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t>,</w:t>
            </w:r>
          </w:p>
          <w:p w14:paraId="1BE5A6C4"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органи місцевого самоврядування</w:t>
            </w:r>
          </w:p>
          <w:p w14:paraId="543B7E80" w14:textId="4C407F79" w:rsidR="008A1DC1" w:rsidRPr="002F1107" w:rsidRDefault="008A1DC1" w:rsidP="004426DF">
            <w:pPr>
              <w:jc w:val="center"/>
              <w:rPr>
                <w:rFonts w:ascii="Times New Roman" w:hAnsi="Times New Roman" w:cs="Times New Roman"/>
                <w:b/>
                <w:sz w:val="18"/>
                <w:szCs w:val="18"/>
                <w:lang w:val="uk-UA"/>
              </w:rPr>
            </w:pPr>
          </w:p>
        </w:tc>
        <w:tc>
          <w:tcPr>
            <w:tcW w:w="460" w:type="pct"/>
          </w:tcPr>
          <w:p w14:paraId="0970D16A"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Кількість реалізованих проєктів</w:t>
            </w:r>
          </w:p>
        </w:tc>
        <w:tc>
          <w:tcPr>
            <w:tcW w:w="366" w:type="pct"/>
          </w:tcPr>
          <w:p w14:paraId="481E8BFA"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13 од.</w:t>
            </w:r>
          </w:p>
        </w:tc>
      </w:tr>
      <w:tr w:rsidR="008A1DC1" w:rsidRPr="002F1107" w14:paraId="6D673D0F" w14:textId="77777777" w:rsidTr="007B1B27">
        <w:trPr>
          <w:jc w:val="center"/>
        </w:trPr>
        <w:tc>
          <w:tcPr>
            <w:tcW w:w="663" w:type="pct"/>
            <w:vMerge/>
          </w:tcPr>
          <w:p w14:paraId="5383139D" w14:textId="77777777" w:rsidR="008A1DC1" w:rsidRPr="002F1107" w:rsidRDefault="008A1DC1" w:rsidP="004426DF">
            <w:pPr>
              <w:rPr>
                <w:rFonts w:ascii="Times New Roman" w:hAnsi="Times New Roman" w:cs="Times New Roman"/>
                <w:b/>
                <w:sz w:val="18"/>
                <w:szCs w:val="18"/>
                <w:lang w:val="uk-UA"/>
              </w:rPr>
            </w:pPr>
          </w:p>
        </w:tc>
        <w:tc>
          <w:tcPr>
            <w:tcW w:w="442" w:type="pct"/>
          </w:tcPr>
          <w:p w14:paraId="669442DA"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Проєкт регіонального розвитку</w:t>
            </w:r>
          </w:p>
        </w:tc>
        <w:tc>
          <w:tcPr>
            <w:tcW w:w="620" w:type="pct"/>
          </w:tcPr>
          <w:p w14:paraId="60D596B6" w14:textId="6CA29058" w:rsidR="008A1DC1" w:rsidRPr="002F1107" w:rsidRDefault="008A1DC1" w:rsidP="004426DF">
            <w:pPr>
              <w:jc w:val="center"/>
              <w:rPr>
                <w:rFonts w:ascii="Times New Roman" w:hAnsi="Times New Roman" w:cs="Times New Roman"/>
                <w:b/>
                <w:sz w:val="18"/>
                <w:szCs w:val="18"/>
                <w:lang w:val="uk-UA"/>
              </w:rPr>
            </w:pPr>
            <w:proofErr w:type="spellStart"/>
            <w:r w:rsidRPr="002F1107">
              <w:rPr>
                <w:rFonts w:ascii="Times New Roman" w:eastAsia="Times New Roman" w:hAnsi="Times New Roman" w:cs="Times New Roman"/>
                <w:sz w:val="18"/>
                <w:szCs w:val="18"/>
                <w:lang w:val="uk-UA"/>
              </w:rPr>
              <w:t>Бакота</w:t>
            </w:r>
            <w:proofErr w:type="spellEnd"/>
            <w:r w:rsidRPr="002F1107">
              <w:rPr>
                <w:rFonts w:ascii="Times New Roman" w:eastAsia="Times New Roman" w:hAnsi="Times New Roman" w:cs="Times New Roman"/>
                <w:sz w:val="18"/>
                <w:szCs w:val="18"/>
                <w:lang w:val="uk-UA"/>
              </w:rPr>
              <w:t xml:space="preserve"> з повітря, суші та води (облаштування інфраструктури на території Національного природного парку "Подільські Товтри")</w:t>
            </w:r>
          </w:p>
        </w:tc>
        <w:tc>
          <w:tcPr>
            <w:tcW w:w="442" w:type="pct"/>
          </w:tcPr>
          <w:p w14:paraId="7D03A51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Муніципальна інфраструктура</w:t>
            </w:r>
          </w:p>
        </w:tc>
        <w:tc>
          <w:tcPr>
            <w:tcW w:w="511" w:type="pct"/>
          </w:tcPr>
          <w:p w14:paraId="0FE0A565"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Туристичні послуги</w:t>
            </w:r>
          </w:p>
        </w:tc>
        <w:tc>
          <w:tcPr>
            <w:tcW w:w="582" w:type="pct"/>
          </w:tcPr>
          <w:p w14:paraId="3835BEE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Розвиток туристичної інфраструктури</w:t>
            </w:r>
          </w:p>
        </w:tc>
        <w:tc>
          <w:tcPr>
            <w:tcW w:w="295" w:type="pct"/>
          </w:tcPr>
          <w:p w14:paraId="00EA5C86"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24 </w:t>
            </w:r>
          </w:p>
        </w:tc>
        <w:tc>
          <w:tcPr>
            <w:tcW w:w="619" w:type="pct"/>
          </w:tcPr>
          <w:p w14:paraId="347A4123" w14:textId="1B8086A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Управління інфраструктури</w:t>
            </w:r>
            <w:r w:rsidR="00EE116C">
              <w:rPr>
                <w:rFonts w:ascii="Times New Roman" w:eastAsia="Times New Roman" w:hAnsi="Times New Roman" w:cs="Times New Roman"/>
                <w:sz w:val="18"/>
                <w:szCs w:val="18"/>
                <w:lang w:val="uk-UA"/>
              </w:rPr>
              <w:t xml:space="preserve">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t xml:space="preserve">, </w:t>
            </w:r>
            <w:proofErr w:type="spellStart"/>
            <w:r w:rsidRPr="002F1107">
              <w:rPr>
                <w:rFonts w:ascii="Times New Roman" w:eastAsia="Times New Roman" w:hAnsi="Times New Roman" w:cs="Times New Roman"/>
                <w:sz w:val="18"/>
                <w:szCs w:val="18"/>
                <w:lang w:val="uk-UA"/>
              </w:rPr>
              <w:t>Староушицька</w:t>
            </w:r>
            <w:proofErr w:type="spellEnd"/>
            <w:r w:rsidRPr="002F1107">
              <w:rPr>
                <w:rFonts w:ascii="Times New Roman" w:eastAsia="Times New Roman" w:hAnsi="Times New Roman" w:cs="Times New Roman"/>
                <w:sz w:val="18"/>
                <w:szCs w:val="18"/>
                <w:lang w:val="uk-UA"/>
              </w:rPr>
              <w:t xml:space="preserve"> селищна рада, </w:t>
            </w:r>
          </w:p>
          <w:p w14:paraId="1569F852" w14:textId="0805F43F" w:rsidR="008A1DC1" w:rsidRPr="002F1107" w:rsidRDefault="008A1DC1" w:rsidP="00E9072C">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ГО "Агенція сталого розвитку "</w:t>
            </w:r>
            <w:r w:rsidR="005A110D" w:rsidRPr="002F1107">
              <w:rPr>
                <w:rFonts w:ascii="Times New Roman" w:eastAsia="Times New Roman" w:hAnsi="Times New Roman" w:cs="Times New Roman"/>
                <w:sz w:val="18"/>
                <w:szCs w:val="18"/>
                <w:lang w:val="uk-UA"/>
              </w:rPr>
              <w:t>АСТАР</w:t>
            </w:r>
            <w:r w:rsidRPr="002F1107">
              <w:rPr>
                <w:rFonts w:ascii="Times New Roman" w:eastAsia="Times New Roman" w:hAnsi="Times New Roman" w:cs="Times New Roman"/>
                <w:sz w:val="18"/>
                <w:szCs w:val="18"/>
                <w:lang w:val="uk-UA"/>
              </w:rPr>
              <w:t xml:space="preserve">", </w:t>
            </w:r>
          </w:p>
          <w:p w14:paraId="1D6823BA" w14:textId="4A7A4B72"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lastRenderedPageBreak/>
              <w:t xml:space="preserve">Національний природний парк "Подільські Товтри" </w:t>
            </w:r>
          </w:p>
        </w:tc>
        <w:tc>
          <w:tcPr>
            <w:tcW w:w="460" w:type="pct"/>
          </w:tcPr>
          <w:p w14:paraId="3F2F6A6A"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lastRenderedPageBreak/>
              <w:t>Збільшення кількості туристів</w:t>
            </w:r>
          </w:p>
        </w:tc>
        <w:tc>
          <w:tcPr>
            <w:tcW w:w="366" w:type="pct"/>
          </w:tcPr>
          <w:p w14:paraId="1912482A"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color w:val="000000" w:themeColor="text1"/>
                <w:sz w:val="18"/>
                <w:szCs w:val="18"/>
                <w:lang w:val="uk-UA"/>
              </w:rPr>
              <w:t xml:space="preserve">на 10 % </w:t>
            </w:r>
          </w:p>
        </w:tc>
      </w:tr>
      <w:tr w:rsidR="008A1DC1" w:rsidRPr="002F1107" w14:paraId="6A551182" w14:textId="77777777" w:rsidTr="007B1B27">
        <w:trPr>
          <w:jc w:val="center"/>
        </w:trPr>
        <w:tc>
          <w:tcPr>
            <w:tcW w:w="663" w:type="pct"/>
            <w:vMerge/>
          </w:tcPr>
          <w:p w14:paraId="2C9E656E" w14:textId="77777777" w:rsidR="008A1DC1" w:rsidRPr="002F1107" w:rsidRDefault="008A1DC1" w:rsidP="004426DF">
            <w:pPr>
              <w:rPr>
                <w:rFonts w:ascii="Times New Roman" w:hAnsi="Times New Roman" w:cs="Times New Roman"/>
                <w:b/>
                <w:sz w:val="18"/>
                <w:szCs w:val="18"/>
                <w:lang w:val="uk-UA"/>
              </w:rPr>
            </w:pPr>
          </w:p>
        </w:tc>
        <w:tc>
          <w:tcPr>
            <w:tcW w:w="442" w:type="pct"/>
          </w:tcPr>
          <w:p w14:paraId="53A605E6"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Проєкт регіонального розвитку</w:t>
            </w:r>
          </w:p>
        </w:tc>
        <w:tc>
          <w:tcPr>
            <w:tcW w:w="620" w:type="pct"/>
          </w:tcPr>
          <w:p w14:paraId="52144F13" w14:textId="77777777" w:rsidR="00546949" w:rsidRDefault="008A1DC1" w:rsidP="004426DF">
            <w:pPr>
              <w:jc w:val="center"/>
              <w:rPr>
                <w:rFonts w:ascii="Times New Roman" w:eastAsia="Times New Roman" w:hAnsi="Times New Roman" w:cs="Times New Roman"/>
                <w:sz w:val="18"/>
                <w:szCs w:val="18"/>
                <w:lang w:val="uk-UA"/>
              </w:rPr>
            </w:pPr>
            <w:proofErr w:type="spellStart"/>
            <w:r w:rsidRPr="002F1107">
              <w:rPr>
                <w:rFonts w:ascii="Times New Roman" w:eastAsia="Times New Roman" w:hAnsi="Times New Roman" w:cs="Times New Roman"/>
                <w:sz w:val="18"/>
                <w:szCs w:val="18"/>
                <w:lang w:val="uk-UA"/>
              </w:rPr>
              <w:t>Бакототерапія</w:t>
            </w:r>
            <w:proofErr w:type="spellEnd"/>
            <w:r w:rsidRPr="002F1107">
              <w:rPr>
                <w:rFonts w:ascii="Times New Roman" w:eastAsia="Times New Roman" w:hAnsi="Times New Roman" w:cs="Times New Roman"/>
                <w:sz w:val="18"/>
                <w:szCs w:val="18"/>
                <w:lang w:val="uk-UA"/>
              </w:rPr>
              <w:t xml:space="preserve"> (створення реабілітаційного центру для ветеранів та </w:t>
            </w:r>
            <w:proofErr w:type="spellStart"/>
            <w:r w:rsidRPr="002F1107">
              <w:rPr>
                <w:rFonts w:ascii="Times New Roman" w:eastAsia="Times New Roman" w:hAnsi="Times New Roman" w:cs="Times New Roman"/>
                <w:sz w:val="18"/>
                <w:szCs w:val="18"/>
                <w:lang w:val="uk-UA"/>
              </w:rPr>
              <w:t>ветеранок</w:t>
            </w:r>
            <w:proofErr w:type="spellEnd"/>
            <w:r w:rsidRPr="002F1107">
              <w:rPr>
                <w:rFonts w:ascii="Times New Roman" w:eastAsia="Times New Roman" w:hAnsi="Times New Roman" w:cs="Times New Roman"/>
                <w:sz w:val="18"/>
                <w:szCs w:val="18"/>
                <w:lang w:val="uk-UA"/>
              </w:rPr>
              <w:t xml:space="preserve"> на </w:t>
            </w:r>
            <w:proofErr w:type="spellStart"/>
            <w:r w:rsidRPr="002F1107">
              <w:rPr>
                <w:rFonts w:ascii="Times New Roman" w:eastAsia="Times New Roman" w:hAnsi="Times New Roman" w:cs="Times New Roman"/>
                <w:sz w:val="18"/>
                <w:szCs w:val="18"/>
                <w:lang w:val="uk-UA"/>
              </w:rPr>
              <w:t>Бакоті</w:t>
            </w:r>
            <w:proofErr w:type="spellEnd"/>
            <w:r w:rsidRPr="002F1107">
              <w:rPr>
                <w:rFonts w:ascii="Times New Roman" w:eastAsia="Times New Roman" w:hAnsi="Times New Roman" w:cs="Times New Roman"/>
                <w:sz w:val="18"/>
                <w:szCs w:val="18"/>
                <w:lang w:val="uk-UA"/>
              </w:rPr>
              <w:t xml:space="preserve"> </w:t>
            </w:r>
          </w:p>
          <w:p w14:paraId="233D39B3" w14:textId="35A33AD2" w:rsidR="008A1DC1" w:rsidRPr="002F1107" w:rsidRDefault="00546949" w:rsidP="004426DF">
            <w:pPr>
              <w:jc w:val="center"/>
              <w:rPr>
                <w:rFonts w:ascii="Times New Roman" w:hAnsi="Times New Roman" w:cs="Times New Roman"/>
                <w:b/>
                <w:sz w:val="18"/>
                <w:szCs w:val="18"/>
                <w:lang w:val="uk-UA"/>
              </w:rPr>
            </w:pPr>
            <w:r>
              <w:rPr>
                <w:rFonts w:ascii="Times New Roman" w:eastAsia="Times New Roman" w:hAnsi="Times New Roman" w:cs="Times New Roman"/>
                <w:sz w:val="18"/>
                <w:szCs w:val="18"/>
                <w:lang w:val="uk-UA"/>
              </w:rPr>
              <w:t xml:space="preserve">у </w:t>
            </w:r>
            <w:r w:rsidR="008A1DC1" w:rsidRPr="002F1107">
              <w:rPr>
                <w:rFonts w:ascii="Times New Roman" w:eastAsia="Times New Roman" w:hAnsi="Times New Roman" w:cs="Times New Roman"/>
                <w:sz w:val="18"/>
                <w:szCs w:val="18"/>
                <w:lang w:val="uk-UA"/>
              </w:rPr>
              <w:t>с.</w:t>
            </w:r>
            <w:r w:rsidR="0040059D">
              <w:rPr>
                <w:rFonts w:ascii="Times New Roman" w:eastAsia="Times New Roman" w:hAnsi="Times New Roman" w:cs="Times New Roman"/>
                <w:sz w:val="18"/>
                <w:szCs w:val="18"/>
                <w:lang w:val="uk-UA"/>
              </w:rPr>
              <w:t> </w:t>
            </w:r>
            <w:proofErr w:type="spellStart"/>
            <w:r w:rsidR="008A1DC1" w:rsidRPr="002F1107">
              <w:rPr>
                <w:rFonts w:ascii="Times New Roman" w:eastAsia="Times New Roman" w:hAnsi="Times New Roman" w:cs="Times New Roman"/>
                <w:sz w:val="18"/>
                <w:szCs w:val="18"/>
                <w:lang w:val="uk-UA"/>
              </w:rPr>
              <w:t>Гораївка</w:t>
            </w:r>
            <w:proofErr w:type="spellEnd"/>
            <w:r w:rsidR="008A1DC1" w:rsidRPr="002F1107">
              <w:rPr>
                <w:rFonts w:ascii="Times New Roman" w:eastAsia="Times New Roman" w:hAnsi="Times New Roman" w:cs="Times New Roman"/>
                <w:sz w:val="18"/>
                <w:szCs w:val="18"/>
                <w:lang w:val="uk-UA"/>
              </w:rPr>
              <w:t>)</w:t>
            </w:r>
          </w:p>
        </w:tc>
        <w:tc>
          <w:tcPr>
            <w:tcW w:w="442" w:type="pct"/>
          </w:tcPr>
          <w:p w14:paraId="7EDB462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Муніципальна інфраструктура</w:t>
            </w:r>
          </w:p>
        </w:tc>
        <w:tc>
          <w:tcPr>
            <w:tcW w:w="511" w:type="pct"/>
          </w:tcPr>
          <w:p w14:paraId="3D1EC32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Туристичні послуги</w:t>
            </w:r>
          </w:p>
        </w:tc>
        <w:tc>
          <w:tcPr>
            <w:tcW w:w="582" w:type="pct"/>
          </w:tcPr>
          <w:p w14:paraId="60323EA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Розвиток туристичної інфраструктури</w:t>
            </w:r>
          </w:p>
        </w:tc>
        <w:tc>
          <w:tcPr>
            <w:tcW w:w="295" w:type="pct"/>
          </w:tcPr>
          <w:p w14:paraId="0299A9E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24</w:t>
            </w:r>
          </w:p>
        </w:tc>
        <w:tc>
          <w:tcPr>
            <w:tcW w:w="619" w:type="pct"/>
          </w:tcPr>
          <w:p w14:paraId="296BE426" w14:textId="4555FFA9"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Управління інфраструктури</w:t>
            </w:r>
            <w:r w:rsidR="00EE116C">
              <w:rPr>
                <w:rFonts w:ascii="Times New Roman" w:eastAsia="Times New Roman" w:hAnsi="Times New Roman" w:cs="Times New Roman"/>
                <w:sz w:val="18"/>
                <w:szCs w:val="18"/>
                <w:lang w:val="uk-UA"/>
              </w:rPr>
              <w:t xml:space="preserve">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t xml:space="preserve">, </w:t>
            </w:r>
            <w:proofErr w:type="spellStart"/>
            <w:r w:rsidRPr="002F1107">
              <w:rPr>
                <w:rFonts w:ascii="Times New Roman" w:eastAsia="Times New Roman" w:hAnsi="Times New Roman" w:cs="Times New Roman"/>
                <w:sz w:val="18"/>
                <w:szCs w:val="18"/>
                <w:lang w:val="uk-UA"/>
              </w:rPr>
              <w:t>Староушицька</w:t>
            </w:r>
            <w:proofErr w:type="spellEnd"/>
            <w:r w:rsidRPr="002F1107">
              <w:rPr>
                <w:rFonts w:ascii="Times New Roman" w:eastAsia="Times New Roman" w:hAnsi="Times New Roman" w:cs="Times New Roman"/>
                <w:sz w:val="18"/>
                <w:szCs w:val="18"/>
                <w:lang w:val="uk-UA"/>
              </w:rPr>
              <w:t xml:space="preserve"> селищна рада , </w:t>
            </w:r>
          </w:p>
          <w:p w14:paraId="2B1C54C8"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ГО "Територія" </w:t>
            </w:r>
          </w:p>
          <w:p w14:paraId="78ED415D" w14:textId="202A55E6" w:rsidR="008A1DC1" w:rsidRPr="002F1107" w:rsidRDefault="008A1DC1" w:rsidP="004426DF">
            <w:pPr>
              <w:jc w:val="center"/>
              <w:rPr>
                <w:rFonts w:ascii="Times New Roman" w:hAnsi="Times New Roman" w:cs="Times New Roman"/>
                <w:b/>
                <w:sz w:val="18"/>
                <w:szCs w:val="18"/>
                <w:lang w:val="uk-UA"/>
              </w:rPr>
            </w:pPr>
          </w:p>
        </w:tc>
        <w:tc>
          <w:tcPr>
            <w:tcW w:w="460" w:type="pct"/>
          </w:tcPr>
          <w:p w14:paraId="40F17C47" w14:textId="2A792FE1" w:rsidR="008A1DC1" w:rsidRPr="002F1107" w:rsidRDefault="008A1DC1" w:rsidP="004426DF">
            <w:pPr>
              <w:spacing w:after="120"/>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Створення </w:t>
            </w:r>
            <w:proofErr w:type="spellStart"/>
            <w:r w:rsidRPr="002F1107">
              <w:rPr>
                <w:rFonts w:ascii="Times New Roman" w:eastAsia="Times New Roman" w:hAnsi="Times New Roman" w:cs="Times New Roman"/>
                <w:sz w:val="18"/>
                <w:szCs w:val="18"/>
                <w:lang w:val="uk-UA"/>
              </w:rPr>
              <w:t>реабілітацій</w:t>
            </w:r>
            <w:proofErr w:type="spellEnd"/>
            <w:r w:rsidRPr="002F1107">
              <w:rPr>
                <w:rFonts w:ascii="Times New Roman" w:eastAsia="Times New Roman" w:hAnsi="Times New Roman" w:cs="Times New Roman"/>
                <w:sz w:val="18"/>
                <w:szCs w:val="18"/>
                <w:lang w:val="uk-UA"/>
              </w:rPr>
              <w:t>-ного центру</w:t>
            </w:r>
          </w:p>
          <w:p w14:paraId="0B39946D" w14:textId="421CC519" w:rsidR="008A1DC1" w:rsidRPr="002F1107" w:rsidRDefault="0023775B" w:rsidP="004426DF">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К</w:t>
            </w:r>
            <w:r w:rsidR="008A1DC1" w:rsidRPr="002F1107">
              <w:rPr>
                <w:rFonts w:ascii="Times New Roman" w:eastAsia="Times New Roman" w:hAnsi="Times New Roman" w:cs="Times New Roman"/>
                <w:sz w:val="18"/>
                <w:szCs w:val="18"/>
                <w:lang w:val="uk-UA"/>
              </w:rPr>
              <w:t xml:space="preserve">ількість осіб, що пройшли реабілітацію </w:t>
            </w:r>
          </w:p>
        </w:tc>
        <w:tc>
          <w:tcPr>
            <w:tcW w:w="366" w:type="pct"/>
          </w:tcPr>
          <w:p w14:paraId="3AFFCAE7"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1 од.</w:t>
            </w:r>
          </w:p>
          <w:p w14:paraId="0217C754" w14:textId="77777777" w:rsidR="008A1DC1" w:rsidRPr="002F1107" w:rsidRDefault="008A1DC1" w:rsidP="004426DF">
            <w:pPr>
              <w:jc w:val="center"/>
              <w:rPr>
                <w:rFonts w:ascii="Times New Roman" w:hAnsi="Times New Roman" w:cs="Times New Roman"/>
                <w:sz w:val="18"/>
                <w:szCs w:val="18"/>
                <w:lang w:val="uk-UA"/>
              </w:rPr>
            </w:pPr>
          </w:p>
          <w:p w14:paraId="654698F6" w14:textId="77777777" w:rsidR="008A1DC1" w:rsidRPr="002F1107" w:rsidRDefault="008A1DC1" w:rsidP="004426DF">
            <w:pPr>
              <w:spacing w:after="120"/>
              <w:jc w:val="center"/>
              <w:rPr>
                <w:rFonts w:ascii="Times New Roman" w:hAnsi="Times New Roman" w:cs="Times New Roman"/>
                <w:sz w:val="18"/>
                <w:szCs w:val="18"/>
                <w:lang w:val="uk-UA"/>
              </w:rPr>
            </w:pPr>
          </w:p>
          <w:p w14:paraId="6066FF17" w14:textId="61139055" w:rsidR="008A1DC1" w:rsidRPr="002F1107" w:rsidRDefault="008A1DC1" w:rsidP="004426DF">
            <w:pPr>
              <w:spacing w:after="120"/>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1</w:t>
            </w:r>
            <w:r w:rsidR="004C3159">
              <w:rPr>
                <w:rFonts w:ascii="Times New Roman" w:hAnsi="Times New Roman" w:cs="Times New Roman"/>
                <w:sz w:val="18"/>
                <w:szCs w:val="18"/>
                <w:lang w:val="uk-UA"/>
              </w:rPr>
              <w:t> </w:t>
            </w:r>
            <w:r w:rsidRPr="002F1107">
              <w:rPr>
                <w:rFonts w:ascii="Times New Roman" w:hAnsi="Times New Roman" w:cs="Times New Roman"/>
                <w:sz w:val="18"/>
                <w:szCs w:val="18"/>
                <w:lang w:val="uk-UA"/>
              </w:rPr>
              <w:t>000 осіб</w:t>
            </w:r>
          </w:p>
        </w:tc>
      </w:tr>
      <w:tr w:rsidR="008A1DC1" w:rsidRPr="002F1107" w14:paraId="444A79AB" w14:textId="77777777" w:rsidTr="007B1B27">
        <w:trPr>
          <w:trHeight w:val="511"/>
          <w:jc w:val="center"/>
        </w:trPr>
        <w:tc>
          <w:tcPr>
            <w:tcW w:w="663" w:type="pct"/>
            <w:vMerge/>
          </w:tcPr>
          <w:p w14:paraId="5C8DA79A" w14:textId="77777777" w:rsidR="008A1DC1" w:rsidRPr="002F1107" w:rsidRDefault="008A1DC1" w:rsidP="004426DF">
            <w:pPr>
              <w:rPr>
                <w:rFonts w:ascii="Times New Roman" w:hAnsi="Times New Roman" w:cs="Times New Roman"/>
                <w:b/>
                <w:sz w:val="18"/>
                <w:szCs w:val="18"/>
                <w:lang w:val="uk-UA"/>
              </w:rPr>
            </w:pPr>
          </w:p>
        </w:tc>
        <w:tc>
          <w:tcPr>
            <w:tcW w:w="442" w:type="pct"/>
          </w:tcPr>
          <w:p w14:paraId="4163B70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Проєкт регіонального розвитку</w:t>
            </w:r>
          </w:p>
        </w:tc>
        <w:tc>
          <w:tcPr>
            <w:tcW w:w="620" w:type="pct"/>
          </w:tcPr>
          <w:p w14:paraId="2972747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Облаштування рекреаційної ділянки "Студениця" (за межами с. Колодіївка) як природного центру реабілітації та відновлення</w:t>
            </w:r>
          </w:p>
        </w:tc>
        <w:tc>
          <w:tcPr>
            <w:tcW w:w="442" w:type="pct"/>
          </w:tcPr>
          <w:p w14:paraId="26EA0385"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Муніципальна інфраструктура</w:t>
            </w:r>
          </w:p>
        </w:tc>
        <w:tc>
          <w:tcPr>
            <w:tcW w:w="511" w:type="pct"/>
          </w:tcPr>
          <w:p w14:paraId="7A95D17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Туристичні послуги</w:t>
            </w:r>
          </w:p>
        </w:tc>
        <w:tc>
          <w:tcPr>
            <w:tcW w:w="582" w:type="pct"/>
          </w:tcPr>
          <w:p w14:paraId="6090CAD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Розвиток туристичної інфраструктури</w:t>
            </w:r>
          </w:p>
        </w:tc>
        <w:tc>
          <w:tcPr>
            <w:tcW w:w="295" w:type="pct"/>
          </w:tcPr>
          <w:p w14:paraId="2DC3995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24 </w:t>
            </w:r>
          </w:p>
        </w:tc>
        <w:tc>
          <w:tcPr>
            <w:tcW w:w="619" w:type="pct"/>
          </w:tcPr>
          <w:p w14:paraId="43DF6225"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Управління інфраструктури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t>,</w:t>
            </w:r>
          </w:p>
          <w:p w14:paraId="6BC50BB7" w14:textId="132E13E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Національний природний парк "Подільські товтри" </w:t>
            </w:r>
          </w:p>
        </w:tc>
        <w:tc>
          <w:tcPr>
            <w:tcW w:w="460" w:type="pct"/>
          </w:tcPr>
          <w:p w14:paraId="015F695D"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Облаштування рекреаційної ділянки</w:t>
            </w:r>
          </w:p>
        </w:tc>
        <w:tc>
          <w:tcPr>
            <w:tcW w:w="366" w:type="pct"/>
          </w:tcPr>
          <w:p w14:paraId="4459CE4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1 од.</w:t>
            </w:r>
          </w:p>
        </w:tc>
      </w:tr>
      <w:tr w:rsidR="008A1DC1" w:rsidRPr="002F1107" w14:paraId="1B8271BC" w14:textId="77777777" w:rsidTr="007B1B27">
        <w:trPr>
          <w:jc w:val="center"/>
        </w:trPr>
        <w:tc>
          <w:tcPr>
            <w:tcW w:w="663" w:type="pct"/>
            <w:vMerge/>
          </w:tcPr>
          <w:p w14:paraId="782A6331" w14:textId="77777777" w:rsidR="008A1DC1" w:rsidRPr="002F1107" w:rsidRDefault="008A1DC1" w:rsidP="004426DF">
            <w:pPr>
              <w:rPr>
                <w:rFonts w:ascii="Times New Roman" w:hAnsi="Times New Roman" w:cs="Times New Roman"/>
                <w:b/>
                <w:sz w:val="18"/>
                <w:szCs w:val="18"/>
                <w:lang w:val="uk-UA"/>
              </w:rPr>
            </w:pPr>
          </w:p>
        </w:tc>
        <w:tc>
          <w:tcPr>
            <w:tcW w:w="442" w:type="pct"/>
          </w:tcPr>
          <w:p w14:paraId="0D2C5959"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Проєкт регіонального розвитку</w:t>
            </w:r>
          </w:p>
        </w:tc>
        <w:tc>
          <w:tcPr>
            <w:tcW w:w="620" w:type="pct"/>
          </w:tcPr>
          <w:p w14:paraId="796C5943" w14:textId="7FADF041"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Відновлення поромної переправи між </w:t>
            </w:r>
            <w:proofErr w:type="spellStart"/>
            <w:r w:rsidRPr="002F1107">
              <w:rPr>
                <w:rFonts w:ascii="Times New Roman" w:eastAsia="Times New Roman" w:hAnsi="Times New Roman" w:cs="Times New Roman"/>
                <w:sz w:val="18"/>
                <w:szCs w:val="18"/>
                <w:lang w:val="uk-UA"/>
              </w:rPr>
              <w:t>Староушицькою</w:t>
            </w:r>
            <w:proofErr w:type="spellEnd"/>
            <w:r w:rsidRPr="002F1107">
              <w:rPr>
                <w:rFonts w:ascii="Times New Roman" w:eastAsia="Times New Roman" w:hAnsi="Times New Roman" w:cs="Times New Roman"/>
                <w:sz w:val="18"/>
                <w:szCs w:val="18"/>
                <w:lang w:val="uk-UA"/>
              </w:rPr>
              <w:t xml:space="preserve"> та Новоушицькою</w:t>
            </w:r>
            <w:r w:rsidR="00707C25">
              <w:rPr>
                <w:rFonts w:ascii="Times New Roman" w:eastAsia="Times New Roman" w:hAnsi="Times New Roman" w:cs="Times New Roman"/>
                <w:sz w:val="18"/>
                <w:szCs w:val="18"/>
                <w:lang w:val="uk-UA"/>
              </w:rPr>
              <w:t xml:space="preserve"> селищними</w:t>
            </w:r>
            <w:r w:rsidRPr="002F1107">
              <w:rPr>
                <w:rFonts w:ascii="Times New Roman" w:eastAsia="Times New Roman" w:hAnsi="Times New Roman" w:cs="Times New Roman"/>
                <w:sz w:val="18"/>
                <w:szCs w:val="18"/>
                <w:lang w:val="uk-UA"/>
              </w:rPr>
              <w:t xml:space="preserve"> </w:t>
            </w:r>
            <w:r w:rsidR="00B306D5">
              <w:rPr>
                <w:rFonts w:ascii="Times New Roman" w:eastAsia="Times New Roman" w:hAnsi="Times New Roman" w:cs="Times New Roman"/>
                <w:sz w:val="18"/>
                <w:szCs w:val="18"/>
                <w:lang w:val="uk-UA"/>
              </w:rPr>
              <w:t xml:space="preserve">територіальними </w:t>
            </w:r>
            <w:r w:rsidRPr="002F1107">
              <w:rPr>
                <w:rFonts w:ascii="Times New Roman" w:eastAsia="Times New Roman" w:hAnsi="Times New Roman" w:cs="Times New Roman"/>
                <w:sz w:val="18"/>
                <w:szCs w:val="18"/>
                <w:lang w:val="uk-UA"/>
              </w:rPr>
              <w:t>громадами</w:t>
            </w:r>
          </w:p>
        </w:tc>
        <w:tc>
          <w:tcPr>
            <w:tcW w:w="442" w:type="pct"/>
          </w:tcPr>
          <w:p w14:paraId="4CA9467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Муніципальна інфраструктура</w:t>
            </w:r>
          </w:p>
        </w:tc>
        <w:tc>
          <w:tcPr>
            <w:tcW w:w="511" w:type="pct"/>
          </w:tcPr>
          <w:p w14:paraId="1500347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Туристичні послуги</w:t>
            </w:r>
          </w:p>
        </w:tc>
        <w:tc>
          <w:tcPr>
            <w:tcW w:w="582" w:type="pct"/>
          </w:tcPr>
          <w:p w14:paraId="43EA9EA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Оптимізація транспортного сполучення </w:t>
            </w:r>
          </w:p>
        </w:tc>
        <w:tc>
          <w:tcPr>
            <w:tcW w:w="295" w:type="pct"/>
          </w:tcPr>
          <w:p w14:paraId="1AD4BD6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24 </w:t>
            </w:r>
          </w:p>
        </w:tc>
        <w:tc>
          <w:tcPr>
            <w:tcW w:w="619" w:type="pct"/>
          </w:tcPr>
          <w:p w14:paraId="35FBEF08" w14:textId="532ACB4B"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Управління інфраструктури</w:t>
            </w:r>
            <w:r w:rsidR="00EE116C">
              <w:rPr>
                <w:rFonts w:ascii="Times New Roman" w:eastAsia="Times New Roman" w:hAnsi="Times New Roman" w:cs="Times New Roman"/>
                <w:sz w:val="18"/>
                <w:szCs w:val="18"/>
                <w:lang w:val="uk-UA"/>
              </w:rPr>
              <w:t xml:space="preserve">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t xml:space="preserve">, </w:t>
            </w:r>
            <w:proofErr w:type="spellStart"/>
            <w:r w:rsidRPr="002F1107">
              <w:rPr>
                <w:rFonts w:ascii="Times New Roman" w:eastAsia="Times New Roman" w:hAnsi="Times New Roman" w:cs="Times New Roman"/>
                <w:sz w:val="18"/>
                <w:szCs w:val="18"/>
                <w:lang w:val="uk-UA"/>
              </w:rPr>
              <w:t>Староушицька</w:t>
            </w:r>
            <w:proofErr w:type="spellEnd"/>
            <w:r w:rsidRPr="002F1107">
              <w:rPr>
                <w:rFonts w:ascii="Times New Roman" w:eastAsia="Times New Roman" w:hAnsi="Times New Roman" w:cs="Times New Roman"/>
                <w:sz w:val="18"/>
                <w:szCs w:val="18"/>
                <w:lang w:val="uk-UA"/>
              </w:rPr>
              <w:t xml:space="preserve"> селищна рада , </w:t>
            </w:r>
          </w:p>
          <w:p w14:paraId="1D0DD927" w14:textId="40B755AD"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Новоушицька селищна рада </w:t>
            </w:r>
          </w:p>
        </w:tc>
        <w:tc>
          <w:tcPr>
            <w:tcW w:w="460" w:type="pct"/>
          </w:tcPr>
          <w:p w14:paraId="37507F71" w14:textId="64C2330F" w:rsidR="008A1DC1" w:rsidRPr="002F1107" w:rsidRDefault="008A1DC1" w:rsidP="004426DF">
            <w:pPr>
              <w:spacing w:after="120"/>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Відновлення поромної переправи</w:t>
            </w:r>
          </w:p>
          <w:p w14:paraId="2635D676" w14:textId="3BDD29D5" w:rsidR="008A1DC1" w:rsidRPr="002F1107" w:rsidRDefault="0023775B" w:rsidP="004426DF">
            <w:pPr>
              <w:jc w:val="center"/>
              <w:rPr>
                <w:rFonts w:ascii="Times New Roman" w:hAnsi="Times New Roman" w:cs="Times New Roman"/>
                <w:b/>
                <w:sz w:val="18"/>
                <w:szCs w:val="18"/>
                <w:lang w:val="uk-UA"/>
              </w:rPr>
            </w:pPr>
            <w:r>
              <w:rPr>
                <w:rFonts w:ascii="Times New Roman" w:eastAsia="Times New Roman" w:hAnsi="Times New Roman" w:cs="Times New Roman"/>
                <w:sz w:val="18"/>
                <w:szCs w:val="18"/>
                <w:lang w:val="uk-UA"/>
              </w:rPr>
              <w:t>О</w:t>
            </w:r>
            <w:r w:rsidR="008A1DC1" w:rsidRPr="002F1107">
              <w:rPr>
                <w:rFonts w:ascii="Times New Roman" w:eastAsia="Times New Roman" w:hAnsi="Times New Roman" w:cs="Times New Roman"/>
                <w:sz w:val="18"/>
                <w:szCs w:val="18"/>
                <w:lang w:val="uk-UA"/>
              </w:rPr>
              <w:t>блаштування локації для паркінгу</w:t>
            </w:r>
          </w:p>
        </w:tc>
        <w:tc>
          <w:tcPr>
            <w:tcW w:w="366" w:type="pct"/>
          </w:tcPr>
          <w:p w14:paraId="7A71407C"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1 од.</w:t>
            </w:r>
          </w:p>
          <w:p w14:paraId="65C3CA28" w14:textId="77777777" w:rsidR="008A1DC1" w:rsidRPr="002F1107" w:rsidRDefault="008A1DC1" w:rsidP="004426DF">
            <w:pPr>
              <w:jc w:val="center"/>
              <w:rPr>
                <w:rFonts w:ascii="Times New Roman" w:eastAsia="Times New Roman" w:hAnsi="Times New Roman" w:cs="Times New Roman"/>
                <w:sz w:val="18"/>
                <w:szCs w:val="18"/>
                <w:lang w:val="uk-UA"/>
              </w:rPr>
            </w:pPr>
          </w:p>
          <w:p w14:paraId="232F5D24" w14:textId="77777777" w:rsidR="008A1DC1" w:rsidRPr="002F1107" w:rsidRDefault="008A1DC1" w:rsidP="004426DF">
            <w:pPr>
              <w:spacing w:after="120"/>
              <w:jc w:val="center"/>
              <w:rPr>
                <w:rFonts w:ascii="Times New Roman" w:eastAsia="Times New Roman" w:hAnsi="Times New Roman" w:cs="Times New Roman"/>
                <w:sz w:val="18"/>
                <w:szCs w:val="18"/>
                <w:lang w:val="uk-UA"/>
              </w:rPr>
            </w:pPr>
          </w:p>
          <w:p w14:paraId="6B14E42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1 од. </w:t>
            </w:r>
          </w:p>
        </w:tc>
      </w:tr>
      <w:tr w:rsidR="008A1DC1" w:rsidRPr="002F1107" w14:paraId="62E5597B" w14:textId="77777777" w:rsidTr="007B1B27">
        <w:trPr>
          <w:jc w:val="center"/>
        </w:trPr>
        <w:tc>
          <w:tcPr>
            <w:tcW w:w="663" w:type="pct"/>
            <w:vMerge/>
          </w:tcPr>
          <w:p w14:paraId="7651F59C" w14:textId="77777777" w:rsidR="008A1DC1" w:rsidRPr="002F1107" w:rsidRDefault="008A1DC1" w:rsidP="004426DF">
            <w:pPr>
              <w:rPr>
                <w:rFonts w:ascii="Times New Roman" w:hAnsi="Times New Roman" w:cs="Times New Roman"/>
                <w:b/>
                <w:sz w:val="18"/>
                <w:szCs w:val="18"/>
                <w:lang w:val="uk-UA"/>
              </w:rPr>
            </w:pPr>
          </w:p>
        </w:tc>
        <w:tc>
          <w:tcPr>
            <w:tcW w:w="442" w:type="pct"/>
          </w:tcPr>
          <w:p w14:paraId="41486A57"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Проєкт регіонального розвитку</w:t>
            </w:r>
          </w:p>
        </w:tc>
        <w:tc>
          <w:tcPr>
            <w:tcW w:w="620" w:type="pct"/>
          </w:tcPr>
          <w:p w14:paraId="12247170"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Створення та облаштування мобільного екологічного майданчику на території Національного природного парку "Подільські Товтри"</w:t>
            </w:r>
          </w:p>
        </w:tc>
        <w:tc>
          <w:tcPr>
            <w:tcW w:w="442" w:type="pct"/>
          </w:tcPr>
          <w:p w14:paraId="1B208365"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Муніципальна інфраструктура</w:t>
            </w:r>
          </w:p>
        </w:tc>
        <w:tc>
          <w:tcPr>
            <w:tcW w:w="511" w:type="pct"/>
          </w:tcPr>
          <w:p w14:paraId="495D8BE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Туристичні послуги</w:t>
            </w:r>
          </w:p>
        </w:tc>
        <w:tc>
          <w:tcPr>
            <w:tcW w:w="582" w:type="pct"/>
          </w:tcPr>
          <w:p w14:paraId="24CC6745"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Покращення природоохоронного стану території, зменшення негативного впливу на екосистеми</w:t>
            </w:r>
          </w:p>
        </w:tc>
        <w:tc>
          <w:tcPr>
            <w:tcW w:w="295" w:type="pct"/>
          </w:tcPr>
          <w:p w14:paraId="50A299C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24</w:t>
            </w:r>
          </w:p>
        </w:tc>
        <w:tc>
          <w:tcPr>
            <w:tcW w:w="619" w:type="pct"/>
          </w:tcPr>
          <w:p w14:paraId="08F36894"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Управління інфраструктури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t>,</w:t>
            </w:r>
          </w:p>
          <w:p w14:paraId="7CFFA917" w14:textId="545E9D0C"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Національний природний парк "Подільські товтри" </w:t>
            </w:r>
          </w:p>
        </w:tc>
        <w:tc>
          <w:tcPr>
            <w:tcW w:w="460" w:type="pct"/>
          </w:tcPr>
          <w:p w14:paraId="7706C17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Облаштування екологічного майданчику</w:t>
            </w:r>
          </w:p>
        </w:tc>
        <w:tc>
          <w:tcPr>
            <w:tcW w:w="366" w:type="pct"/>
          </w:tcPr>
          <w:p w14:paraId="593860C5"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1 од.</w:t>
            </w:r>
          </w:p>
        </w:tc>
      </w:tr>
      <w:tr w:rsidR="008A1DC1" w:rsidRPr="002F1107" w14:paraId="457A6C66" w14:textId="77777777" w:rsidTr="007B1B27">
        <w:trPr>
          <w:trHeight w:val="1906"/>
          <w:jc w:val="center"/>
        </w:trPr>
        <w:tc>
          <w:tcPr>
            <w:tcW w:w="663" w:type="pct"/>
            <w:vMerge w:val="restart"/>
          </w:tcPr>
          <w:p w14:paraId="13A69D73" w14:textId="77777777" w:rsidR="008A1DC1" w:rsidRPr="002F1107" w:rsidRDefault="008A1DC1" w:rsidP="004426DF">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1.6.2. Проведення навчань та консультаційна підтримка місцевих жителів та посадових осіб органів влади, обмін досвідом між громадами у сфері індустрії гостинності</w:t>
            </w:r>
          </w:p>
        </w:tc>
        <w:tc>
          <w:tcPr>
            <w:tcW w:w="442" w:type="pct"/>
          </w:tcPr>
          <w:p w14:paraId="79F30F7A"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Захід</w:t>
            </w:r>
          </w:p>
        </w:tc>
        <w:tc>
          <w:tcPr>
            <w:tcW w:w="620" w:type="pct"/>
          </w:tcPr>
          <w:p w14:paraId="7CA5BF3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Сприяння обміну досвідом між громадами та навчанню у сфері індустрії гостинності, сільського (зеленого), реабілітаційного туризму</w:t>
            </w:r>
          </w:p>
        </w:tc>
        <w:tc>
          <w:tcPr>
            <w:tcW w:w="442" w:type="pct"/>
          </w:tcPr>
          <w:p w14:paraId="7DA4AF0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Муніципальна інфраструктура</w:t>
            </w:r>
          </w:p>
        </w:tc>
        <w:tc>
          <w:tcPr>
            <w:tcW w:w="511" w:type="pct"/>
          </w:tcPr>
          <w:p w14:paraId="31DAFBC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Туристичні послуги</w:t>
            </w:r>
          </w:p>
        </w:tc>
        <w:tc>
          <w:tcPr>
            <w:tcW w:w="582" w:type="pct"/>
          </w:tcPr>
          <w:p w14:paraId="38FACF19"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Розвиток туристичної галузі</w:t>
            </w:r>
          </w:p>
        </w:tc>
        <w:tc>
          <w:tcPr>
            <w:tcW w:w="295" w:type="pct"/>
          </w:tcPr>
          <w:p w14:paraId="08E7D3F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24 </w:t>
            </w:r>
          </w:p>
        </w:tc>
        <w:tc>
          <w:tcPr>
            <w:tcW w:w="619" w:type="pct"/>
          </w:tcPr>
          <w:p w14:paraId="40BA8092"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Управління інфраструктури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t xml:space="preserve">, </w:t>
            </w:r>
          </w:p>
          <w:p w14:paraId="4DE32779"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органи місцевого самоврядування</w:t>
            </w:r>
          </w:p>
          <w:p w14:paraId="1E6E1CE8" w14:textId="4CBBAEF9"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 </w:t>
            </w:r>
          </w:p>
          <w:p w14:paraId="0157C2DB"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суб’єкти господарювання у сфері туризму </w:t>
            </w:r>
          </w:p>
          <w:p w14:paraId="1EDB057B" w14:textId="57346996" w:rsidR="008A1DC1" w:rsidRPr="002F1107" w:rsidRDefault="008A1DC1" w:rsidP="004426DF">
            <w:pPr>
              <w:jc w:val="center"/>
              <w:rPr>
                <w:rFonts w:ascii="Times New Roman" w:hAnsi="Times New Roman" w:cs="Times New Roman"/>
                <w:b/>
                <w:sz w:val="18"/>
                <w:szCs w:val="18"/>
                <w:lang w:val="uk-UA"/>
              </w:rPr>
            </w:pPr>
          </w:p>
        </w:tc>
        <w:tc>
          <w:tcPr>
            <w:tcW w:w="460" w:type="pct"/>
          </w:tcPr>
          <w:p w14:paraId="536E02D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lastRenderedPageBreak/>
              <w:t xml:space="preserve">Кількість тематичних заходів </w:t>
            </w:r>
          </w:p>
        </w:tc>
        <w:tc>
          <w:tcPr>
            <w:tcW w:w="366" w:type="pct"/>
          </w:tcPr>
          <w:p w14:paraId="3E6F0E0A"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10 од.</w:t>
            </w:r>
          </w:p>
        </w:tc>
      </w:tr>
      <w:tr w:rsidR="008A1DC1" w:rsidRPr="002F1107" w14:paraId="2EB0C87C" w14:textId="77777777" w:rsidTr="007B1B27">
        <w:trPr>
          <w:jc w:val="center"/>
        </w:trPr>
        <w:tc>
          <w:tcPr>
            <w:tcW w:w="663" w:type="pct"/>
            <w:vMerge/>
          </w:tcPr>
          <w:p w14:paraId="049D6BEF" w14:textId="77777777" w:rsidR="008A1DC1" w:rsidRPr="002F1107" w:rsidRDefault="008A1DC1" w:rsidP="004426DF">
            <w:pPr>
              <w:rPr>
                <w:rFonts w:ascii="Times New Roman" w:hAnsi="Times New Roman" w:cs="Times New Roman"/>
                <w:b/>
                <w:sz w:val="18"/>
                <w:szCs w:val="18"/>
                <w:lang w:val="uk-UA"/>
              </w:rPr>
            </w:pPr>
          </w:p>
        </w:tc>
        <w:tc>
          <w:tcPr>
            <w:tcW w:w="442" w:type="pct"/>
          </w:tcPr>
          <w:p w14:paraId="2642725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Захід</w:t>
            </w:r>
          </w:p>
        </w:tc>
        <w:tc>
          <w:tcPr>
            <w:tcW w:w="620" w:type="pct"/>
          </w:tcPr>
          <w:p w14:paraId="42041ED3" w14:textId="77777777" w:rsidR="008A1DC1"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Проведення дослідження на тему: "Оцінювання туристичної активності територіальних громад: індикатори та методи аналізу"</w:t>
            </w:r>
          </w:p>
          <w:p w14:paraId="5E2A18A6" w14:textId="533F64A0" w:rsidR="00D80183" w:rsidRPr="002F1107" w:rsidRDefault="00D80183" w:rsidP="004426DF">
            <w:pPr>
              <w:jc w:val="center"/>
              <w:rPr>
                <w:rFonts w:ascii="Times New Roman" w:hAnsi="Times New Roman" w:cs="Times New Roman"/>
                <w:b/>
                <w:sz w:val="18"/>
                <w:szCs w:val="18"/>
                <w:lang w:val="uk-UA"/>
              </w:rPr>
            </w:pPr>
          </w:p>
        </w:tc>
        <w:tc>
          <w:tcPr>
            <w:tcW w:w="442" w:type="pct"/>
          </w:tcPr>
          <w:p w14:paraId="1000815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Муніципальна інфраструктура</w:t>
            </w:r>
          </w:p>
        </w:tc>
        <w:tc>
          <w:tcPr>
            <w:tcW w:w="511" w:type="pct"/>
          </w:tcPr>
          <w:p w14:paraId="7E6F4CD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Туристичні послуги</w:t>
            </w:r>
          </w:p>
        </w:tc>
        <w:tc>
          <w:tcPr>
            <w:tcW w:w="582" w:type="pct"/>
          </w:tcPr>
          <w:p w14:paraId="0EE474B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Розвиток туристичної галузі</w:t>
            </w:r>
          </w:p>
        </w:tc>
        <w:tc>
          <w:tcPr>
            <w:tcW w:w="295" w:type="pct"/>
          </w:tcPr>
          <w:p w14:paraId="6D5EF77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24 </w:t>
            </w:r>
          </w:p>
        </w:tc>
        <w:tc>
          <w:tcPr>
            <w:tcW w:w="619" w:type="pct"/>
          </w:tcPr>
          <w:p w14:paraId="6F4929CF" w14:textId="10C3853F"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Управління інфраструктури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t xml:space="preserve">, Хмельницький національний університет </w:t>
            </w:r>
          </w:p>
        </w:tc>
        <w:tc>
          <w:tcPr>
            <w:tcW w:w="460" w:type="pct"/>
          </w:tcPr>
          <w:p w14:paraId="64D5DB6A"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Аналітичний звіт </w:t>
            </w:r>
          </w:p>
        </w:tc>
        <w:tc>
          <w:tcPr>
            <w:tcW w:w="366" w:type="pct"/>
          </w:tcPr>
          <w:p w14:paraId="7B4F5D07"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color w:val="000000" w:themeColor="text1"/>
                <w:sz w:val="18"/>
                <w:szCs w:val="18"/>
                <w:lang w:val="uk-UA"/>
              </w:rPr>
              <w:t>1 од.</w:t>
            </w:r>
          </w:p>
        </w:tc>
      </w:tr>
      <w:tr w:rsidR="008A1DC1" w:rsidRPr="002F1107" w14:paraId="441EE6E5" w14:textId="77777777" w:rsidTr="007B1B27">
        <w:trPr>
          <w:jc w:val="center"/>
        </w:trPr>
        <w:tc>
          <w:tcPr>
            <w:tcW w:w="663" w:type="pct"/>
            <w:vMerge w:val="restart"/>
          </w:tcPr>
          <w:p w14:paraId="4F080919" w14:textId="77777777" w:rsidR="008A1DC1" w:rsidRPr="002F1107" w:rsidRDefault="008A1DC1" w:rsidP="004426DF">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1.6.3. Промоція туристичних дестинацій Хмельниччини на національному та міжнародному рівнях, маркування туристичних магнітів і маршрутів, використання цифрових технологій (мобільні додатки, віртуальна реальність, інтерактивні карти та гіди)</w:t>
            </w:r>
          </w:p>
        </w:tc>
        <w:tc>
          <w:tcPr>
            <w:tcW w:w="442" w:type="pct"/>
          </w:tcPr>
          <w:p w14:paraId="0251EBF0"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Захід</w:t>
            </w:r>
          </w:p>
        </w:tc>
        <w:tc>
          <w:tcPr>
            <w:tcW w:w="620" w:type="pct"/>
          </w:tcPr>
          <w:p w14:paraId="1BD5003A"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Популяризація туристично-рекреаційної привабливості області </w:t>
            </w:r>
          </w:p>
        </w:tc>
        <w:tc>
          <w:tcPr>
            <w:tcW w:w="442" w:type="pct"/>
          </w:tcPr>
          <w:p w14:paraId="557660BA"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Муніципальна інфраструктура</w:t>
            </w:r>
          </w:p>
        </w:tc>
        <w:tc>
          <w:tcPr>
            <w:tcW w:w="511" w:type="pct"/>
          </w:tcPr>
          <w:p w14:paraId="39699E2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Туристичні послуги</w:t>
            </w:r>
          </w:p>
        </w:tc>
        <w:tc>
          <w:tcPr>
            <w:tcW w:w="582" w:type="pct"/>
          </w:tcPr>
          <w:p w14:paraId="23E43AA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Розвиток туристичної галузі</w:t>
            </w:r>
          </w:p>
        </w:tc>
        <w:tc>
          <w:tcPr>
            <w:tcW w:w="295" w:type="pct"/>
          </w:tcPr>
          <w:p w14:paraId="05AB946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24 </w:t>
            </w:r>
          </w:p>
        </w:tc>
        <w:tc>
          <w:tcPr>
            <w:tcW w:w="619" w:type="pct"/>
          </w:tcPr>
          <w:p w14:paraId="5778CCAB" w14:textId="6A68AA22" w:rsidR="008A1DC1" w:rsidRPr="002F1107" w:rsidRDefault="008A1DC1" w:rsidP="00E9072C">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Управління інфраструктури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t xml:space="preserve">, органи місцевого самоврядування, </w:t>
            </w:r>
          </w:p>
          <w:p w14:paraId="50508E51"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суб’єкти господарювання у сфері туризму </w:t>
            </w:r>
          </w:p>
          <w:p w14:paraId="3D709D3B" w14:textId="7D095639" w:rsidR="008A1DC1" w:rsidRPr="002F1107" w:rsidRDefault="008A1DC1" w:rsidP="004426DF">
            <w:pPr>
              <w:jc w:val="center"/>
              <w:rPr>
                <w:rFonts w:ascii="Times New Roman" w:hAnsi="Times New Roman" w:cs="Times New Roman"/>
                <w:b/>
                <w:sz w:val="18"/>
                <w:szCs w:val="18"/>
                <w:lang w:val="uk-UA"/>
              </w:rPr>
            </w:pPr>
          </w:p>
        </w:tc>
        <w:tc>
          <w:tcPr>
            <w:tcW w:w="460" w:type="pct"/>
          </w:tcPr>
          <w:p w14:paraId="244CB82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Кількість промоційних заходів</w:t>
            </w:r>
          </w:p>
        </w:tc>
        <w:tc>
          <w:tcPr>
            <w:tcW w:w="366" w:type="pct"/>
          </w:tcPr>
          <w:p w14:paraId="2E4264B9"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4 од.</w:t>
            </w:r>
          </w:p>
        </w:tc>
      </w:tr>
      <w:tr w:rsidR="008A1DC1" w:rsidRPr="002F1107" w14:paraId="01A11F41" w14:textId="77777777" w:rsidTr="007B1B27">
        <w:trPr>
          <w:jc w:val="center"/>
        </w:trPr>
        <w:tc>
          <w:tcPr>
            <w:tcW w:w="663" w:type="pct"/>
            <w:vMerge/>
          </w:tcPr>
          <w:p w14:paraId="708CC94A" w14:textId="77777777" w:rsidR="008A1DC1" w:rsidRPr="002F1107" w:rsidRDefault="008A1DC1" w:rsidP="004426DF">
            <w:pPr>
              <w:rPr>
                <w:rFonts w:ascii="Times New Roman" w:hAnsi="Times New Roman" w:cs="Times New Roman"/>
                <w:b/>
                <w:sz w:val="18"/>
                <w:szCs w:val="18"/>
                <w:lang w:val="uk-UA"/>
              </w:rPr>
            </w:pPr>
          </w:p>
        </w:tc>
        <w:tc>
          <w:tcPr>
            <w:tcW w:w="442" w:type="pct"/>
          </w:tcPr>
          <w:p w14:paraId="6412FD8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Проєкт регіонального розвитку</w:t>
            </w:r>
          </w:p>
        </w:tc>
        <w:tc>
          <w:tcPr>
            <w:tcW w:w="620" w:type="pct"/>
          </w:tcPr>
          <w:p w14:paraId="47947E8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Створення геоінформаційної системи та інтерактивної карти Національного природного парку "Подільські Товтри"</w:t>
            </w:r>
          </w:p>
        </w:tc>
        <w:tc>
          <w:tcPr>
            <w:tcW w:w="442" w:type="pct"/>
          </w:tcPr>
          <w:p w14:paraId="26C5F4A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Муніципальна інфраструктура</w:t>
            </w:r>
          </w:p>
        </w:tc>
        <w:tc>
          <w:tcPr>
            <w:tcW w:w="511" w:type="pct"/>
          </w:tcPr>
          <w:p w14:paraId="13468F3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Туристичні послуги</w:t>
            </w:r>
          </w:p>
        </w:tc>
        <w:tc>
          <w:tcPr>
            <w:tcW w:w="582" w:type="pct"/>
          </w:tcPr>
          <w:p w14:paraId="14F02850"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Розвиток туристичної інфраструктури</w:t>
            </w:r>
          </w:p>
        </w:tc>
        <w:tc>
          <w:tcPr>
            <w:tcW w:w="295" w:type="pct"/>
          </w:tcPr>
          <w:p w14:paraId="5C4752E9"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24 </w:t>
            </w:r>
          </w:p>
        </w:tc>
        <w:tc>
          <w:tcPr>
            <w:tcW w:w="619" w:type="pct"/>
          </w:tcPr>
          <w:p w14:paraId="3744AA48" w14:textId="6A3DD27F"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Управління інфраструктури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t xml:space="preserve">, Національний природний парк "Подільські товтри" </w:t>
            </w:r>
          </w:p>
        </w:tc>
        <w:tc>
          <w:tcPr>
            <w:tcW w:w="460" w:type="pct"/>
          </w:tcPr>
          <w:p w14:paraId="60456CB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Створення інтерактивної карти </w:t>
            </w:r>
          </w:p>
        </w:tc>
        <w:tc>
          <w:tcPr>
            <w:tcW w:w="366" w:type="pct"/>
          </w:tcPr>
          <w:p w14:paraId="62696DA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1 од.</w:t>
            </w:r>
          </w:p>
        </w:tc>
      </w:tr>
      <w:tr w:rsidR="008A1DC1" w:rsidRPr="002F1107" w14:paraId="7025ABD3" w14:textId="77777777" w:rsidTr="007B1B27">
        <w:trPr>
          <w:jc w:val="center"/>
        </w:trPr>
        <w:tc>
          <w:tcPr>
            <w:tcW w:w="663" w:type="pct"/>
            <w:vMerge/>
          </w:tcPr>
          <w:p w14:paraId="1D38A3D5" w14:textId="77777777" w:rsidR="008A1DC1" w:rsidRPr="002F1107" w:rsidRDefault="008A1DC1" w:rsidP="004426DF">
            <w:pPr>
              <w:rPr>
                <w:rFonts w:ascii="Times New Roman" w:hAnsi="Times New Roman" w:cs="Times New Roman"/>
                <w:b/>
                <w:sz w:val="18"/>
                <w:szCs w:val="18"/>
                <w:lang w:val="uk-UA"/>
              </w:rPr>
            </w:pPr>
          </w:p>
        </w:tc>
        <w:tc>
          <w:tcPr>
            <w:tcW w:w="442" w:type="pct"/>
          </w:tcPr>
          <w:p w14:paraId="20F1E41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Проєкт регіонального розвитку</w:t>
            </w:r>
          </w:p>
        </w:tc>
        <w:tc>
          <w:tcPr>
            <w:tcW w:w="620" w:type="pct"/>
          </w:tcPr>
          <w:p w14:paraId="7AC8372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Створення інтерактивного туристичного гіду Хмельниччини</w:t>
            </w:r>
          </w:p>
        </w:tc>
        <w:tc>
          <w:tcPr>
            <w:tcW w:w="442" w:type="pct"/>
          </w:tcPr>
          <w:p w14:paraId="6DF8F83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Муніципальна інфраструктура</w:t>
            </w:r>
          </w:p>
        </w:tc>
        <w:tc>
          <w:tcPr>
            <w:tcW w:w="511" w:type="pct"/>
          </w:tcPr>
          <w:p w14:paraId="035685B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Туристичні послуги</w:t>
            </w:r>
          </w:p>
        </w:tc>
        <w:tc>
          <w:tcPr>
            <w:tcW w:w="582" w:type="pct"/>
          </w:tcPr>
          <w:p w14:paraId="2955429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Розвиток туристичної інфраструктури</w:t>
            </w:r>
          </w:p>
        </w:tc>
        <w:tc>
          <w:tcPr>
            <w:tcW w:w="295" w:type="pct"/>
          </w:tcPr>
          <w:p w14:paraId="46E90ED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12 </w:t>
            </w:r>
          </w:p>
        </w:tc>
        <w:tc>
          <w:tcPr>
            <w:tcW w:w="619" w:type="pct"/>
          </w:tcPr>
          <w:p w14:paraId="75EA784F"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Управління інфраструктури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t xml:space="preserve">, </w:t>
            </w:r>
          </w:p>
          <w:p w14:paraId="3F166FBA"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БО "Благодійний фонд соціальних реформ та підтримки "Надія" </w:t>
            </w:r>
          </w:p>
          <w:p w14:paraId="5AC90451" w14:textId="60C153D6" w:rsidR="008A1DC1" w:rsidRPr="002F1107" w:rsidRDefault="008A1DC1" w:rsidP="004426DF">
            <w:pPr>
              <w:jc w:val="center"/>
              <w:rPr>
                <w:rFonts w:ascii="Times New Roman" w:hAnsi="Times New Roman" w:cs="Times New Roman"/>
                <w:b/>
                <w:sz w:val="18"/>
                <w:szCs w:val="18"/>
                <w:lang w:val="uk-UA"/>
              </w:rPr>
            </w:pPr>
          </w:p>
        </w:tc>
        <w:tc>
          <w:tcPr>
            <w:tcW w:w="460" w:type="pct"/>
          </w:tcPr>
          <w:p w14:paraId="6CB777C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Створення цифрової платформи </w:t>
            </w:r>
          </w:p>
        </w:tc>
        <w:tc>
          <w:tcPr>
            <w:tcW w:w="366" w:type="pct"/>
          </w:tcPr>
          <w:p w14:paraId="557B241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1 од.</w:t>
            </w:r>
          </w:p>
        </w:tc>
      </w:tr>
      <w:tr w:rsidR="008A1DC1" w:rsidRPr="002F1107" w14:paraId="741591BF" w14:textId="77777777" w:rsidTr="007B1B27">
        <w:trPr>
          <w:jc w:val="center"/>
        </w:trPr>
        <w:tc>
          <w:tcPr>
            <w:tcW w:w="663" w:type="pct"/>
            <w:vMerge/>
          </w:tcPr>
          <w:p w14:paraId="703DB370" w14:textId="77777777" w:rsidR="008A1DC1" w:rsidRPr="002F1107" w:rsidRDefault="008A1DC1" w:rsidP="004426DF">
            <w:pPr>
              <w:rPr>
                <w:rFonts w:ascii="Times New Roman" w:hAnsi="Times New Roman" w:cs="Times New Roman"/>
                <w:b/>
                <w:sz w:val="18"/>
                <w:szCs w:val="18"/>
                <w:lang w:val="uk-UA"/>
              </w:rPr>
            </w:pPr>
          </w:p>
        </w:tc>
        <w:tc>
          <w:tcPr>
            <w:tcW w:w="442" w:type="pct"/>
          </w:tcPr>
          <w:p w14:paraId="0A19BE36"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Проєкт регіонального розвитку</w:t>
            </w:r>
          </w:p>
        </w:tc>
        <w:tc>
          <w:tcPr>
            <w:tcW w:w="620" w:type="pct"/>
          </w:tcPr>
          <w:p w14:paraId="18A2CE19" w14:textId="2FC40EBF"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Ремісничий центр "</w:t>
            </w:r>
            <w:proofErr w:type="spellStart"/>
            <w:r w:rsidRPr="002F1107">
              <w:rPr>
                <w:rFonts w:ascii="Times New Roman" w:eastAsia="Times New Roman" w:hAnsi="Times New Roman" w:cs="Times New Roman"/>
                <w:sz w:val="18"/>
                <w:szCs w:val="18"/>
                <w:lang w:val="uk-UA"/>
              </w:rPr>
              <w:t>Podillia-Handwerk</w:t>
            </w:r>
            <w:proofErr w:type="spellEnd"/>
            <w:r w:rsidRPr="002F1107">
              <w:rPr>
                <w:rFonts w:ascii="Times New Roman" w:eastAsia="Times New Roman" w:hAnsi="Times New Roman" w:cs="Times New Roman"/>
                <w:sz w:val="18"/>
                <w:szCs w:val="18"/>
                <w:lang w:val="uk-UA"/>
              </w:rPr>
              <w:t>"</w:t>
            </w:r>
          </w:p>
        </w:tc>
        <w:tc>
          <w:tcPr>
            <w:tcW w:w="442" w:type="pct"/>
          </w:tcPr>
          <w:p w14:paraId="38C95C90"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Муніципальна інфраструктура</w:t>
            </w:r>
          </w:p>
        </w:tc>
        <w:tc>
          <w:tcPr>
            <w:tcW w:w="511" w:type="pct"/>
          </w:tcPr>
          <w:p w14:paraId="1FF0E51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Туристичні послуги</w:t>
            </w:r>
          </w:p>
        </w:tc>
        <w:tc>
          <w:tcPr>
            <w:tcW w:w="582" w:type="pct"/>
          </w:tcPr>
          <w:p w14:paraId="779188F5"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Розвиток туристичної інфраструктури</w:t>
            </w:r>
          </w:p>
        </w:tc>
        <w:tc>
          <w:tcPr>
            <w:tcW w:w="295" w:type="pct"/>
          </w:tcPr>
          <w:p w14:paraId="25400489"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24 </w:t>
            </w:r>
          </w:p>
        </w:tc>
        <w:tc>
          <w:tcPr>
            <w:tcW w:w="619" w:type="pct"/>
          </w:tcPr>
          <w:p w14:paraId="23FAB40B"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Управління інфраструктури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t xml:space="preserve">, </w:t>
            </w:r>
          </w:p>
          <w:p w14:paraId="4CFC3FAD" w14:textId="77777777" w:rsidR="008A1DC1"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Дунаєвецька міська рада </w:t>
            </w:r>
          </w:p>
          <w:p w14:paraId="63D9CD48" w14:textId="4CCF6FAE" w:rsidR="001116B6" w:rsidRPr="002F1107" w:rsidRDefault="001116B6" w:rsidP="004426DF">
            <w:pPr>
              <w:jc w:val="center"/>
              <w:rPr>
                <w:rFonts w:ascii="Times New Roman" w:hAnsi="Times New Roman" w:cs="Times New Roman"/>
                <w:b/>
                <w:sz w:val="18"/>
                <w:szCs w:val="18"/>
                <w:lang w:val="uk-UA"/>
              </w:rPr>
            </w:pPr>
          </w:p>
        </w:tc>
        <w:tc>
          <w:tcPr>
            <w:tcW w:w="460" w:type="pct"/>
          </w:tcPr>
          <w:p w14:paraId="35A5215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Створення </w:t>
            </w:r>
            <w:r w:rsidRPr="002F1107">
              <w:rPr>
                <w:rFonts w:ascii="Times New Roman" w:hAnsi="Times New Roman" w:cs="Times New Roman"/>
                <w:sz w:val="18"/>
                <w:szCs w:val="18"/>
                <w:lang w:val="uk-UA"/>
              </w:rPr>
              <w:t>ремісничого центру</w:t>
            </w:r>
          </w:p>
        </w:tc>
        <w:tc>
          <w:tcPr>
            <w:tcW w:w="366" w:type="pct"/>
          </w:tcPr>
          <w:p w14:paraId="1AFCECC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1 од.</w:t>
            </w:r>
          </w:p>
        </w:tc>
      </w:tr>
      <w:tr w:rsidR="008A1DC1" w:rsidRPr="002F1107" w14:paraId="27A2EEEB" w14:textId="77777777" w:rsidTr="007B1B27">
        <w:trPr>
          <w:jc w:val="center"/>
        </w:trPr>
        <w:tc>
          <w:tcPr>
            <w:tcW w:w="663" w:type="pct"/>
            <w:vMerge/>
          </w:tcPr>
          <w:p w14:paraId="7A853056" w14:textId="77777777" w:rsidR="008A1DC1" w:rsidRPr="002F1107" w:rsidRDefault="008A1DC1" w:rsidP="004426DF">
            <w:pPr>
              <w:rPr>
                <w:rFonts w:ascii="Times New Roman" w:hAnsi="Times New Roman" w:cs="Times New Roman"/>
                <w:b/>
                <w:sz w:val="18"/>
                <w:szCs w:val="18"/>
                <w:lang w:val="uk-UA"/>
              </w:rPr>
            </w:pPr>
          </w:p>
        </w:tc>
        <w:tc>
          <w:tcPr>
            <w:tcW w:w="442" w:type="pct"/>
          </w:tcPr>
          <w:p w14:paraId="629C5F6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Проєкт регіонального розвитку</w:t>
            </w:r>
          </w:p>
        </w:tc>
        <w:tc>
          <w:tcPr>
            <w:tcW w:w="620" w:type="pct"/>
          </w:tcPr>
          <w:p w14:paraId="2405F979" w14:textId="50CC27FA"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Порцелянова площа у місті майстрів</w:t>
            </w:r>
          </w:p>
        </w:tc>
        <w:tc>
          <w:tcPr>
            <w:tcW w:w="442" w:type="pct"/>
          </w:tcPr>
          <w:p w14:paraId="144049C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Муніципальна інфраструктура</w:t>
            </w:r>
          </w:p>
        </w:tc>
        <w:tc>
          <w:tcPr>
            <w:tcW w:w="511" w:type="pct"/>
          </w:tcPr>
          <w:p w14:paraId="015A772A"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Туристичні послуги</w:t>
            </w:r>
          </w:p>
        </w:tc>
        <w:tc>
          <w:tcPr>
            <w:tcW w:w="582" w:type="pct"/>
          </w:tcPr>
          <w:p w14:paraId="069A380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Розвиток туристичної інфраструктури</w:t>
            </w:r>
          </w:p>
        </w:tc>
        <w:tc>
          <w:tcPr>
            <w:tcW w:w="295" w:type="pct"/>
          </w:tcPr>
          <w:p w14:paraId="656395F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24 </w:t>
            </w:r>
          </w:p>
        </w:tc>
        <w:tc>
          <w:tcPr>
            <w:tcW w:w="619" w:type="pct"/>
          </w:tcPr>
          <w:p w14:paraId="387C357F"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Управління інфраструктури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t xml:space="preserve">, </w:t>
            </w:r>
          </w:p>
          <w:p w14:paraId="101D15CB"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Полонська міська рада </w:t>
            </w:r>
          </w:p>
          <w:p w14:paraId="46D9B941" w14:textId="46D1B3FF" w:rsidR="008A1DC1" w:rsidRPr="002F1107" w:rsidRDefault="008A1DC1" w:rsidP="004426DF">
            <w:pPr>
              <w:jc w:val="center"/>
              <w:rPr>
                <w:rFonts w:ascii="Times New Roman" w:hAnsi="Times New Roman" w:cs="Times New Roman"/>
                <w:b/>
                <w:sz w:val="18"/>
                <w:szCs w:val="18"/>
                <w:lang w:val="uk-UA"/>
              </w:rPr>
            </w:pPr>
          </w:p>
        </w:tc>
        <w:tc>
          <w:tcPr>
            <w:tcW w:w="460" w:type="pct"/>
          </w:tcPr>
          <w:p w14:paraId="29A4C868"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Облаштування виставкових майданчиків та</w:t>
            </w:r>
          </w:p>
          <w:p w14:paraId="31A916C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 відпочинкових зон</w:t>
            </w:r>
          </w:p>
        </w:tc>
        <w:tc>
          <w:tcPr>
            <w:tcW w:w="366" w:type="pct"/>
          </w:tcPr>
          <w:p w14:paraId="3EDC61D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6 од.</w:t>
            </w:r>
          </w:p>
        </w:tc>
      </w:tr>
      <w:tr w:rsidR="008A1DC1" w:rsidRPr="002F1107" w14:paraId="6748469B" w14:textId="77777777" w:rsidTr="007B1B27">
        <w:trPr>
          <w:jc w:val="center"/>
        </w:trPr>
        <w:tc>
          <w:tcPr>
            <w:tcW w:w="663" w:type="pct"/>
            <w:vMerge/>
          </w:tcPr>
          <w:p w14:paraId="30B4777A" w14:textId="77777777" w:rsidR="008A1DC1" w:rsidRPr="002F1107" w:rsidRDefault="008A1DC1" w:rsidP="004426DF">
            <w:pPr>
              <w:rPr>
                <w:rFonts w:ascii="Times New Roman" w:hAnsi="Times New Roman" w:cs="Times New Roman"/>
                <w:b/>
                <w:sz w:val="18"/>
                <w:szCs w:val="18"/>
                <w:lang w:val="uk-UA"/>
              </w:rPr>
            </w:pPr>
          </w:p>
        </w:tc>
        <w:tc>
          <w:tcPr>
            <w:tcW w:w="442" w:type="pct"/>
          </w:tcPr>
          <w:p w14:paraId="16584F7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Проєкт регіонального розвитку</w:t>
            </w:r>
          </w:p>
        </w:tc>
        <w:tc>
          <w:tcPr>
            <w:tcW w:w="620" w:type="pct"/>
          </w:tcPr>
          <w:p w14:paraId="54ECB73B" w14:textId="7B6665A4" w:rsidR="001116B6" w:rsidRPr="002F1107" w:rsidRDefault="008A1DC1" w:rsidP="00556F9C">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Керамічна </w:t>
            </w:r>
            <w:r w:rsidR="00054EAB">
              <w:rPr>
                <w:rFonts w:ascii="Times New Roman" w:eastAsia="Times New Roman" w:hAnsi="Times New Roman" w:cs="Times New Roman"/>
                <w:sz w:val="18"/>
                <w:szCs w:val="18"/>
                <w:lang w:val="uk-UA"/>
              </w:rPr>
              <w:t>р</w:t>
            </w:r>
            <w:r w:rsidRPr="002F1107">
              <w:rPr>
                <w:rFonts w:ascii="Times New Roman" w:eastAsia="Times New Roman" w:hAnsi="Times New Roman" w:cs="Times New Roman"/>
                <w:sz w:val="18"/>
                <w:szCs w:val="18"/>
                <w:lang w:val="uk-UA"/>
              </w:rPr>
              <w:t>езиденція "</w:t>
            </w:r>
            <w:proofErr w:type="spellStart"/>
            <w:r w:rsidRPr="002F1107">
              <w:rPr>
                <w:rFonts w:ascii="Times New Roman" w:eastAsia="Times New Roman" w:hAnsi="Times New Roman" w:cs="Times New Roman"/>
                <w:sz w:val="18"/>
                <w:szCs w:val="18"/>
                <w:lang w:val="uk-UA"/>
              </w:rPr>
              <w:t>Рorcelain</w:t>
            </w:r>
            <w:proofErr w:type="spellEnd"/>
            <w:r w:rsidRPr="002F1107">
              <w:rPr>
                <w:rFonts w:ascii="Times New Roman" w:eastAsia="Times New Roman" w:hAnsi="Times New Roman" w:cs="Times New Roman"/>
                <w:sz w:val="18"/>
                <w:szCs w:val="18"/>
                <w:lang w:val="uk-UA"/>
              </w:rPr>
              <w:t xml:space="preserve"> </w:t>
            </w:r>
            <w:proofErr w:type="spellStart"/>
            <w:r w:rsidRPr="002F1107">
              <w:rPr>
                <w:rFonts w:ascii="Times New Roman" w:eastAsia="Times New Roman" w:hAnsi="Times New Roman" w:cs="Times New Roman"/>
                <w:sz w:val="18"/>
                <w:szCs w:val="18"/>
                <w:lang w:val="uk-UA"/>
              </w:rPr>
              <w:t>creative</w:t>
            </w:r>
            <w:proofErr w:type="spellEnd"/>
            <w:r w:rsidRPr="002F1107">
              <w:rPr>
                <w:rFonts w:ascii="Times New Roman" w:eastAsia="Times New Roman" w:hAnsi="Times New Roman" w:cs="Times New Roman"/>
                <w:sz w:val="18"/>
                <w:szCs w:val="18"/>
                <w:lang w:val="uk-UA"/>
              </w:rPr>
              <w:t xml:space="preserve"> </w:t>
            </w:r>
            <w:proofErr w:type="spellStart"/>
            <w:r w:rsidRPr="002F1107">
              <w:rPr>
                <w:rFonts w:ascii="Times New Roman" w:eastAsia="Times New Roman" w:hAnsi="Times New Roman" w:cs="Times New Roman"/>
                <w:sz w:val="18"/>
                <w:szCs w:val="18"/>
                <w:lang w:val="uk-UA"/>
              </w:rPr>
              <w:t>hub</w:t>
            </w:r>
            <w:proofErr w:type="spellEnd"/>
            <w:r w:rsidRPr="002F1107">
              <w:rPr>
                <w:rFonts w:ascii="Times New Roman" w:eastAsia="Times New Roman" w:hAnsi="Times New Roman" w:cs="Times New Roman"/>
                <w:sz w:val="18"/>
                <w:szCs w:val="18"/>
                <w:lang w:val="uk-UA"/>
              </w:rPr>
              <w:t xml:space="preserve">" (створення креативного простору на базі </w:t>
            </w:r>
            <w:r w:rsidRPr="002F1107">
              <w:rPr>
                <w:rFonts w:ascii="Times New Roman" w:eastAsia="Times New Roman" w:hAnsi="Times New Roman" w:cs="Times New Roman"/>
                <w:color w:val="000000" w:themeColor="text1"/>
                <w:sz w:val="18"/>
                <w:szCs w:val="18"/>
                <w:lang w:val="uk-UA"/>
              </w:rPr>
              <w:t>приміщення</w:t>
            </w:r>
            <w:r w:rsidRPr="002F1107">
              <w:rPr>
                <w:rFonts w:ascii="Times New Roman" w:eastAsia="Times New Roman" w:hAnsi="Times New Roman" w:cs="Times New Roman"/>
                <w:color w:val="FF0000"/>
                <w:sz w:val="18"/>
                <w:szCs w:val="18"/>
                <w:lang w:val="uk-UA"/>
              </w:rPr>
              <w:t xml:space="preserve"> </w:t>
            </w:r>
            <w:r w:rsidR="00054EAB">
              <w:rPr>
                <w:rFonts w:ascii="Times New Roman" w:eastAsia="Times New Roman" w:hAnsi="Times New Roman" w:cs="Times New Roman"/>
                <w:sz w:val="18"/>
                <w:szCs w:val="18"/>
                <w:lang w:val="uk-UA"/>
              </w:rPr>
              <w:t>д</w:t>
            </w:r>
            <w:r w:rsidRPr="002F1107">
              <w:rPr>
                <w:rFonts w:ascii="Times New Roman" w:eastAsia="Times New Roman" w:hAnsi="Times New Roman" w:cs="Times New Roman"/>
                <w:sz w:val="18"/>
                <w:szCs w:val="18"/>
                <w:lang w:val="uk-UA"/>
              </w:rPr>
              <w:t>итячої художньої школи Полонської міської ради)</w:t>
            </w:r>
          </w:p>
        </w:tc>
        <w:tc>
          <w:tcPr>
            <w:tcW w:w="442" w:type="pct"/>
          </w:tcPr>
          <w:p w14:paraId="183E451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Муніципальна інфраструктура</w:t>
            </w:r>
          </w:p>
        </w:tc>
        <w:tc>
          <w:tcPr>
            <w:tcW w:w="511" w:type="pct"/>
          </w:tcPr>
          <w:p w14:paraId="27ECC04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Туристичні послуги</w:t>
            </w:r>
          </w:p>
        </w:tc>
        <w:tc>
          <w:tcPr>
            <w:tcW w:w="582" w:type="pct"/>
          </w:tcPr>
          <w:p w14:paraId="4099E7A5"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Розвиток туристичної інфраструктури</w:t>
            </w:r>
          </w:p>
        </w:tc>
        <w:tc>
          <w:tcPr>
            <w:tcW w:w="295" w:type="pct"/>
          </w:tcPr>
          <w:p w14:paraId="6B587C15"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24</w:t>
            </w:r>
          </w:p>
        </w:tc>
        <w:tc>
          <w:tcPr>
            <w:tcW w:w="619" w:type="pct"/>
          </w:tcPr>
          <w:p w14:paraId="3C9D14FC"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Управління інфраструктури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t>,</w:t>
            </w:r>
          </w:p>
          <w:p w14:paraId="7A166DF2" w14:textId="110AB706" w:rsidR="008A1DC1" w:rsidRPr="002F1107" w:rsidRDefault="008A1DC1" w:rsidP="001116B6">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Полонська міська рада </w:t>
            </w:r>
          </w:p>
        </w:tc>
        <w:tc>
          <w:tcPr>
            <w:tcW w:w="460" w:type="pct"/>
          </w:tcPr>
          <w:p w14:paraId="4984D2A0"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Створення креативного простору</w:t>
            </w:r>
          </w:p>
        </w:tc>
        <w:tc>
          <w:tcPr>
            <w:tcW w:w="366" w:type="pct"/>
          </w:tcPr>
          <w:p w14:paraId="07912BC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1 од.</w:t>
            </w:r>
          </w:p>
        </w:tc>
      </w:tr>
      <w:tr w:rsidR="008A1DC1" w:rsidRPr="002F1107" w14:paraId="54A838C1" w14:textId="77777777" w:rsidTr="007B1B27">
        <w:trPr>
          <w:jc w:val="center"/>
        </w:trPr>
        <w:tc>
          <w:tcPr>
            <w:tcW w:w="663" w:type="pct"/>
            <w:vMerge w:val="restart"/>
          </w:tcPr>
          <w:p w14:paraId="5AC98AB0" w14:textId="77777777" w:rsidR="008A1DC1" w:rsidRPr="002F1107" w:rsidRDefault="008A1DC1" w:rsidP="004426DF">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1.6.4. Розширення використання цифрових технологій у сфері матеріальної та нематеріальної культурної спадщини</w:t>
            </w:r>
          </w:p>
        </w:tc>
        <w:tc>
          <w:tcPr>
            <w:tcW w:w="442" w:type="pct"/>
          </w:tcPr>
          <w:p w14:paraId="00DA6EB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Захід</w:t>
            </w:r>
          </w:p>
        </w:tc>
        <w:tc>
          <w:tcPr>
            <w:tcW w:w="620" w:type="pct"/>
          </w:tcPr>
          <w:p w14:paraId="56D6F23F" w14:textId="77777777" w:rsidR="008A1DC1" w:rsidRPr="002F1107" w:rsidRDefault="008A1DC1" w:rsidP="004426DF">
            <w:pPr>
              <w:pStyle w:val="TableParagraph"/>
              <w:jc w:val="center"/>
              <w:rPr>
                <w:b/>
                <w:sz w:val="18"/>
                <w:szCs w:val="18"/>
              </w:rPr>
            </w:pPr>
            <w:r w:rsidRPr="002F1107">
              <w:rPr>
                <w:sz w:val="18"/>
                <w:szCs w:val="18"/>
              </w:rPr>
              <w:t>Створення електронного реєстру об'єктів культурної спадщини на місцевому рівні</w:t>
            </w:r>
          </w:p>
        </w:tc>
        <w:tc>
          <w:tcPr>
            <w:tcW w:w="442" w:type="pct"/>
          </w:tcPr>
          <w:p w14:paraId="0F182D76"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Культура та інформація</w:t>
            </w:r>
          </w:p>
        </w:tc>
        <w:tc>
          <w:tcPr>
            <w:tcW w:w="511" w:type="pct"/>
          </w:tcPr>
          <w:p w14:paraId="2D94CD4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Культурна спадщина та національна пам'ять</w:t>
            </w:r>
          </w:p>
        </w:tc>
        <w:tc>
          <w:tcPr>
            <w:tcW w:w="582" w:type="pct"/>
          </w:tcPr>
          <w:p w14:paraId="4092F1B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Збереження культурної спадщини</w:t>
            </w:r>
          </w:p>
        </w:tc>
        <w:tc>
          <w:tcPr>
            <w:tcW w:w="295" w:type="pct"/>
          </w:tcPr>
          <w:p w14:paraId="605078D6"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12</w:t>
            </w:r>
          </w:p>
        </w:tc>
        <w:tc>
          <w:tcPr>
            <w:tcW w:w="619" w:type="pct"/>
          </w:tcPr>
          <w:p w14:paraId="17059F78" w14:textId="77777777" w:rsidR="008A1DC1" w:rsidRDefault="008A1DC1" w:rsidP="004426DF">
            <w:pPr>
              <w:jc w:val="center"/>
              <w:rPr>
                <w:rFonts w:ascii="Times New Roman" w:eastAsia="Times New Roman" w:hAnsi="Times New Roman" w:cs="Times New Roman"/>
                <w:bCs/>
                <w:sz w:val="18"/>
                <w:szCs w:val="18"/>
                <w:lang w:val="uk-UA"/>
              </w:rPr>
            </w:pPr>
            <w:r w:rsidRPr="002F1107">
              <w:rPr>
                <w:rFonts w:ascii="Times New Roman" w:eastAsia="Times New Roman" w:hAnsi="Times New Roman" w:cs="Times New Roman"/>
                <w:sz w:val="18"/>
                <w:szCs w:val="18"/>
                <w:lang w:val="uk-UA"/>
              </w:rPr>
              <w:t xml:space="preserve">Департамент інформаційної діяльності, культури, національностей та релігій </w:t>
            </w:r>
            <w:r w:rsidRPr="002F1107">
              <w:rPr>
                <w:rFonts w:ascii="Times New Roman" w:eastAsia="Times New Roman" w:hAnsi="Times New Roman" w:cs="Times New Roman"/>
                <w:bCs/>
                <w:sz w:val="18"/>
                <w:szCs w:val="18"/>
                <w:lang w:val="uk-UA"/>
              </w:rPr>
              <w:t>облдержадміністрації</w:t>
            </w:r>
          </w:p>
          <w:p w14:paraId="0A3884C9" w14:textId="3F5E12D7" w:rsidR="001116B6" w:rsidRPr="002F1107" w:rsidRDefault="001116B6" w:rsidP="004426DF">
            <w:pPr>
              <w:jc w:val="center"/>
              <w:rPr>
                <w:rFonts w:ascii="Times New Roman" w:hAnsi="Times New Roman" w:cs="Times New Roman"/>
                <w:b/>
                <w:sz w:val="18"/>
                <w:szCs w:val="18"/>
                <w:lang w:val="uk-UA"/>
              </w:rPr>
            </w:pPr>
          </w:p>
        </w:tc>
        <w:tc>
          <w:tcPr>
            <w:tcW w:w="460" w:type="pct"/>
          </w:tcPr>
          <w:p w14:paraId="354ABAB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Створення електронного реєстру</w:t>
            </w:r>
          </w:p>
        </w:tc>
        <w:tc>
          <w:tcPr>
            <w:tcW w:w="366" w:type="pct"/>
          </w:tcPr>
          <w:p w14:paraId="0EEA7C1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1 од.</w:t>
            </w:r>
          </w:p>
        </w:tc>
      </w:tr>
      <w:tr w:rsidR="008A1DC1" w:rsidRPr="002F1107" w14:paraId="6D5C47BD" w14:textId="77777777" w:rsidTr="007B1B27">
        <w:trPr>
          <w:jc w:val="center"/>
        </w:trPr>
        <w:tc>
          <w:tcPr>
            <w:tcW w:w="663" w:type="pct"/>
            <w:vMerge/>
          </w:tcPr>
          <w:p w14:paraId="5496243F" w14:textId="77777777" w:rsidR="008A1DC1" w:rsidRPr="002F1107" w:rsidRDefault="008A1DC1" w:rsidP="004426DF">
            <w:pPr>
              <w:rPr>
                <w:rFonts w:ascii="Times New Roman" w:hAnsi="Times New Roman" w:cs="Times New Roman"/>
                <w:b/>
                <w:sz w:val="18"/>
                <w:szCs w:val="18"/>
                <w:lang w:val="uk-UA"/>
              </w:rPr>
            </w:pPr>
          </w:p>
        </w:tc>
        <w:tc>
          <w:tcPr>
            <w:tcW w:w="442" w:type="pct"/>
          </w:tcPr>
          <w:p w14:paraId="1EF9607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Проєкт регіонального розвитку</w:t>
            </w:r>
          </w:p>
        </w:tc>
        <w:tc>
          <w:tcPr>
            <w:tcW w:w="620" w:type="pct"/>
          </w:tcPr>
          <w:p w14:paraId="5FF5F444" w14:textId="16733669" w:rsidR="008A1DC1" w:rsidRPr="002F1107" w:rsidRDefault="008A1DC1" w:rsidP="004426DF">
            <w:pPr>
              <w:pStyle w:val="TableParagraph"/>
              <w:jc w:val="center"/>
              <w:rPr>
                <w:sz w:val="18"/>
                <w:szCs w:val="18"/>
              </w:rPr>
            </w:pPr>
            <w:r w:rsidRPr="002F1107">
              <w:rPr>
                <w:sz w:val="18"/>
                <w:szCs w:val="18"/>
              </w:rPr>
              <w:t xml:space="preserve">Музейна цифрова спільнота Хмельниччини (оцифрування музейних предметів) </w:t>
            </w:r>
          </w:p>
        </w:tc>
        <w:tc>
          <w:tcPr>
            <w:tcW w:w="442" w:type="pct"/>
          </w:tcPr>
          <w:p w14:paraId="79A8C265" w14:textId="77777777" w:rsidR="008A1DC1" w:rsidRPr="002F1107" w:rsidRDefault="008A1DC1" w:rsidP="004426DF">
            <w:pPr>
              <w:pStyle w:val="TableParagraph"/>
              <w:jc w:val="center"/>
              <w:rPr>
                <w:sz w:val="18"/>
                <w:szCs w:val="18"/>
              </w:rPr>
            </w:pPr>
            <w:r w:rsidRPr="002F1107">
              <w:rPr>
                <w:sz w:val="18"/>
                <w:szCs w:val="18"/>
              </w:rPr>
              <w:t>Культура та інформація</w:t>
            </w:r>
          </w:p>
        </w:tc>
        <w:tc>
          <w:tcPr>
            <w:tcW w:w="511" w:type="pct"/>
          </w:tcPr>
          <w:p w14:paraId="5A3699E5" w14:textId="77777777" w:rsidR="008A1DC1" w:rsidRPr="002F1107" w:rsidRDefault="008A1DC1" w:rsidP="004426DF">
            <w:pPr>
              <w:pStyle w:val="TableParagraph"/>
              <w:jc w:val="center"/>
              <w:rPr>
                <w:b/>
                <w:sz w:val="18"/>
                <w:szCs w:val="18"/>
              </w:rPr>
            </w:pPr>
            <w:r w:rsidRPr="002F1107">
              <w:rPr>
                <w:sz w:val="18"/>
                <w:szCs w:val="18"/>
              </w:rPr>
              <w:t>Культурна спадщина та національна пам'ять</w:t>
            </w:r>
          </w:p>
        </w:tc>
        <w:tc>
          <w:tcPr>
            <w:tcW w:w="582" w:type="pct"/>
          </w:tcPr>
          <w:p w14:paraId="7BBAD41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Збереження культурної спадщини</w:t>
            </w:r>
          </w:p>
        </w:tc>
        <w:tc>
          <w:tcPr>
            <w:tcW w:w="295" w:type="pct"/>
          </w:tcPr>
          <w:p w14:paraId="496821E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36</w:t>
            </w:r>
          </w:p>
        </w:tc>
        <w:tc>
          <w:tcPr>
            <w:tcW w:w="619" w:type="pct"/>
          </w:tcPr>
          <w:p w14:paraId="5FD918BE" w14:textId="77777777" w:rsidR="008A1DC1"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Департамент інформаційної діяльності, культури, національностей та релігій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hAnsi="Times New Roman" w:cs="Times New Roman"/>
                <w:sz w:val="18"/>
                <w:szCs w:val="18"/>
                <w:lang w:val="uk-UA"/>
              </w:rPr>
              <w:t>, Хмельницький обласний художній музей</w:t>
            </w:r>
          </w:p>
          <w:p w14:paraId="3AEA1601" w14:textId="4DC37E82" w:rsidR="001116B6" w:rsidRPr="002F1107" w:rsidRDefault="001116B6" w:rsidP="004426DF">
            <w:pPr>
              <w:jc w:val="center"/>
              <w:rPr>
                <w:rFonts w:ascii="Times New Roman" w:hAnsi="Times New Roman" w:cs="Times New Roman"/>
                <w:b/>
                <w:sz w:val="18"/>
                <w:szCs w:val="18"/>
                <w:lang w:val="uk-UA"/>
              </w:rPr>
            </w:pPr>
          </w:p>
        </w:tc>
        <w:tc>
          <w:tcPr>
            <w:tcW w:w="460" w:type="pct"/>
          </w:tcPr>
          <w:p w14:paraId="415AF1D7"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Кількість оцифрованих предметів</w:t>
            </w:r>
          </w:p>
        </w:tc>
        <w:tc>
          <w:tcPr>
            <w:tcW w:w="366" w:type="pct"/>
          </w:tcPr>
          <w:p w14:paraId="58FC97E6"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900 од. </w:t>
            </w:r>
          </w:p>
        </w:tc>
      </w:tr>
      <w:tr w:rsidR="008A1DC1" w:rsidRPr="002F1107" w14:paraId="63EA7DAD" w14:textId="77777777" w:rsidTr="007B1B27">
        <w:trPr>
          <w:jc w:val="center"/>
        </w:trPr>
        <w:tc>
          <w:tcPr>
            <w:tcW w:w="663" w:type="pct"/>
            <w:vMerge/>
          </w:tcPr>
          <w:p w14:paraId="0839212A" w14:textId="77777777" w:rsidR="008A1DC1" w:rsidRPr="002F1107" w:rsidRDefault="008A1DC1" w:rsidP="004426DF">
            <w:pPr>
              <w:rPr>
                <w:rFonts w:ascii="Times New Roman" w:hAnsi="Times New Roman" w:cs="Times New Roman"/>
                <w:b/>
                <w:sz w:val="18"/>
                <w:szCs w:val="18"/>
                <w:lang w:val="uk-UA"/>
              </w:rPr>
            </w:pPr>
          </w:p>
        </w:tc>
        <w:tc>
          <w:tcPr>
            <w:tcW w:w="442" w:type="pct"/>
          </w:tcPr>
          <w:p w14:paraId="12B9F35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Захід</w:t>
            </w:r>
          </w:p>
        </w:tc>
        <w:tc>
          <w:tcPr>
            <w:tcW w:w="620" w:type="pct"/>
          </w:tcPr>
          <w:p w14:paraId="02B93B75" w14:textId="77777777" w:rsidR="008A1DC1" w:rsidRPr="002F1107" w:rsidRDefault="008A1DC1" w:rsidP="004426DF">
            <w:pPr>
              <w:pStyle w:val="TableParagraph"/>
              <w:jc w:val="center"/>
              <w:rPr>
                <w:sz w:val="18"/>
                <w:szCs w:val="18"/>
              </w:rPr>
            </w:pPr>
            <w:r w:rsidRPr="002F1107">
              <w:rPr>
                <w:sz w:val="18"/>
                <w:szCs w:val="18"/>
              </w:rPr>
              <w:t xml:space="preserve">Занесення об'єктів нематеріальної культурної спадщини до Переліку нематеріальної </w:t>
            </w:r>
            <w:r w:rsidRPr="002F1107">
              <w:rPr>
                <w:sz w:val="18"/>
                <w:szCs w:val="18"/>
              </w:rPr>
              <w:lastRenderedPageBreak/>
              <w:t>культурної спадщини місцевого та національного рівня</w:t>
            </w:r>
          </w:p>
        </w:tc>
        <w:tc>
          <w:tcPr>
            <w:tcW w:w="442" w:type="pct"/>
          </w:tcPr>
          <w:p w14:paraId="172AABBB" w14:textId="77777777" w:rsidR="008A1DC1" w:rsidRPr="002F1107" w:rsidRDefault="008A1DC1" w:rsidP="004426DF">
            <w:pPr>
              <w:pStyle w:val="TableParagraph"/>
              <w:jc w:val="center"/>
              <w:rPr>
                <w:sz w:val="18"/>
                <w:szCs w:val="18"/>
              </w:rPr>
            </w:pPr>
            <w:r w:rsidRPr="002F1107">
              <w:rPr>
                <w:sz w:val="18"/>
                <w:szCs w:val="18"/>
              </w:rPr>
              <w:lastRenderedPageBreak/>
              <w:t>Культура та інформація</w:t>
            </w:r>
          </w:p>
        </w:tc>
        <w:tc>
          <w:tcPr>
            <w:tcW w:w="511" w:type="pct"/>
          </w:tcPr>
          <w:p w14:paraId="5B0AEF90" w14:textId="77777777" w:rsidR="008A1DC1" w:rsidRPr="002F1107" w:rsidRDefault="008A1DC1" w:rsidP="004426DF">
            <w:pPr>
              <w:pStyle w:val="TableParagraph"/>
              <w:jc w:val="center"/>
              <w:rPr>
                <w:sz w:val="18"/>
                <w:szCs w:val="18"/>
              </w:rPr>
            </w:pPr>
            <w:r w:rsidRPr="002F1107">
              <w:rPr>
                <w:sz w:val="18"/>
                <w:szCs w:val="18"/>
              </w:rPr>
              <w:t>Культурна спадщина та національна пам'ять</w:t>
            </w:r>
          </w:p>
        </w:tc>
        <w:tc>
          <w:tcPr>
            <w:tcW w:w="582" w:type="pct"/>
          </w:tcPr>
          <w:p w14:paraId="4D9554D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Збереження культурної спадщини</w:t>
            </w:r>
          </w:p>
        </w:tc>
        <w:tc>
          <w:tcPr>
            <w:tcW w:w="295" w:type="pct"/>
          </w:tcPr>
          <w:p w14:paraId="74E544D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36</w:t>
            </w:r>
          </w:p>
        </w:tc>
        <w:tc>
          <w:tcPr>
            <w:tcW w:w="619" w:type="pct"/>
          </w:tcPr>
          <w:p w14:paraId="5F895EB0" w14:textId="50F98FB3" w:rsidR="008A1DC1" w:rsidRPr="002F1107" w:rsidRDefault="008A1DC1" w:rsidP="001116B6">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Департамент інформаційної діяльності, культури, національностей та релігій </w:t>
            </w:r>
            <w:r w:rsidRPr="002F1107">
              <w:rPr>
                <w:rFonts w:ascii="Times New Roman" w:eastAsia="Times New Roman" w:hAnsi="Times New Roman" w:cs="Times New Roman"/>
                <w:bCs/>
                <w:sz w:val="18"/>
                <w:szCs w:val="18"/>
                <w:lang w:val="uk-UA"/>
              </w:rPr>
              <w:lastRenderedPageBreak/>
              <w:t>облдержадміністрації</w:t>
            </w:r>
            <w:r w:rsidRPr="002F1107">
              <w:rPr>
                <w:rFonts w:ascii="Times New Roman" w:hAnsi="Times New Roman" w:cs="Times New Roman"/>
                <w:sz w:val="18"/>
                <w:szCs w:val="18"/>
                <w:lang w:val="uk-UA"/>
              </w:rPr>
              <w:t>,</w:t>
            </w:r>
            <w:r w:rsidR="001116B6">
              <w:rPr>
                <w:rFonts w:ascii="Times New Roman" w:hAnsi="Times New Roman" w:cs="Times New Roman"/>
                <w:sz w:val="18"/>
                <w:szCs w:val="18"/>
                <w:lang w:val="uk-UA"/>
              </w:rPr>
              <w:t xml:space="preserve"> </w:t>
            </w:r>
            <w:r w:rsidRPr="002F1107">
              <w:rPr>
                <w:rFonts w:ascii="Times New Roman" w:hAnsi="Times New Roman" w:cs="Times New Roman"/>
                <w:sz w:val="18"/>
                <w:szCs w:val="18"/>
                <w:lang w:val="uk-UA"/>
              </w:rPr>
              <w:t>Хмельницький обласний художній музей</w:t>
            </w:r>
          </w:p>
        </w:tc>
        <w:tc>
          <w:tcPr>
            <w:tcW w:w="460" w:type="pct"/>
          </w:tcPr>
          <w:p w14:paraId="34027296"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lastRenderedPageBreak/>
              <w:t>Кількість об’єктів, внесених до Переліку</w:t>
            </w:r>
          </w:p>
        </w:tc>
        <w:tc>
          <w:tcPr>
            <w:tcW w:w="366" w:type="pct"/>
          </w:tcPr>
          <w:p w14:paraId="5CF2A68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30 од.</w:t>
            </w:r>
          </w:p>
        </w:tc>
      </w:tr>
      <w:tr w:rsidR="008A1DC1" w:rsidRPr="002F1107" w14:paraId="588A4F39" w14:textId="77777777" w:rsidTr="007B1B27">
        <w:trPr>
          <w:jc w:val="center"/>
        </w:trPr>
        <w:tc>
          <w:tcPr>
            <w:tcW w:w="663" w:type="pct"/>
            <w:vMerge/>
          </w:tcPr>
          <w:p w14:paraId="35E43562" w14:textId="77777777" w:rsidR="008A1DC1" w:rsidRPr="002F1107" w:rsidRDefault="008A1DC1" w:rsidP="004426DF">
            <w:pPr>
              <w:rPr>
                <w:rFonts w:ascii="Times New Roman" w:eastAsia="Times New Roman" w:hAnsi="Times New Roman" w:cs="Times New Roman"/>
                <w:sz w:val="18"/>
                <w:szCs w:val="18"/>
                <w:lang w:val="uk-UA"/>
              </w:rPr>
            </w:pPr>
          </w:p>
        </w:tc>
        <w:tc>
          <w:tcPr>
            <w:tcW w:w="442" w:type="pct"/>
          </w:tcPr>
          <w:p w14:paraId="0EE0BAC9"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Проєкт регіонального розвитку</w:t>
            </w:r>
          </w:p>
        </w:tc>
        <w:tc>
          <w:tcPr>
            <w:tcW w:w="620" w:type="pct"/>
          </w:tcPr>
          <w:p w14:paraId="5E6A5DC0"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hAnsi="Times New Roman" w:cs="Times New Roman"/>
                <w:sz w:val="18"/>
                <w:szCs w:val="18"/>
                <w:lang w:val="uk-UA"/>
              </w:rPr>
              <w:t>Створення 3D-моделей пам'яток культурної спадщини</w:t>
            </w:r>
          </w:p>
        </w:tc>
        <w:tc>
          <w:tcPr>
            <w:tcW w:w="442" w:type="pct"/>
          </w:tcPr>
          <w:p w14:paraId="319B7973" w14:textId="77777777" w:rsidR="008A1DC1" w:rsidRPr="002F1107" w:rsidRDefault="008A1DC1" w:rsidP="004426DF">
            <w:pPr>
              <w:pStyle w:val="TableParagraph"/>
              <w:jc w:val="center"/>
              <w:rPr>
                <w:sz w:val="18"/>
                <w:szCs w:val="18"/>
              </w:rPr>
            </w:pPr>
            <w:r w:rsidRPr="002F1107">
              <w:rPr>
                <w:sz w:val="18"/>
                <w:szCs w:val="18"/>
              </w:rPr>
              <w:t>Культура та інформація</w:t>
            </w:r>
          </w:p>
        </w:tc>
        <w:tc>
          <w:tcPr>
            <w:tcW w:w="511" w:type="pct"/>
          </w:tcPr>
          <w:p w14:paraId="348EFD6E" w14:textId="77777777" w:rsidR="008A1DC1" w:rsidRPr="002F1107" w:rsidRDefault="008A1DC1" w:rsidP="004426DF">
            <w:pPr>
              <w:pStyle w:val="TableParagraph"/>
              <w:jc w:val="center"/>
              <w:rPr>
                <w:sz w:val="18"/>
                <w:szCs w:val="18"/>
              </w:rPr>
            </w:pPr>
            <w:r w:rsidRPr="002F1107">
              <w:rPr>
                <w:sz w:val="18"/>
                <w:szCs w:val="18"/>
              </w:rPr>
              <w:t>Культурна спадщина та національна пам'ять</w:t>
            </w:r>
          </w:p>
        </w:tc>
        <w:tc>
          <w:tcPr>
            <w:tcW w:w="582" w:type="pct"/>
          </w:tcPr>
          <w:p w14:paraId="6C9D37D4"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hAnsi="Times New Roman" w:cs="Times New Roman"/>
                <w:sz w:val="18"/>
                <w:szCs w:val="18"/>
                <w:lang w:val="uk-UA"/>
              </w:rPr>
              <w:t>Збереження культурної спадщини</w:t>
            </w:r>
          </w:p>
        </w:tc>
        <w:tc>
          <w:tcPr>
            <w:tcW w:w="295" w:type="pct"/>
          </w:tcPr>
          <w:p w14:paraId="6673BC2B"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24</w:t>
            </w:r>
          </w:p>
        </w:tc>
        <w:tc>
          <w:tcPr>
            <w:tcW w:w="619" w:type="pct"/>
          </w:tcPr>
          <w:p w14:paraId="0106BD14" w14:textId="77777777" w:rsidR="008A1DC1" w:rsidRPr="002F1107" w:rsidRDefault="008A1DC1" w:rsidP="004426DF">
            <w:pPr>
              <w:pStyle w:val="TableParagraph"/>
              <w:jc w:val="center"/>
              <w:rPr>
                <w:sz w:val="18"/>
                <w:szCs w:val="18"/>
              </w:rPr>
            </w:pPr>
            <w:r w:rsidRPr="002F1107">
              <w:rPr>
                <w:sz w:val="18"/>
                <w:szCs w:val="18"/>
              </w:rPr>
              <w:t xml:space="preserve">Департамент інформаційної діяльності, культури, національностей та релігій </w:t>
            </w:r>
            <w:r w:rsidRPr="002F1107">
              <w:rPr>
                <w:bCs/>
                <w:sz w:val="18"/>
                <w:szCs w:val="18"/>
              </w:rPr>
              <w:t>облдержадміністрації</w:t>
            </w:r>
            <w:r w:rsidRPr="002F1107">
              <w:rPr>
                <w:sz w:val="18"/>
                <w:szCs w:val="18"/>
              </w:rPr>
              <w:t xml:space="preserve">, </w:t>
            </w:r>
          </w:p>
          <w:p w14:paraId="7A905A9D" w14:textId="77777777" w:rsidR="008A1DC1" w:rsidRPr="002F1107" w:rsidRDefault="008A1DC1" w:rsidP="004426DF">
            <w:pPr>
              <w:pStyle w:val="TableParagraph"/>
              <w:jc w:val="center"/>
              <w:rPr>
                <w:sz w:val="18"/>
                <w:szCs w:val="18"/>
              </w:rPr>
            </w:pPr>
            <w:proofErr w:type="spellStart"/>
            <w:r w:rsidRPr="002F1107">
              <w:rPr>
                <w:sz w:val="18"/>
                <w:szCs w:val="18"/>
              </w:rPr>
              <w:t>Малієвецький</w:t>
            </w:r>
            <w:proofErr w:type="spellEnd"/>
            <w:r w:rsidRPr="002F1107">
              <w:rPr>
                <w:sz w:val="18"/>
                <w:szCs w:val="18"/>
              </w:rPr>
              <w:t xml:space="preserve"> обласний історико-культурний музей</w:t>
            </w:r>
          </w:p>
        </w:tc>
        <w:tc>
          <w:tcPr>
            <w:tcW w:w="460" w:type="pct"/>
          </w:tcPr>
          <w:p w14:paraId="0EF13BA4"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hAnsi="Times New Roman" w:cs="Times New Roman"/>
                <w:sz w:val="18"/>
                <w:szCs w:val="18"/>
                <w:lang w:val="uk-UA"/>
              </w:rPr>
              <w:t>Кількість оцифрованих пам’яток</w:t>
            </w:r>
          </w:p>
        </w:tc>
        <w:tc>
          <w:tcPr>
            <w:tcW w:w="366" w:type="pct"/>
          </w:tcPr>
          <w:p w14:paraId="5789B24E"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6 од.</w:t>
            </w:r>
          </w:p>
        </w:tc>
      </w:tr>
      <w:tr w:rsidR="008A1DC1" w:rsidRPr="002F1107" w14:paraId="412414FC" w14:textId="77777777" w:rsidTr="007B1B27">
        <w:trPr>
          <w:trHeight w:val="1104"/>
          <w:jc w:val="center"/>
        </w:trPr>
        <w:tc>
          <w:tcPr>
            <w:tcW w:w="663" w:type="pct"/>
            <w:vMerge w:val="restart"/>
          </w:tcPr>
          <w:p w14:paraId="4D0E2555" w14:textId="77777777" w:rsidR="008A1DC1" w:rsidRPr="002F1107" w:rsidRDefault="008A1DC1" w:rsidP="004426DF">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1.6.5. Підтримка ініціатив у сфері креативних індустрій</w:t>
            </w:r>
          </w:p>
        </w:tc>
        <w:tc>
          <w:tcPr>
            <w:tcW w:w="442" w:type="pct"/>
          </w:tcPr>
          <w:p w14:paraId="32BB0FB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Захід</w:t>
            </w:r>
          </w:p>
        </w:tc>
        <w:tc>
          <w:tcPr>
            <w:tcW w:w="620" w:type="pct"/>
          </w:tcPr>
          <w:p w14:paraId="4D5781AD" w14:textId="66A607CA"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Сприяння розвитку діяльності у сфері креативних індустрій, </w:t>
            </w:r>
            <w:r w:rsidR="00AB783F">
              <w:rPr>
                <w:rFonts w:ascii="Times New Roman" w:eastAsia="Times New Roman" w:hAnsi="Times New Roman" w:cs="Times New Roman"/>
                <w:sz w:val="18"/>
                <w:szCs w:val="18"/>
                <w:lang w:val="uk-UA"/>
              </w:rPr>
              <w:t>у</w:t>
            </w:r>
            <w:r w:rsidRPr="002F1107">
              <w:rPr>
                <w:rFonts w:ascii="Times New Roman" w:eastAsia="Times New Roman" w:hAnsi="Times New Roman" w:cs="Times New Roman"/>
                <w:sz w:val="18"/>
                <w:szCs w:val="18"/>
                <w:lang w:val="uk-UA"/>
              </w:rPr>
              <w:t xml:space="preserve"> тому числі розвитку крафтових виробництв</w:t>
            </w:r>
          </w:p>
        </w:tc>
        <w:tc>
          <w:tcPr>
            <w:tcW w:w="442" w:type="pct"/>
          </w:tcPr>
          <w:p w14:paraId="3116B6A5"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Муніципальна інфраструктура</w:t>
            </w:r>
          </w:p>
        </w:tc>
        <w:tc>
          <w:tcPr>
            <w:tcW w:w="511" w:type="pct"/>
          </w:tcPr>
          <w:p w14:paraId="4F69A7E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Туристичні послуги</w:t>
            </w:r>
          </w:p>
        </w:tc>
        <w:tc>
          <w:tcPr>
            <w:tcW w:w="582" w:type="pct"/>
          </w:tcPr>
          <w:p w14:paraId="235AA867"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Сприяння розвитку крафтових виробництв</w:t>
            </w:r>
          </w:p>
        </w:tc>
        <w:tc>
          <w:tcPr>
            <w:tcW w:w="295" w:type="pct"/>
          </w:tcPr>
          <w:p w14:paraId="67FB3156"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36</w:t>
            </w:r>
          </w:p>
        </w:tc>
        <w:tc>
          <w:tcPr>
            <w:tcW w:w="619" w:type="pct"/>
          </w:tcPr>
          <w:p w14:paraId="2AA099BE"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Управління інфраструктури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t xml:space="preserve">, </w:t>
            </w:r>
          </w:p>
          <w:p w14:paraId="6E36DE45"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Агенція регіонального розвитку Хмельницької області,</w:t>
            </w:r>
          </w:p>
          <w:p w14:paraId="13CCD08B" w14:textId="05A2DC33" w:rsidR="00D80183" w:rsidRPr="002F1107" w:rsidRDefault="008A1DC1" w:rsidP="00DE6D67">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органи місцевого самоврядування</w:t>
            </w:r>
          </w:p>
        </w:tc>
        <w:tc>
          <w:tcPr>
            <w:tcW w:w="460" w:type="pct"/>
          </w:tcPr>
          <w:p w14:paraId="336910B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Кількість підприємств, охоплених заходами</w:t>
            </w:r>
          </w:p>
        </w:tc>
        <w:tc>
          <w:tcPr>
            <w:tcW w:w="366" w:type="pct"/>
          </w:tcPr>
          <w:p w14:paraId="60B2A9A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20 од.</w:t>
            </w:r>
          </w:p>
        </w:tc>
      </w:tr>
      <w:tr w:rsidR="008A1DC1" w:rsidRPr="002F1107" w14:paraId="799AE364" w14:textId="77777777" w:rsidTr="007B1B27">
        <w:trPr>
          <w:jc w:val="center"/>
        </w:trPr>
        <w:tc>
          <w:tcPr>
            <w:tcW w:w="663" w:type="pct"/>
            <w:vMerge/>
          </w:tcPr>
          <w:p w14:paraId="2045D7CC" w14:textId="77777777" w:rsidR="008A1DC1" w:rsidRPr="002F1107" w:rsidRDefault="008A1DC1" w:rsidP="004426DF">
            <w:pPr>
              <w:rPr>
                <w:rFonts w:ascii="Times New Roman" w:hAnsi="Times New Roman" w:cs="Times New Roman"/>
                <w:b/>
                <w:sz w:val="18"/>
                <w:szCs w:val="18"/>
                <w:lang w:val="uk-UA"/>
              </w:rPr>
            </w:pPr>
          </w:p>
        </w:tc>
        <w:tc>
          <w:tcPr>
            <w:tcW w:w="442" w:type="pct"/>
          </w:tcPr>
          <w:p w14:paraId="3274753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Захід</w:t>
            </w:r>
          </w:p>
        </w:tc>
        <w:tc>
          <w:tcPr>
            <w:tcW w:w="620" w:type="pct"/>
          </w:tcPr>
          <w:p w14:paraId="38C0A89A" w14:textId="77777777" w:rsidR="008A1DC1" w:rsidRPr="002F1107" w:rsidRDefault="008A1DC1" w:rsidP="004426DF">
            <w:pPr>
              <w:pStyle w:val="TableParagraph"/>
              <w:jc w:val="center"/>
              <w:rPr>
                <w:b/>
                <w:sz w:val="18"/>
                <w:szCs w:val="18"/>
              </w:rPr>
            </w:pPr>
            <w:r w:rsidRPr="002F1107">
              <w:rPr>
                <w:sz w:val="18"/>
                <w:szCs w:val="18"/>
              </w:rPr>
              <w:t>Проведення культурних, освітніх та виставкових заходів з метою розвитку та підтримки традиційних промислів та ремесл</w:t>
            </w:r>
          </w:p>
        </w:tc>
        <w:tc>
          <w:tcPr>
            <w:tcW w:w="442" w:type="pct"/>
          </w:tcPr>
          <w:p w14:paraId="5210E09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Культура та інформація</w:t>
            </w:r>
          </w:p>
        </w:tc>
        <w:tc>
          <w:tcPr>
            <w:tcW w:w="511" w:type="pct"/>
          </w:tcPr>
          <w:p w14:paraId="6C84764A"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Культурні послуги</w:t>
            </w:r>
          </w:p>
        </w:tc>
        <w:tc>
          <w:tcPr>
            <w:tcW w:w="582" w:type="pct"/>
          </w:tcPr>
          <w:p w14:paraId="30BADDA2" w14:textId="77777777" w:rsidR="008A1DC1" w:rsidRPr="002F1107" w:rsidRDefault="008A1DC1" w:rsidP="004426DF">
            <w:pPr>
              <w:pStyle w:val="TableParagraph"/>
              <w:jc w:val="center"/>
              <w:rPr>
                <w:b/>
                <w:sz w:val="18"/>
                <w:szCs w:val="18"/>
              </w:rPr>
            </w:pPr>
            <w:r w:rsidRPr="002F1107">
              <w:rPr>
                <w:sz w:val="18"/>
                <w:szCs w:val="18"/>
              </w:rPr>
              <w:t>Розвиток та підтримка традиційних промислів та ремесл</w:t>
            </w:r>
          </w:p>
        </w:tc>
        <w:tc>
          <w:tcPr>
            <w:tcW w:w="295" w:type="pct"/>
          </w:tcPr>
          <w:p w14:paraId="0BD5674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36</w:t>
            </w:r>
          </w:p>
        </w:tc>
        <w:tc>
          <w:tcPr>
            <w:tcW w:w="619" w:type="pct"/>
          </w:tcPr>
          <w:p w14:paraId="14E8811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Департамент інформаційної діяльності, культури, національностей та релігій </w:t>
            </w:r>
            <w:r w:rsidRPr="002F1107">
              <w:rPr>
                <w:rFonts w:ascii="Times New Roman" w:eastAsia="Times New Roman" w:hAnsi="Times New Roman" w:cs="Times New Roman"/>
                <w:bCs/>
                <w:sz w:val="18"/>
                <w:szCs w:val="18"/>
                <w:lang w:val="uk-UA"/>
              </w:rPr>
              <w:t>облдержадміністрації</w:t>
            </w:r>
          </w:p>
        </w:tc>
        <w:tc>
          <w:tcPr>
            <w:tcW w:w="460" w:type="pct"/>
          </w:tcPr>
          <w:p w14:paraId="36ADF959"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Кількість проведених заходів </w:t>
            </w:r>
          </w:p>
        </w:tc>
        <w:tc>
          <w:tcPr>
            <w:tcW w:w="366" w:type="pct"/>
          </w:tcPr>
          <w:p w14:paraId="4B438D9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30 од.</w:t>
            </w:r>
          </w:p>
        </w:tc>
      </w:tr>
      <w:tr w:rsidR="008A1DC1" w:rsidRPr="002F1107" w14:paraId="5F984773" w14:textId="77777777" w:rsidTr="007B1B27">
        <w:trPr>
          <w:jc w:val="center"/>
        </w:trPr>
        <w:tc>
          <w:tcPr>
            <w:tcW w:w="663" w:type="pct"/>
            <w:vMerge/>
          </w:tcPr>
          <w:p w14:paraId="46126CDD" w14:textId="77777777" w:rsidR="008A1DC1" w:rsidRPr="002F1107" w:rsidRDefault="008A1DC1" w:rsidP="004426DF">
            <w:pPr>
              <w:rPr>
                <w:rFonts w:ascii="Times New Roman" w:hAnsi="Times New Roman" w:cs="Times New Roman"/>
                <w:b/>
                <w:sz w:val="18"/>
                <w:szCs w:val="18"/>
                <w:lang w:val="uk-UA"/>
              </w:rPr>
            </w:pPr>
          </w:p>
        </w:tc>
        <w:tc>
          <w:tcPr>
            <w:tcW w:w="442" w:type="pct"/>
          </w:tcPr>
          <w:p w14:paraId="4BE725B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Захід</w:t>
            </w:r>
          </w:p>
        </w:tc>
        <w:tc>
          <w:tcPr>
            <w:tcW w:w="620" w:type="pct"/>
          </w:tcPr>
          <w:p w14:paraId="7D9F9A20" w14:textId="570F657A" w:rsidR="008A1DC1" w:rsidRPr="002F1107" w:rsidRDefault="008A1DC1" w:rsidP="004426DF">
            <w:pPr>
              <w:pStyle w:val="TableParagraph"/>
              <w:jc w:val="center"/>
              <w:rPr>
                <w:b/>
                <w:sz w:val="18"/>
                <w:szCs w:val="18"/>
              </w:rPr>
            </w:pPr>
            <w:r w:rsidRPr="002F1107">
              <w:rPr>
                <w:sz w:val="18"/>
                <w:szCs w:val="18"/>
              </w:rPr>
              <w:t xml:space="preserve">Створення креативного арт-простору декоративного розпису </w:t>
            </w:r>
            <w:r w:rsidR="00F97C22">
              <w:rPr>
                <w:sz w:val="18"/>
                <w:szCs w:val="18"/>
              </w:rPr>
              <w:t>у</w:t>
            </w:r>
            <w:r w:rsidRPr="002F1107">
              <w:rPr>
                <w:sz w:val="18"/>
                <w:szCs w:val="18"/>
              </w:rPr>
              <w:t xml:space="preserve"> </w:t>
            </w:r>
            <w:proofErr w:type="spellStart"/>
            <w:r w:rsidRPr="002F1107">
              <w:rPr>
                <w:sz w:val="18"/>
                <w:szCs w:val="18"/>
              </w:rPr>
              <w:t>Самчиківській</w:t>
            </w:r>
            <w:proofErr w:type="spellEnd"/>
            <w:r w:rsidRPr="002F1107">
              <w:rPr>
                <w:sz w:val="18"/>
                <w:szCs w:val="18"/>
              </w:rPr>
              <w:t xml:space="preserve"> художній школі народного декоративно-прикладного мистецтва</w:t>
            </w:r>
          </w:p>
        </w:tc>
        <w:tc>
          <w:tcPr>
            <w:tcW w:w="442" w:type="pct"/>
          </w:tcPr>
          <w:p w14:paraId="6EE8AEF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Культура та інформація</w:t>
            </w:r>
          </w:p>
        </w:tc>
        <w:tc>
          <w:tcPr>
            <w:tcW w:w="511" w:type="pct"/>
          </w:tcPr>
          <w:p w14:paraId="6F8E195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Культурні послуги</w:t>
            </w:r>
          </w:p>
        </w:tc>
        <w:tc>
          <w:tcPr>
            <w:tcW w:w="582" w:type="pct"/>
          </w:tcPr>
          <w:p w14:paraId="397015EC" w14:textId="77777777" w:rsidR="008A1DC1" w:rsidRPr="002F1107" w:rsidRDefault="008A1DC1" w:rsidP="004426DF">
            <w:pPr>
              <w:pStyle w:val="TableParagraph"/>
              <w:jc w:val="center"/>
              <w:rPr>
                <w:b/>
                <w:sz w:val="18"/>
                <w:szCs w:val="18"/>
              </w:rPr>
            </w:pPr>
            <w:r w:rsidRPr="002F1107">
              <w:rPr>
                <w:sz w:val="18"/>
                <w:szCs w:val="18"/>
              </w:rPr>
              <w:t>Розвиток народного декоративно-прикладного мистецтва</w:t>
            </w:r>
          </w:p>
        </w:tc>
        <w:tc>
          <w:tcPr>
            <w:tcW w:w="295" w:type="pct"/>
          </w:tcPr>
          <w:p w14:paraId="1C05D26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24</w:t>
            </w:r>
          </w:p>
        </w:tc>
        <w:tc>
          <w:tcPr>
            <w:tcW w:w="619" w:type="pct"/>
          </w:tcPr>
          <w:p w14:paraId="26669BAE" w14:textId="0D32B792"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Департамент інформаційної діяльності, культури, національностей та релігій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hAnsi="Times New Roman" w:cs="Times New Roman"/>
                <w:sz w:val="18"/>
                <w:szCs w:val="18"/>
                <w:lang w:val="uk-UA"/>
              </w:rPr>
              <w:t xml:space="preserve">, Старокостянтинівська міська рада </w:t>
            </w:r>
          </w:p>
        </w:tc>
        <w:tc>
          <w:tcPr>
            <w:tcW w:w="460" w:type="pct"/>
          </w:tcPr>
          <w:p w14:paraId="496F344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Створення креативного простору</w:t>
            </w:r>
          </w:p>
        </w:tc>
        <w:tc>
          <w:tcPr>
            <w:tcW w:w="366" w:type="pct"/>
          </w:tcPr>
          <w:p w14:paraId="4A349DD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1 од.</w:t>
            </w:r>
          </w:p>
        </w:tc>
      </w:tr>
      <w:tr w:rsidR="008A1DC1" w:rsidRPr="002F1107" w14:paraId="641611EF" w14:textId="77777777" w:rsidTr="007B1B27">
        <w:trPr>
          <w:trHeight w:val="482"/>
          <w:jc w:val="center"/>
        </w:trPr>
        <w:tc>
          <w:tcPr>
            <w:tcW w:w="5000" w:type="pct"/>
            <w:gridSpan w:val="10"/>
            <w:shd w:val="clear" w:color="auto" w:fill="E5F7FF"/>
          </w:tcPr>
          <w:p w14:paraId="6FF9FAC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
                <w:bCs/>
                <w:sz w:val="18"/>
                <w:szCs w:val="18"/>
                <w:lang w:val="uk-UA"/>
              </w:rPr>
              <w:lastRenderedPageBreak/>
              <w:t>Оперативна ціль 1.7. Розкриття підприємницького потенціалу молоді та орієнтація системи підготовки кадрів на потреби регіональної економіки</w:t>
            </w:r>
          </w:p>
        </w:tc>
      </w:tr>
      <w:tr w:rsidR="008A1DC1" w:rsidRPr="002F1107" w14:paraId="046D7F48" w14:textId="77777777" w:rsidTr="007B1B27">
        <w:trPr>
          <w:jc w:val="center"/>
        </w:trPr>
        <w:tc>
          <w:tcPr>
            <w:tcW w:w="663" w:type="pct"/>
            <w:vMerge w:val="restart"/>
          </w:tcPr>
          <w:p w14:paraId="3DBAEAD8" w14:textId="77777777" w:rsidR="008A1DC1" w:rsidRPr="002F1107" w:rsidRDefault="008A1DC1" w:rsidP="004426DF">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1.7.1. Прогнозування стану та потреб регіонального ринку праці</w:t>
            </w:r>
          </w:p>
        </w:tc>
        <w:tc>
          <w:tcPr>
            <w:tcW w:w="442" w:type="pct"/>
          </w:tcPr>
          <w:p w14:paraId="46D04552"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Захід</w:t>
            </w:r>
          </w:p>
        </w:tc>
        <w:tc>
          <w:tcPr>
            <w:tcW w:w="620" w:type="pct"/>
          </w:tcPr>
          <w:p w14:paraId="3F00475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Проведення комплексного аналізу стану регіонального ринку праці</w:t>
            </w:r>
          </w:p>
        </w:tc>
        <w:tc>
          <w:tcPr>
            <w:tcW w:w="442" w:type="pct"/>
          </w:tcPr>
          <w:p w14:paraId="08BE75D5"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Освіта і наука</w:t>
            </w:r>
          </w:p>
        </w:tc>
        <w:tc>
          <w:tcPr>
            <w:tcW w:w="511" w:type="pct"/>
          </w:tcPr>
          <w:p w14:paraId="0DBB24F4"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Професійна освіта, спеціалізована освіта</w:t>
            </w:r>
          </w:p>
        </w:tc>
        <w:tc>
          <w:tcPr>
            <w:tcW w:w="582" w:type="pct"/>
          </w:tcPr>
          <w:p w14:paraId="5F855D6F"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Кадрове забезпечення регіонального ринку праці</w:t>
            </w:r>
          </w:p>
        </w:tc>
        <w:tc>
          <w:tcPr>
            <w:tcW w:w="295" w:type="pct"/>
          </w:tcPr>
          <w:p w14:paraId="1A5E5F64"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24</w:t>
            </w:r>
          </w:p>
        </w:tc>
        <w:tc>
          <w:tcPr>
            <w:tcW w:w="619" w:type="pct"/>
          </w:tcPr>
          <w:p w14:paraId="317E40AB"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Департамент економічного розвитку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t>,</w:t>
            </w:r>
          </w:p>
          <w:p w14:paraId="7C010C63" w14:textId="3FF5A518" w:rsidR="008A1DC1" w:rsidRPr="002F1107" w:rsidRDefault="008A1DC1" w:rsidP="00556F9C">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Хмельницький обласний центр зайнятості </w:t>
            </w:r>
          </w:p>
        </w:tc>
        <w:tc>
          <w:tcPr>
            <w:tcW w:w="460" w:type="pct"/>
          </w:tcPr>
          <w:p w14:paraId="4F451F22"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Аналітичний звіт</w:t>
            </w:r>
          </w:p>
        </w:tc>
        <w:tc>
          <w:tcPr>
            <w:tcW w:w="366" w:type="pct"/>
          </w:tcPr>
          <w:p w14:paraId="29C84E38"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1 од.</w:t>
            </w:r>
          </w:p>
        </w:tc>
      </w:tr>
      <w:tr w:rsidR="008A1DC1" w:rsidRPr="002F1107" w14:paraId="39630EDB" w14:textId="77777777" w:rsidTr="007B1B27">
        <w:trPr>
          <w:jc w:val="center"/>
        </w:trPr>
        <w:tc>
          <w:tcPr>
            <w:tcW w:w="663" w:type="pct"/>
            <w:vMerge/>
          </w:tcPr>
          <w:p w14:paraId="77B8A4D3" w14:textId="77777777" w:rsidR="008A1DC1" w:rsidRPr="002F1107" w:rsidRDefault="008A1DC1" w:rsidP="004426DF">
            <w:pPr>
              <w:rPr>
                <w:rFonts w:ascii="Times New Roman" w:eastAsia="Times New Roman" w:hAnsi="Times New Roman" w:cs="Times New Roman"/>
                <w:sz w:val="18"/>
                <w:szCs w:val="18"/>
                <w:lang w:val="uk-UA"/>
              </w:rPr>
            </w:pPr>
          </w:p>
        </w:tc>
        <w:tc>
          <w:tcPr>
            <w:tcW w:w="442" w:type="pct"/>
          </w:tcPr>
          <w:p w14:paraId="01983149"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Захід</w:t>
            </w:r>
          </w:p>
        </w:tc>
        <w:tc>
          <w:tcPr>
            <w:tcW w:w="620" w:type="pct"/>
          </w:tcPr>
          <w:p w14:paraId="46A77019"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Формування регіонального замовлення на підготовку робітничих кадрів з орієнтацією на потреби регіонального ринку праці</w:t>
            </w:r>
          </w:p>
        </w:tc>
        <w:tc>
          <w:tcPr>
            <w:tcW w:w="442" w:type="pct"/>
          </w:tcPr>
          <w:p w14:paraId="208439DD"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Освіта і наука</w:t>
            </w:r>
          </w:p>
        </w:tc>
        <w:tc>
          <w:tcPr>
            <w:tcW w:w="511" w:type="pct"/>
          </w:tcPr>
          <w:p w14:paraId="0BAC9CDE"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Професійна освіта, спеціалізована освіта</w:t>
            </w:r>
          </w:p>
        </w:tc>
        <w:tc>
          <w:tcPr>
            <w:tcW w:w="582" w:type="pct"/>
          </w:tcPr>
          <w:p w14:paraId="780AB25C"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Кадрове забезпечення регіонального ринку праці</w:t>
            </w:r>
          </w:p>
        </w:tc>
        <w:tc>
          <w:tcPr>
            <w:tcW w:w="295" w:type="pct"/>
          </w:tcPr>
          <w:p w14:paraId="4D6958B9"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36</w:t>
            </w:r>
          </w:p>
        </w:tc>
        <w:tc>
          <w:tcPr>
            <w:tcW w:w="619" w:type="pct"/>
          </w:tcPr>
          <w:p w14:paraId="5D7DA139"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Департамент освіти та науки </w:t>
            </w:r>
            <w:r w:rsidRPr="002F1107">
              <w:rPr>
                <w:rFonts w:ascii="Times New Roman" w:eastAsia="Times New Roman" w:hAnsi="Times New Roman" w:cs="Times New Roman"/>
                <w:bCs/>
                <w:sz w:val="18"/>
                <w:szCs w:val="18"/>
                <w:lang w:val="uk-UA"/>
              </w:rPr>
              <w:t>облдержадміністрації</w:t>
            </w:r>
          </w:p>
        </w:tc>
        <w:tc>
          <w:tcPr>
            <w:tcW w:w="460" w:type="pct"/>
          </w:tcPr>
          <w:p w14:paraId="379EF6C0"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Кількість підготовлених спеціалістів </w:t>
            </w:r>
          </w:p>
        </w:tc>
        <w:tc>
          <w:tcPr>
            <w:tcW w:w="366" w:type="pct"/>
          </w:tcPr>
          <w:p w14:paraId="686D04EE" w14:textId="709A0DE2"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9</w:t>
            </w:r>
            <w:r w:rsidR="004C3159">
              <w:rPr>
                <w:rFonts w:ascii="Times New Roman" w:hAnsi="Times New Roman" w:cs="Times New Roman"/>
                <w:bCs/>
                <w:sz w:val="18"/>
                <w:szCs w:val="18"/>
                <w:lang w:val="uk-UA"/>
              </w:rPr>
              <w:t> </w:t>
            </w:r>
            <w:r w:rsidRPr="002F1107">
              <w:rPr>
                <w:rFonts w:ascii="Times New Roman" w:hAnsi="Times New Roman" w:cs="Times New Roman"/>
                <w:bCs/>
                <w:sz w:val="18"/>
                <w:szCs w:val="18"/>
                <w:lang w:val="uk-UA"/>
              </w:rPr>
              <w:t xml:space="preserve">000 осіб </w:t>
            </w:r>
          </w:p>
        </w:tc>
      </w:tr>
      <w:tr w:rsidR="008A1DC1" w:rsidRPr="002F1107" w14:paraId="02CC0DD6" w14:textId="77777777" w:rsidTr="007B1B27">
        <w:trPr>
          <w:jc w:val="center"/>
        </w:trPr>
        <w:tc>
          <w:tcPr>
            <w:tcW w:w="663" w:type="pct"/>
          </w:tcPr>
          <w:p w14:paraId="283DACB8" w14:textId="01E6D4D4" w:rsidR="008A1DC1" w:rsidRPr="002F1107" w:rsidRDefault="008A1DC1" w:rsidP="004426DF">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1.7.2. Запровадження вивчення предмет</w:t>
            </w:r>
            <w:r w:rsidR="007D2B3B">
              <w:rPr>
                <w:rFonts w:ascii="Times New Roman" w:eastAsia="Times New Roman" w:hAnsi="Times New Roman" w:cs="Times New Roman"/>
                <w:sz w:val="18"/>
                <w:szCs w:val="18"/>
                <w:lang w:val="uk-UA"/>
              </w:rPr>
              <w:t>а</w:t>
            </w:r>
            <w:r w:rsidRPr="002F1107">
              <w:rPr>
                <w:rFonts w:ascii="Times New Roman" w:eastAsia="Times New Roman" w:hAnsi="Times New Roman" w:cs="Times New Roman"/>
                <w:sz w:val="18"/>
                <w:szCs w:val="18"/>
                <w:lang w:val="uk-UA"/>
              </w:rPr>
              <w:t xml:space="preserve"> з питань підприємництва, інструментів ранньої професійної орієнтації у закладах загальної середньої освіти та їх співпраці з підприємцями та закладами професійної (професійно-технічної), фахової передвищої освіти</w:t>
            </w:r>
          </w:p>
        </w:tc>
        <w:tc>
          <w:tcPr>
            <w:tcW w:w="442" w:type="pct"/>
          </w:tcPr>
          <w:p w14:paraId="6117DB6B"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Захід</w:t>
            </w:r>
          </w:p>
          <w:p w14:paraId="6B498A22" w14:textId="77777777" w:rsidR="008A1DC1" w:rsidRPr="002F1107" w:rsidRDefault="008A1DC1" w:rsidP="004426DF">
            <w:pPr>
              <w:jc w:val="center"/>
              <w:rPr>
                <w:rFonts w:ascii="Times New Roman" w:hAnsi="Times New Roman" w:cs="Times New Roman"/>
                <w:bCs/>
                <w:sz w:val="18"/>
                <w:szCs w:val="18"/>
                <w:lang w:val="uk-UA"/>
              </w:rPr>
            </w:pPr>
          </w:p>
        </w:tc>
        <w:tc>
          <w:tcPr>
            <w:tcW w:w="620" w:type="pct"/>
          </w:tcPr>
          <w:p w14:paraId="7F453AA0"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Запровадження у закладах загальної середньої освіти предмету "Підприємництво і фінансова грамотність" для учнів 8-9 класів</w:t>
            </w:r>
          </w:p>
        </w:tc>
        <w:tc>
          <w:tcPr>
            <w:tcW w:w="442" w:type="pct"/>
          </w:tcPr>
          <w:p w14:paraId="1DE70B22"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Освіта і наука</w:t>
            </w:r>
          </w:p>
        </w:tc>
        <w:tc>
          <w:tcPr>
            <w:tcW w:w="511" w:type="pct"/>
          </w:tcPr>
          <w:p w14:paraId="43A2C655"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Середня освіта</w:t>
            </w:r>
          </w:p>
        </w:tc>
        <w:tc>
          <w:tcPr>
            <w:tcW w:w="582" w:type="pct"/>
          </w:tcPr>
          <w:p w14:paraId="569F8072"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Розвиток підприємницьких навичок</w:t>
            </w:r>
          </w:p>
        </w:tc>
        <w:tc>
          <w:tcPr>
            <w:tcW w:w="295" w:type="pct"/>
          </w:tcPr>
          <w:p w14:paraId="400F7FE3"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36</w:t>
            </w:r>
          </w:p>
        </w:tc>
        <w:tc>
          <w:tcPr>
            <w:tcW w:w="619" w:type="pct"/>
          </w:tcPr>
          <w:p w14:paraId="2DAA0594"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Департамент освіти та науки </w:t>
            </w:r>
            <w:r w:rsidRPr="002F1107">
              <w:rPr>
                <w:rFonts w:ascii="Times New Roman" w:eastAsia="Times New Roman" w:hAnsi="Times New Roman" w:cs="Times New Roman"/>
                <w:bCs/>
                <w:sz w:val="18"/>
                <w:szCs w:val="18"/>
                <w:lang w:val="uk-UA"/>
              </w:rPr>
              <w:t>облдержадміністрації</w:t>
            </w:r>
          </w:p>
        </w:tc>
        <w:tc>
          <w:tcPr>
            <w:tcW w:w="460" w:type="pct"/>
          </w:tcPr>
          <w:p w14:paraId="6EA4B7A2"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Частка навчальних закладів, в яких запроваджено новий предмет </w:t>
            </w:r>
          </w:p>
        </w:tc>
        <w:tc>
          <w:tcPr>
            <w:tcW w:w="366" w:type="pct"/>
          </w:tcPr>
          <w:p w14:paraId="4025BCE2"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100%</w:t>
            </w:r>
          </w:p>
        </w:tc>
      </w:tr>
      <w:tr w:rsidR="008A1DC1" w:rsidRPr="002F1107" w14:paraId="70A1FCE6" w14:textId="77777777" w:rsidTr="007B1B27">
        <w:trPr>
          <w:trHeight w:val="142"/>
          <w:jc w:val="center"/>
        </w:trPr>
        <w:tc>
          <w:tcPr>
            <w:tcW w:w="663" w:type="pct"/>
            <w:vMerge w:val="restart"/>
          </w:tcPr>
          <w:p w14:paraId="693B7526" w14:textId="77777777" w:rsidR="008A1DC1" w:rsidRPr="002F1107" w:rsidRDefault="008A1DC1" w:rsidP="004426DF">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1.7.3. Оптимізація мережі та модернізація матеріально-технічної бази, навчальних програм закладів професійної (</w:t>
            </w:r>
            <w:proofErr w:type="spellStart"/>
            <w:r w:rsidRPr="002F1107">
              <w:rPr>
                <w:rFonts w:ascii="Times New Roman" w:eastAsia="Times New Roman" w:hAnsi="Times New Roman" w:cs="Times New Roman"/>
                <w:sz w:val="18"/>
                <w:szCs w:val="18"/>
                <w:lang w:val="uk-UA"/>
              </w:rPr>
              <w:t>професійно</w:t>
            </w:r>
            <w:proofErr w:type="spellEnd"/>
            <w:r w:rsidRPr="002F1107">
              <w:rPr>
                <w:rFonts w:ascii="Times New Roman" w:eastAsia="Times New Roman" w:hAnsi="Times New Roman" w:cs="Times New Roman"/>
                <w:sz w:val="18"/>
                <w:szCs w:val="18"/>
                <w:lang w:val="uk-UA"/>
              </w:rPr>
              <w:t xml:space="preserve">- технічної), фахової </w:t>
            </w:r>
            <w:proofErr w:type="spellStart"/>
            <w:r w:rsidRPr="002F1107">
              <w:rPr>
                <w:rFonts w:ascii="Times New Roman" w:eastAsia="Times New Roman" w:hAnsi="Times New Roman" w:cs="Times New Roman"/>
                <w:sz w:val="18"/>
                <w:szCs w:val="18"/>
                <w:lang w:val="uk-UA"/>
              </w:rPr>
              <w:t>передвищої</w:t>
            </w:r>
            <w:proofErr w:type="spellEnd"/>
            <w:r w:rsidRPr="002F1107">
              <w:rPr>
                <w:rFonts w:ascii="Times New Roman" w:eastAsia="Times New Roman" w:hAnsi="Times New Roman" w:cs="Times New Roman"/>
                <w:sz w:val="18"/>
                <w:szCs w:val="18"/>
                <w:lang w:val="uk-UA"/>
              </w:rPr>
              <w:t xml:space="preserve"> освіти відповідно до потреб </w:t>
            </w:r>
            <w:r w:rsidRPr="002F1107">
              <w:rPr>
                <w:rFonts w:ascii="Times New Roman" w:eastAsia="Times New Roman" w:hAnsi="Times New Roman" w:cs="Times New Roman"/>
                <w:sz w:val="18"/>
                <w:szCs w:val="18"/>
                <w:lang w:val="uk-UA"/>
              </w:rPr>
              <w:lastRenderedPageBreak/>
              <w:t>регіонального ринку праці</w:t>
            </w:r>
          </w:p>
        </w:tc>
        <w:tc>
          <w:tcPr>
            <w:tcW w:w="442" w:type="pct"/>
          </w:tcPr>
          <w:p w14:paraId="290A2BAB"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eastAsia="Times New Roman" w:hAnsi="Times New Roman" w:cs="Times New Roman"/>
                <w:sz w:val="18"/>
                <w:szCs w:val="18"/>
                <w:lang w:val="uk-UA"/>
              </w:rPr>
              <w:lastRenderedPageBreak/>
              <w:t>Захід</w:t>
            </w:r>
          </w:p>
        </w:tc>
        <w:tc>
          <w:tcPr>
            <w:tcW w:w="620" w:type="pct"/>
          </w:tcPr>
          <w:p w14:paraId="063A0914" w14:textId="4DCB6043" w:rsidR="00556F9C" w:rsidRPr="002F1107" w:rsidRDefault="008A1DC1" w:rsidP="00556F9C">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Формування мережі закладів професійної, фахової передвищої освіти відповідно до потреб регіонального ринку праці </w:t>
            </w:r>
          </w:p>
        </w:tc>
        <w:tc>
          <w:tcPr>
            <w:tcW w:w="442" w:type="pct"/>
          </w:tcPr>
          <w:p w14:paraId="7B7B0274"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eastAsia="Times New Roman" w:hAnsi="Times New Roman" w:cs="Times New Roman"/>
                <w:sz w:val="18"/>
                <w:szCs w:val="18"/>
                <w:lang w:val="uk-UA"/>
              </w:rPr>
              <w:t>Освіта і наука</w:t>
            </w:r>
          </w:p>
        </w:tc>
        <w:tc>
          <w:tcPr>
            <w:tcW w:w="511" w:type="pct"/>
          </w:tcPr>
          <w:p w14:paraId="391A1334"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eastAsia="Times New Roman" w:hAnsi="Times New Roman" w:cs="Times New Roman"/>
                <w:sz w:val="18"/>
                <w:szCs w:val="18"/>
                <w:lang w:val="uk-UA"/>
              </w:rPr>
              <w:t>Професійна освіта, спеціалізована освіта</w:t>
            </w:r>
          </w:p>
        </w:tc>
        <w:tc>
          <w:tcPr>
            <w:tcW w:w="582" w:type="pct"/>
          </w:tcPr>
          <w:p w14:paraId="385F7D7E"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eastAsia="Times New Roman" w:hAnsi="Times New Roman" w:cs="Times New Roman"/>
                <w:sz w:val="18"/>
                <w:szCs w:val="18"/>
                <w:lang w:val="uk-UA"/>
              </w:rPr>
              <w:t>Розвиток професійної освіти у відповідності до потреб ринку праці</w:t>
            </w:r>
          </w:p>
        </w:tc>
        <w:tc>
          <w:tcPr>
            <w:tcW w:w="295" w:type="pct"/>
          </w:tcPr>
          <w:p w14:paraId="425E2F2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 36</w:t>
            </w:r>
          </w:p>
        </w:tc>
        <w:tc>
          <w:tcPr>
            <w:tcW w:w="619" w:type="pct"/>
          </w:tcPr>
          <w:p w14:paraId="3244BA79"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 Департамент освіти та науки </w:t>
            </w:r>
            <w:r w:rsidRPr="002F1107">
              <w:rPr>
                <w:rFonts w:ascii="Times New Roman" w:eastAsia="Times New Roman" w:hAnsi="Times New Roman" w:cs="Times New Roman"/>
                <w:bCs/>
                <w:sz w:val="18"/>
                <w:szCs w:val="18"/>
                <w:lang w:val="uk-UA"/>
              </w:rPr>
              <w:t>облдержадміністрації</w:t>
            </w:r>
          </w:p>
        </w:tc>
        <w:tc>
          <w:tcPr>
            <w:tcW w:w="460" w:type="pct"/>
          </w:tcPr>
          <w:p w14:paraId="11B287BB" w14:textId="68EFE222"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Створення актуальної мереж</w:t>
            </w:r>
            <w:r w:rsidR="00C006D6">
              <w:rPr>
                <w:rFonts w:ascii="Times New Roman" w:eastAsia="Times New Roman" w:hAnsi="Times New Roman" w:cs="Times New Roman"/>
                <w:sz w:val="18"/>
                <w:szCs w:val="18"/>
                <w:lang w:val="uk-UA"/>
              </w:rPr>
              <w:t>і</w:t>
            </w:r>
            <w:r w:rsidRPr="002F1107">
              <w:rPr>
                <w:rFonts w:ascii="Times New Roman" w:eastAsia="Times New Roman" w:hAnsi="Times New Roman" w:cs="Times New Roman"/>
                <w:sz w:val="18"/>
                <w:szCs w:val="18"/>
                <w:lang w:val="uk-UA"/>
              </w:rPr>
              <w:t xml:space="preserve"> </w:t>
            </w:r>
          </w:p>
        </w:tc>
        <w:tc>
          <w:tcPr>
            <w:tcW w:w="366" w:type="pct"/>
          </w:tcPr>
          <w:p w14:paraId="090DC743" w14:textId="77D666B8"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 Так/ні</w:t>
            </w:r>
          </w:p>
        </w:tc>
      </w:tr>
      <w:tr w:rsidR="008A1DC1" w:rsidRPr="002F1107" w14:paraId="0A9117AA" w14:textId="77777777" w:rsidTr="007B1B27">
        <w:trPr>
          <w:jc w:val="center"/>
        </w:trPr>
        <w:tc>
          <w:tcPr>
            <w:tcW w:w="663" w:type="pct"/>
            <w:vMerge/>
          </w:tcPr>
          <w:p w14:paraId="1170002A" w14:textId="77777777" w:rsidR="008A1DC1" w:rsidRPr="002F1107" w:rsidRDefault="008A1DC1" w:rsidP="004426DF">
            <w:pPr>
              <w:rPr>
                <w:rFonts w:ascii="Times New Roman" w:eastAsia="Times New Roman" w:hAnsi="Times New Roman" w:cs="Times New Roman"/>
                <w:sz w:val="18"/>
                <w:szCs w:val="18"/>
                <w:lang w:val="uk-UA"/>
              </w:rPr>
            </w:pPr>
          </w:p>
        </w:tc>
        <w:tc>
          <w:tcPr>
            <w:tcW w:w="442" w:type="pct"/>
          </w:tcPr>
          <w:p w14:paraId="10C3016F"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241ABF51"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Створення навчально-практичних центрів сучасної професійної освіти</w:t>
            </w:r>
          </w:p>
        </w:tc>
        <w:tc>
          <w:tcPr>
            <w:tcW w:w="442" w:type="pct"/>
          </w:tcPr>
          <w:p w14:paraId="312A3E8C"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eastAsia="Times New Roman" w:hAnsi="Times New Roman" w:cs="Times New Roman"/>
                <w:sz w:val="18"/>
                <w:szCs w:val="18"/>
                <w:lang w:val="uk-UA"/>
              </w:rPr>
              <w:t>Освіта і наука</w:t>
            </w:r>
          </w:p>
        </w:tc>
        <w:tc>
          <w:tcPr>
            <w:tcW w:w="511" w:type="pct"/>
          </w:tcPr>
          <w:p w14:paraId="3CAE5C92"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eastAsia="Times New Roman" w:hAnsi="Times New Roman" w:cs="Times New Roman"/>
                <w:sz w:val="18"/>
                <w:szCs w:val="18"/>
                <w:lang w:val="uk-UA"/>
              </w:rPr>
              <w:t>Професійна освіта, спеціалізована освіта</w:t>
            </w:r>
          </w:p>
        </w:tc>
        <w:tc>
          <w:tcPr>
            <w:tcW w:w="582" w:type="pct"/>
          </w:tcPr>
          <w:p w14:paraId="08223378" w14:textId="77777777" w:rsidR="008A1DC1" w:rsidRPr="002F1107" w:rsidRDefault="008A1DC1" w:rsidP="004426DF">
            <w:pPr>
              <w:autoSpaceDE w:val="0"/>
              <w:autoSpaceDN w:val="0"/>
              <w:adjustRightInd w:val="0"/>
              <w:jc w:val="center"/>
              <w:rPr>
                <w:rFonts w:ascii="Times New Roman" w:hAnsi="Times New Roman" w:cs="Times New Roman"/>
                <w:bCs/>
                <w:sz w:val="18"/>
                <w:szCs w:val="18"/>
                <w:lang w:val="uk-UA"/>
              </w:rPr>
            </w:pPr>
            <w:r w:rsidRPr="002F1107">
              <w:rPr>
                <w:rFonts w:ascii="Times New Roman" w:eastAsia="Times New Roman" w:hAnsi="Times New Roman" w:cs="Times New Roman"/>
                <w:sz w:val="18"/>
                <w:szCs w:val="18"/>
                <w:lang w:val="uk-UA"/>
              </w:rPr>
              <w:t>Розвиток професійної освіти у відповідності до потреб ринку праці</w:t>
            </w:r>
          </w:p>
        </w:tc>
        <w:tc>
          <w:tcPr>
            <w:tcW w:w="295" w:type="pct"/>
          </w:tcPr>
          <w:p w14:paraId="231D41A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346DAE2B"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 Департамент освіти та науки </w:t>
            </w:r>
            <w:r w:rsidRPr="002F1107">
              <w:rPr>
                <w:rFonts w:ascii="Times New Roman" w:eastAsia="Times New Roman" w:hAnsi="Times New Roman" w:cs="Times New Roman"/>
                <w:bCs/>
                <w:sz w:val="18"/>
                <w:szCs w:val="18"/>
                <w:lang w:val="uk-UA"/>
              </w:rPr>
              <w:t>облдержадміністрації</w:t>
            </w:r>
          </w:p>
        </w:tc>
        <w:tc>
          <w:tcPr>
            <w:tcW w:w="460" w:type="pct"/>
          </w:tcPr>
          <w:p w14:paraId="6EBF680F"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Кількість створених центрів</w:t>
            </w:r>
          </w:p>
        </w:tc>
        <w:tc>
          <w:tcPr>
            <w:tcW w:w="366" w:type="pct"/>
          </w:tcPr>
          <w:p w14:paraId="4007E96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6 од.</w:t>
            </w:r>
          </w:p>
        </w:tc>
      </w:tr>
      <w:tr w:rsidR="008A1DC1" w:rsidRPr="002F1107" w14:paraId="0B306D83" w14:textId="77777777" w:rsidTr="007B1B27">
        <w:trPr>
          <w:jc w:val="center"/>
        </w:trPr>
        <w:tc>
          <w:tcPr>
            <w:tcW w:w="663" w:type="pct"/>
            <w:vMerge/>
          </w:tcPr>
          <w:p w14:paraId="7B459E09" w14:textId="77777777" w:rsidR="008A1DC1" w:rsidRPr="002F1107" w:rsidRDefault="008A1DC1" w:rsidP="004426DF">
            <w:pPr>
              <w:rPr>
                <w:rFonts w:ascii="Times New Roman" w:eastAsia="Times New Roman" w:hAnsi="Times New Roman" w:cs="Times New Roman"/>
                <w:sz w:val="18"/>
                <w:szCs w:val="18"/>
                <w:lang w:val="uk-UA"/>
              </w:rPr>
            </w:pPr>
          </w:p>
        </w:tc>
        <w:tc>
          <w:tcPr>
            <w:tcW w:w="442" w:type="pct"/>
          </w:tcPr>
          <w:p w14:paraId="38CCB1D6"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1FCF2E3E"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Модернізація матеріально-технічної бази закладів професійної та фахової передвищої освіти</w:t>
            </w:r>
          </w:p>
        </w:tc>
        <w:tc>
          <w:tcPr>
            <w:tcW w:w="442" w:type="pct"/>
          </w:tcPr>
          <w:p w14:paraId="6A2DCFA5"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Освіта і наука</w:t>
            </w:r>
          </w:p>
        </w:tc>
        <w:tc>
          <w:tcPr>
            <w:tcW w:w="511" w:type="pct"/>
          </w:tcPr>
          <w:p w14:paraId="7A83E5F3"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Професійна освіта, спеціалізована освіта</w:t>
            </w:r>
          </w:p>
        </w:tc>
        <w:tc>
          <w:tcPr>
            <w:tcW w:w="582" w:type="pct"/>
          </w:tcPr>
          <w:p w14:paraId="31198288" w14:textId="77777777" w:rsidR="008A1DC1" w:rsidRPr="002F1107" w:rsidRDefault="008A1DC1" w:rsidP="004426DF">
            <w:pPr>
              <w:autoSpaceDE w:val="0"/>
              <w:autoSpaceDN w:val="0"/>
              <w:adjustRightInd w:val="0"/>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Розвиток професійної освіти у відповідності до потреб ринку праці</w:t>
            </w:r>
          </w:p>
        </w:tc>
        <w:tc>
          <w:tcPr>
            <w:tcW w:w="295" w:type="pct"/>
          </w:tcPr>
          <w:p w14:paraId="3AB15A92"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40EC7199"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 Департамент освіти та науки </w:t>
            </w:r>
            <w:r w:rsidRPr="002F1107">
              <w:rPr>
                <w:rFonts w:ascii="Times New Roman" w:eastAsia="Times New Roman" w:hAnsi="Times New Roman" w:cs="Times New Roman"/>
                <w:bCs/>
                <w:sz w:val="18"/>
                <w:szCs w:val="18"/>
                <w:lang w:val="uk-UA"/>
              </w:rPr>
              <w:t>облдержадміністрації</w:t>
            </w:r>
          </w:p>
        </w:tc>
        <w:tc>
          <w:tcPr>
            <w:tcW w:w="460" w:type="pct"/>
          </w:tcPr>
          <w:p w14:paraId="200B35A6" w14:textId="39CE6437" w:rsidR="008A1DC1"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Кількість закладів</w:t>
            </w:r>
            <w:r w:rsidR="009D3475">
              <w:rPr>
                <w:rFonts w:ascii="Times New Roman" w:eastAsia="Times New Roman" w:hAnsi="Times New Roman" w:cs="Times New Roman"/>
                <w:sz w:val="18"/>
                <w:szCs w:val="18"/>
                <w:lang w:val="uk-UA"/>
              </w:rPr>
              <w:t xml:space="preserve">, </w:t>
            </w:r>
            <w:r w:rsidRPr="002F1107">
              <w:rPr>
                <w:rFonts w:ascii="Times New Roman" w:eastAsia="Times New Roman" w:hAnsi="Times New Roman" w:cs="Times New Roman"/>
                <w:sz w:val="18"/>
                <w:szCs w:val="18"/>
                <w:lang w:val="uk-UA"/>
              </w:rPr>
              <w:t>в яких проведено ремонт</w:t>
            </w:r>
          </w:p>
          <w:p w14:paraId="3DE76287" w14:textId="77777777" w:rsidR="009D3475" w:rsidRDefault="009D3475" w:rsidP="004426DF">
            <w:pPr>
              <w:jc w:val="center"/>
              <w:rPr>
                <w:rFonts w:ascii="Times New Roman" w:eastAsia="Times New Roman" w:hAnsi="Times New Roman" w:cs="Times New Roman"/>
                <w:sz w:val="18"/>
                <w:szCs w:val="18"/>
                <w:lang w:val="uk-UA"/>
              </w:rPr>
            </w:pPr>
          </w:p>
          <w:p w14:paraId="6915E0C4" w14:textId="3CD268BC" w:rsidR="00A9211B" w:rsidRPr="002F1107" w:rsidRDefault="009D3475" w:rsidP="00556F9C">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 xml:space="preserve">Кількість закладів, </w:t>
            </w:r>
            <w:r w:rsidR="008A1DC1" w:rsidRPr="002F1107">
              <w:rPr>
                <w:rFonts w:ascii="Times New Roman" w:eastAsia="Times New Roman" w:hAnsi="Times New Roman" w:cs="Times New Roman"/>
                <w:sz w:val="18"/>
                <w:szCs w:val="18"/>
                <w:lang w:val="uk-UA"/>
              </w:rPr>
              <w:t xml:space="preserve">для яких придбано обладнання та техніку </w:t>
            </w:r>
          </w:p>
        </w:tc>
        <w:tc>
          <w:tcPr>
            <w:tcW w:w="366" w:type="pct"/>
          </w:tcPr>
          <w:p w14:paraId="4260C3F3"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10 од.</w:t>
            </w:r>
          </w:p>
          <w:p w14:paraId="154A1905" w14:textId="70BBB8FF" w:rsidR="008A1DC1" w:rsidRPr="009D3475" w:rsidRDefault="008A1DC1" w:rsidP="004426DF">
            <w:pPr>
              <w:spacing w:after="120"/>
              <w:jc w:val="center"/>
              <w:rPr>
                <w:rFonts w:ascii="Times New Roman" w:eastAsia="Times New Roman" w:hAnsi="Times New Roman" w:cs="Times New Roman"/>
                <w:sz w:val="18"/>
                <w:szCs w:val="18"/>
                <w:lang w:val="uk-UA"/>
              </w:rPr>
            </w:pPr>
          </w:p>
          <w:p w14:paraId="7FCDA2A0" w14:textId="77777777" w:rsidR="009D3475" w:rsidRPr="00556F9C" w:rsidRDefault="009D3475" w:rsidP="004426DF">
            <w:pPr>
              <w:spacing w:after="120"/>
              <w:jc w:val="center"/>
              <w:rPr>
                <w:rFonts w:ascii="Times New Roman" w:eastAsia="Times New Roman" w:hAnsi="Times New Roman" w:cs="Times New Roman"/>
                <w:sz w:val="16"/>
                <w:szCs w:val="16"/>
                <w:lang w:val="uk-UA"/>
              </w:rPr>
            </w:pPr>
          </w:p>
          <w:p w14:paraId="04B7687E" w14:textId="750D8DA1" w:rsidR="008A1DC1" w:rsidRPr="002F1107" w:rsidRDefault="008A1DC1" w:rsidP="009D3475">
            <w:pPr>
              <w:spacing w:after="120"/>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5 од.</w:t>
            </w:r>
          </w:p>
        </w:tc>
      </w:tr>
      <w:tr w:rsidR="008A1DC1" w:rsidRPr="002F1107" w14:paraId="015B378D" w14:textId="77777777" w:rsidTr="007B1B27">
        <w:trPr>
          <w:jc w:val="center"/>
        </w:trPr>
        <w:tc>
          <w:tcPr>
            <w:tcW w:w="663" w:type="pct"/>
            <w:vMerge/>
          </w:tcPr>
          <w:p w14:paraId="5BE5F5DB" w14:textId="77777777" w:rsidR="008A1DC1" w:rsidRPr="002F1107" w:rsidRDefault="008A1DC1" w:rsidP="004426DF">
            <w:pPr>
              <w:rPr>
                <w:rFonts w:ascii="Times New Roman" w:eastAsia="Times New Roman" w:hAnsi="Times New Roman" w:cs="Times New Roman"/>
                <w:sz w:val="18"/>
                <w:szCs w:val="18"/>
                <w:lang w:val="uk-UA"/>
              </w:rPr>
            </w:pPr>
          </w:p>
        </w:tc>
        <w:tc>
          <w:tcPr>
            <w:tcW w:w="442" w:type="pct"/>
          </w:tcPr>
          <w:p w14:paraId="2015C666"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1715DC28" w14:textId="77777777" w:rsidR="00A9211B" w:rsidRDefault="008A1DC1" w:rsidP="00556F9C">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Залучення </w:t>
            </w:r>
            <w:proofErr w:type="spellStart"/>
            <w:r w:rsidRPr="002F1107">
              <w:rPr>
                <w:rFonts w:ascii="Times New Roman" w:eastAsia="Times New Roman" w:hAnsi="Times New Roman" w:cs="Times New Roman"/>
                <w:sz w:val="18"/>
                <w:szCs w:val="18"/>
                <w:lang w:val="uk-UA"/>
              </w:rPr>
              <w:t>стейкхолдерів</w:t>
            </w:r>
            <w:proofErr w:type="spellEnd"/>
            <w:r w:rsidRPr="002F1107">
              <w:rPr>
                <w:rFonts w:ascii="Times New Roman" w:eastAsia="Times New Roman" w:hAnsi="Times New Roman" w:cs="Times New Roman"/>
                <w:sz w:val="18"/>
                <w:szCs w:val="18"/>
                <w:lang w:val="uk-UA"/>
              </w:rPr>
              <w:t xml:space="preserve"> до управління закладами професійної та фахової передвищої освіти, шляхом утворення наглядових рад</w:t>
            </w:r>
          </w:p>
          <w:p w14:paraId="7E6909D9" w14:textId="26474459" w:rsidR="00556F9C" w:rsidRPr="002F1107" w:rsidRDefault="00556F9C" w:rsidP="00556F9C">
            <w:pPr>
              <w:jc w:val="center"/>
              <w:rPr>
                <w:rFonts w:ascii="Times New Roman" w:eastAsia="Times New Roman" w:hAnsi="Times New Roman" w:cs="Times New Roman"/>
                <w:sz w:val="18"/>
                <w:szCs w:val="18"/>
                <w:lang w:val="uk-UA"/>
              </w:rPr>
            </w:pPr>
          </w:p>
        </w:tc>
        <w:tc>
          <w:tcPr>
            <w:tcW w:w="442" w:type="pct"/>
          </w:tcPr>
          <w:p w14:paraId="1EABBF06"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eastAsia="Times New Roman" w:hAnsi="Times New Roman" w:cs="Times New Roman"/>
                <w:sz w:val="18"/>
                <w:szCs w:val="18"/>
                <w:lang w:val="uk-UA"/>
              </w:rPr>
              <w:t>Освіта і наука</w:t>
            </w:r>
          </w:p>
        </w:tc>
        <w:tc>
          <w:tcPr>
            <w:tcW w:w="511" w:type="pct"/>
          </w:tcPr>
          <w:p w14:paraId="3DCBFFF4"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eastAsia="Times New Roman" w:hAnsi="Times New Roman" w:cs="Times New Roman"/>
                <w:sz w:val="18"/>
                <w:szCs w:val="18"/>
                <w:lang w:val="uk-UA"/>
              </w:rPr>
              <w:t>Професійна освіта, спеціалізована освіта</w:t>
            </w:r>
          </w:p>
        </w:tc>
        <w:tc>
          <w:tcPr>
            <w:tcW w:w="582" w:type="pct"/>
          </w:tcPr>
          <w:p w14:paraId="56270503"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 xml:space="preserve">Забезпечення </w:t>
            </w:r>
          </w:p>
          <w:p w14:paraId="31F827F8"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 xml:space="preserve">якісного управління та стратегічного розвитку закладів </w:t>
            </w:r>
            <w:r w:rsidRPr="002F1107">
              <w:rPr>
                <w:rFonts w:ascii="Times New Roman" w:eastAsia="Times New Roman" w:hAnsi="Times New Roman" w:cs="Times New Roman"/>
                <w:sz w:val="18"/>
                <w:szCs w:val="18"/>
                <w:lang w:val="uk-UA"/>
              </w:rPr>
              <w:t>професійної та фахової передвищої освіти</w:t>
            </w:r>
          </w:p>
        </w:tc>
        <w:tc>
          <w:tcPr>
            <w:tcW w:w="295" w:type="pct"/>
          </w:tcPr>
          <w:p w14:paraId="182233C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24</w:t>
            </w:r>
          </w:p>
        </w:tc>
        <w:tc>
          <w:tcPr>
            <w:tcW w:w="619" w:type="pct"/>
          </w:tcPr>
          <w:p w14:paraId="732A3016"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Департамент освіти та науки </w:t>
            </w:r>
            <w:r w:rsidRPr="002F1107">
              <w:rPr>
                <w:rFonts w:ascii="Times New Roman" w:eastAsia="Times New Roman" w:hAnsi="Times New Roman" w:cs="Times New Roman"/>
                <w:bCs/>
                <w:sz w:val="18"/>
                <w:szCs w:val="18"/>
                <w:lang w:val="uk-UA"/>
              </w:rPr>
              <w:t>облдержадміністрації</w:t>
            </w:r>
          </w:p>
        </w:tc>
        <w:tc>
          <w:tcPr>
            <w:tcW w:w="460" w:type="pct"/>
          </w:tcPr>
          <w:p w14:paraId="3483BC6C"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Частка закладів, в яких утворено наглядові ради </w:t>
            </w:r>
          </w:p>
        </w:tc>
        <w:tc>
          <w:tcPr>
            <w:tcW w:w="366" w:type="pct"/>
          </w:tcPr>
          <w:p w14:paraId="3CE03B99"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100 %</w:t>
            </w:r>
          </w:p>
        </w:tc>
      </w:tr>
      <w:tr w:rsidR="008A1DC1" w:rsidRPr="002F1107" w14:paraId="63640B13" w14:textId="77777777" w:rsidTr="007B1B27">
        <w:trPr>
          <w:jc w:val="center"/>
        </w:trPr>
        <w:tc>
          <w:tcPr>
            <w:tcW w:w="663" w:type="pct"/>
          </w:tcPr>
          <w:p w14:paraId="236EBCF8" w14:textId="77777777" w:rsidR="008A1DC1" w:rsidRPr="002F1107" w:rsidRDefault="008A1DC1" w:rsidP="004426DF">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1.7.4. Розширення співпраці закладів професійної (</w:t>
            </w:r>
            <w:proofErr w:type="spellStart"/>
            <w:r w:rsidRPr="002F1107">
              <w:rPr>
                <w:rFonts w:ascii="Times New Roman" w:eastAsia="Times New Roman" w:hAnsi="Times New Roman" w:cs="Times New Roman"/>
                <w:sz w:val="18"/>
                <w:szCs w:val="18"/>
                <w:lang w:val="uk-UA"/>
              </w:rPr>
              <w:t>професійно</w:t>
            </w:r>
            <w:proofErr w:type="spellEnd"/>
            <w:r w:rsidRPr="002F1107">
              <w:rPr>
                <w:rFonts w:ascii="Times New Roman" w:eastAsia="Times New Roman" w:hAnsi="Times New Roman" w:cs="Times New Roman"/>
                <w:sz w:val="18"/>
                <w:szCs w:val="18"/>
                <w:lang w:val="uk-UA"/>
              </w:rPr>
              <w:t>- технічної) освіти з приватним сектором, розвиток дуальної форми освіти</w:t>
            </w:r>
          </w:p>
        </w:tc>
        <w:tc>
          <w:tcPr>
            <w:tcW w:w="442" w:type="pct"/>
          </w:tcPr>
          <w:p w14:paraId="6A54380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3BF66A41"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Запровадження дуальної форми навчання у закладах професійної освіти</w:t>
            </w:r>
          </w:p>
        </w:tc>
        <w:tc>
          <w:tcPr>
            <w:tcW w:w="442" w:type="pct"/>
          </w:tcPr>
          <w:p w14:paraId="77570B96"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eastAsia="Times New Roman" w:hAnsi="Times New Roman" w:cs="Times New Roman"/>
                <w:sz w:val="18"/>
                <w:szCs w:val="18"/>
                <w:lang w:val="uk-UA"/>
              </w:rPr>
              <w:t>Освіта і наука</w:t>
            </w:r>
          </w:p>
        </w:tc>
        <w:tc>
          <w:tcPr>
            <w:tcW w:w="511" w:type="pct"/>
          </w:tcPr>
          <w:p w14:paraId="616480B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Професійна освіта, спеціалізована освіта</w:t>
            </w:r>
          </w:p>
        </w:tc>
        <w:tc>
          <w:tcPr>
            <w:tcW w:w="582" w:type="pct"/>
          </w:tcPr>
          <w:p w14:paraId="67ABA741" w14:textId="77777777" w:rsidR="008A1DC1" w:rsidRPr="002F1107" w:rsidRDefault="008A1DC1" w:rsidP="004426DF">
            <w:pPr>
              <w:autoSpaceDE w:val="0"/>
              <w:autoSpaceDN w:val="0"/>
              <w:adjustRightInd w:val="0"/>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Розвиток професійної</w:t>
            </w:r>
          </w:p>
          <w:p w14:paraId="3F3C453A"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освіти</w:t>
            </w:r>
          </w:p>
        </w:tc>
        <w:tc>
          <w:tcPr>
            <w:tcW w:w="295" w:type="pct"/>
          </w:tcPr>
          <w:p w14:paraId="06388908"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41EDABE8"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Департамент освіти та науки </w:t>
            </w:r>
            <w:r w:rsidRPr="002F1107">
              <w:rPr>
                <w:rFonts w:ascii="Times New Roman" w:eastAsia="Times New Roman" w:hAnsi="Times New Roman" w:cs="Times New Roman"/>
                <w:bCs/>
                <w:sz w:val="18"/>
                <w:szCs w:val="18"/>
                <w:lang w:val="uk-UA"/>
              </w:rPr>
              <w:t>облдержадміністрації</w:t>
            </w:r>
          </w:p>
        </w:tc>
        <w:tc>
          <w:tcPr>
            <w:tcW w:w="460" w:type="pct"/>
          </w:tcPr>
          <w:p w14:paraId="55E8BF5E" w14:textId="76F74C0A" w:rsidR="008A1DC1" w:rsidRPr="002F1107" w:rsidRDefault="008A1DC1" w:rsidP="004426DF">
            <w:pPr>
              <w:spacing w:after="120"/>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Кількість розроблених програм для дуальної форми освіти</w:t>
            </w:r>
          </w:p>
          <w:p w14:paraId="5D025C0D" w14:textId="575D9825" w:rsidR="00A9211B" w:rsidRPr="002F1107" w:rsidRDefault="00A114DC" w:rsidP="00556F9C">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К</w:t>
            </w:r>
            <w:r w:rsidR="008A1DC1" w:rsidRPr="002F1107">
              <w:rPr>
                <w:rFonts w:ascii="Times New Roman" w:eastAsia="Times New Roman" w:hAnsi="Times New Roman" w:cs="Times New Roman"/>
                <w:sz w:val="18"/>
                <w:szCs w:val="18"/>
                <w:lang w:val="uk-UA"/>
              </w:rPr>
              <w:t xml:space="preserve">ількість здобувачів освіти, охоплених дуальною освітою </w:t>
            </w:r>
          </w:p>
        </w:tc>
        <w:tc>
          <w:tcPr>
            <w:tcW w:w="366" w:type="pct"/>
          </w:tcPr>
          <w:p w14:paraId="3E9255EF"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25 од.</w:t>
            </w:r>
          </w:p>
          <w:p w14:paraId="0EF78B4B" w14:textId="77777777" w:rsidR="008A1DC1" w:rsidRPr="002F1107" w:rsidRDefault="008A1DC1" w:rsidP="004426DF">
            <w:pPr>
              <w:jc w:val="center"/>
              <w:rPr>
                <w:rFonts w:ascii="Times New Roman" w:eastAsia="Times New Roman" w:hAnsi="Times New Roman" w:cs="Times New Roman"/>
                <w:sz w:val="18"/>
                <w:szCs w:val="18"/>
                <w:lang w:val="uk-UA"/>
              </w:rPr>
            </w:pPr>
          </w:p>
          <w:p w14:paraId="49A76B13" w14:textId="77777777" w:rsidR="008A1DC1" w:rsidRPr="002F1107" w:rsidRDefault="008A1DC1" w:rsidP="004426DF">
            <w:pPr>
              <w:jc w:val="center"/>
              <w:rPr>
                <w:rFonts w:ascii="Times New Roman" w:eastAsia="Times New Roman" w:hAnsi="Times New Roman" w:cs="Times New Roman"/>
                <w:sz w:val="18"/>
                <w:szCs w:val="18"/>
                <w:lang w:val="uk-UA"/>
              </w:rPr>
            </w:pPr>
          </w:p>
          <w:p w14:paraId="36C3A5E6" w14:textId="77777777" w:rsidR="008A1DC1" w:rsidRPr="002F1107" w:rsidRDefault="008A1DC1" w:rsidP="004426DF">
            <w:pPr>
              <w:jc w:val="center"/>
              <w:rPr>
                <w:rFonts w:ascii="Times New Roman" w:eastAsia="Times New Roman" w:hAnsi="Times New Roman" w:cs="Times New Roman"/>
                <w:sz w:val="18"/>
                <w:szCs w:val="18"/>
                <w:lang w:val="uk-UA"/>
              </w:rPr>
            </w:pPr>
          </w:p>
          <w:p w14:paraId="0AC034E9" w14:textId="77777777" w:rsidR="008A1DC1" w:rsidRPr="002F1107" w:rsidRDefault="008A1DC1" w:rsidP="004426DF">
            <w:pPr>
              <w:jc w:val="center"/>
              <w:rPr>
                <w:rFonts w:ascii="Times New Roman" w:eastAsia="Times New Roman" w:hAnsi="Times New Roman" w:cs="Times New Roman"/>
                <w:sz w:val="18"/>
                <w:szCs w:val="18"/>
                <w:lang w:val="uk-UA"/>
              </w:rPr>
            </w:pPr>
          </w:p>
          <w:p w14:paraId="30A5CADB" w14:textId="1B3C3A6C" w:rsidR="008A1DC1" w:rsidRPr="002F1107" w:rsidRDefault="008A1DC1" w:rsidP="004426DF">
            <w:pPr>
              <w:spacing w:before="120"/>
              <w:jc w:val="center"/>
              <w:rPr>
                <w:rFonts w:ascii="Times New Roman" w:hAnsi="Times New Roman" w:cs="Times New Roman"/>
                <w:bCs/>
                <w:sz w:val="18"/>
                <w:szCs w:val="18"/>
                <w:lang w:val="uk-UA"/>
              </w:rPr>
            </w:pPr>
            <w:r w:rsidRPr="002F1107">
              <w:rPr>
                <w:rFonts w:ascii="Times New Roman" w:eastAsia="Times New Roman" w:hAnsi="Times New Roman" w:cs="Times New Roman"/>
                <w:sz w:val="18"/>
                <w:szCs w:val="18"/>
                <w:lang w:val="uk-UA"/>
              </w:rPr>
              <w:t>2</w:t>
            </w:r>
            <w:r w:rsidR="004C3159">
              <w:rPr>
                <w:rFonts w:ascii="Times New Roman" w:eastAsia="Times New Roman" w:hAnsi="Times New Roman" w:cs="Times New Roman"/>
                <w:sz w:val="18"/>
                <w:szCs w:val="18"/>
                <w:lang w:val="uk-UA"/>
              </w:rPr>
              <w:t> </w:t>
            </w:r>
            <w:r w:rsidRPr="002F1107">
              <w:rPr>
                <w:rFonts w:ascii="Times New Roman" w:eastAsia="Times New Roman" w:hAnsi="Times New Roman" w:cs="Times New Roman"/>
                <w:sz w:val="18"/>
                <w:szCs w:val="18"/>
                <w:lang w:val="uk-UA"/>
              </w:rPr>
              <w:t>000 осіб</w:t>
            </w:r>
          </w:p>
        </w:tc>
      </w:tr>
      <w:tr w:rsidR="008A1DC1" w:rsidRPr="002F1107" w14:paraId="05BED1F7" w14:textId="77777777" w:rsidTr="007B1B27">
        <w:trPr>
          <w:jc w:val="center"/>
        </w:trPr>
        <w:tc>
          <w:tcPr>
            <w:tcW w:w="663" w:type="pct"/>
          </w:tcPr>
          <w:p w14:paraId="319D17F7" w14:textId="77777777" w:rsidR="008A1DC1" w:rsidRDefault="008A1DC1" w:rsidP="004426DF">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1.7.5. Підтримка ініціатив щодо відкриття власної справи, підвищення кваліфікації/ перекваліфікації, навчання осіб з числа вразливих верств населення, у тому числі ВПО, за сприяння Хмельницького обласного центру зайнятості</w:t>
            </w:r>
          </w:p>
          <w:p w14:paraId="1009B7BD" w14:textId="0E38BC51" w:rsidR="00556F9C" w:rsidRPr="002F1107" w:rsidRDefault="00556F9C" w:rsidP="004426DF">
            <w:pPr>
              <w:rPr>
                <w:rFonts w:ascii="Times New Roman" w:hAnsi="Times New Roman" w:cs="Times New Roman"/>
                <w:b/>
                <w:sz w:val="18"/>
                <w:szCs w:val="18"/>
                <w:lang w:val="uk-UA"/>
              </w:rPr>
            </w:pPr>
          </w:p>
        </w:tc>
        <w:tc>
          <w:tcPr>
            <w:tcW w:w="442" w:type="pct"/>
          </w:tcPr>
          <w:p w14:paraId="5FDA8D59"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Захід</w:t>
            </w:r>
          </w:p>
        </w:tc>
        <w:tc>
          <w:tcPr>
            <w:tcW w:w="620" w:type="pct"/>
          </w:tcPr>
          <w:p w14:paraId="5E6D784E" w14:textId="3918123E"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Сприяння зайнятості населення шляхом навчання, перенавчання та перекваліфікації з урахуванням потреб регіонального ринку праці</w:t>
            </w:r>
          </w:p>
        </w:tc>
        <w:tc>
          <w:tcPr>
            <w:tcW w:w="442" w:type="pct"/>
          </w:tcPr>
          <w:p w14:paraId="28AD3489"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Освіта і наука</w:t>
            </w:r>
          </w:p>
        </w:tc>
        <w:tc>
          <w:tcPr>
            <w:tcW w:w="511" w:type="pct"/>
          </w:tcPr>
          <w:p w14:paraId="17C52A56"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Вища та </w:t>
            </w:r>
            <w:proofErr w:type="spellStart"/>
            <w:r w:rsidRPr="002F1107">
              <w:rPr>
                <w:rFonts w:ascii="Times New Roman" w:hAnsi="Times New Roman" w:cs="Times New Roman"/>
                <w:sz w:val="18"/>
                <w:szCs w:val="18"/>
                <w:lang w:val="uk-UA"/>
              </w:rPr>
              <w:t>передвища</w:t>
            </w:r>
            <w:proofErr w:type="spellEnd"/>
            <w:r w:rsidRPr="002F1107">
              <w:rPr>
                <w:rFonts w:ascii="Times New Roman" w:hAnsi="Times New Roman" w:cs="Times New Roman"/>
                <w:sz w:val="18"/>
                <w:szCs w:val="18"/>
                <w:lang w:val="uk-UA"/>
              </w:rPr>
              <w:t xml:space="preserve"> освіта, освіта дорослих, післядипломна освіта </w:t>
            </w:r>
          </w:p>
        </w:tc>
        <w:tc>
          <w:tcPr>
            <w:tcW w:w="582" w:type="pct"/>
          </w:tcPr>
          <w:p w14:paraId="01F5F26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Кадрове забезпечення регіонального ринку праці</w:t>
            </w:r>
          </w:p>
        </w:tc>
        <w:tc>
          <w:tcPr>
            <w:tcW w:w="295" w:type="pct"/>
          </w:tcPr>
          <w:p w14:paraId="5361D02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24</w:t>
            </w:r>
          </w:p>
        </w:tc>
        <w:tc>
          <w:tcPr>
            <w:tcW w:w="619" w:type="pct"/>
          </w:tcPr>
          <w:p w14:paraId="6A7B6DD7"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Хмельницький обласний центр зайнятості </w:t>
            </w:r>
          </w:p>
          <w:p w14:paraId="1C31C3C0" w14:textId="708F215F" w:rsidR="008A1DC1" w:rsidRPr="002F1107" w:rsidRDefault="008A1DC1" w:rsidP="004426DF">
            <w:pPr>
              <w:jc w:val="center"/>
              <w:rPr>
                <w:rFonts w:ascii="Times New Roman" w:hAnsi="Times New Roman" w:cs="Times New Roman"/>
                <w:b/>
                <w:sz w:val="18"/>
                <w:szCs w:val="18"/>
                <w:lang w:val="uk-UA"/>
              </w:rPr>
            </w:pPr>
          </w:p>
        </w:tc>
        <w:tc>
          <w:tcPr>
            <w:tcW w:w="460" w:type="pct"/>
          </w:tcPr>
          <w:p w14:paraId="3C2F4CC8" w14:textId="5077A2E3" w:rsidR="008A1DC1" w:rsidRPr="002F1107" w:rsidRDefault="008A1DC1" w:rsidP="004426DF">
            <w:pPr>
              <w:spacing w:after="120"/>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Кількість виданих ваучерів на навчання</w:t>
            </w:r>
          </w:p>
          <w:p w14:paraId="31D45572" w14:textId="0D317140" w:rsidR="008A1DC1" w:rsidRPr="002F1107" w:rsidRDefault="00A114DC" w:rsidP="00556F9C">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К</w:t>
            </w:r>
            <w:r w:rsidR="008A1DC1" w:rsidRPr="002F1107">
              <w:rPr>
                <w:rFonts w:ascii="Times New Roman" w:eastAsia="Times New Roman" w:hAnsi="Times New Roman" w:cs="Times New Roman"/>
                <w:sz w:val="18"/>
                <w:szCs w:val="18"/>
                <w:lang w:val="uk-UA"/>
              </w:rPr>
              <w:t>ількість працевлаштованих осіб</w:t>
            </w:r>
          </w:p>
        </w:tc>
        <w:tc>
          <w:tcPr>
            <w:tcW w:w="366" w:type="pct"/>
          </w:tcPr>
          <w:p w14:paraId="39DEB37B" w14:textId="34A93656"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2</w:t>
            </w:r>
            <w:r w:rsidR="004C3159">
              <w:rPr>
                <w:rFonts w:ascii="Times New Roman" w:hAnsi="Times New Roman" w:cs="Times New Roman"/>
                <w:bCs/>
                <w:sz w:val="18"/>
                <w:szCs w:val="18"/>
                <w:lang w:val="uk-UA"/>
              </w:rPr>
              <w:t> </w:t>
            </w:r>
            <w:r w:rsidRPr="002F1107">
              <w:rPr>
                <w:rFonts w:ascii="Times New Roman" w:hAnsi="Times New Roman" w:cs="Times New Roman"/>
                <w:bCs/>
                <w:sz w:val="18"/>
                <w:szCs w:val="18"/>
                <w:lang w:val="uk-UA"/>
              </w:rPr>
              <w:t>000 од.</w:t>
            </w:r>
          </w:p>
          <w:p w14:paraId="2F9850F3" w14:textId="77777777" w:rsidR="008A1DC1" w:rsidRPr="002F1107" w:rsidRDefault="008A1DC1" w:rsidP="004426DF">
            <w:pPr>
              <w:jc w:val="center"/>
              <w:rPr>
                <w:rFonts w:ascii="Times New Roman" w:hAnsi="Times New Roman" w:cs="Times New Roman"/>
                <w:bCs/>
                <w:sz w:val="18"/>
                <w:szCs w:val="18"/>
                <w:lang w:val="uk-UA"/>
              </w:rPr>
            </w:pPr>
          </w:p>
          <w:p w14:paraId="016636E6" w14:textId="77777777" w:rsidR="008A1DC1" w:rsidRPr="002F1107" w:rsidRDefault="008A1DC1" w:rsidP="004426DF">
            <w:pPr>
              <w:spacing w:after="120"/>
              <w:jc w:val="center"/>
              <w:rPr>
                <w:rFonts w:ascii="Times New Roman" w:hAnsi="Times New Roman" w:cs="Times New Roman"/>
                <w:bCs/>
                <w:sz w:val="18"/>
                <w:szCs w:val="18"/>
                <w:lang w:val="uk-UA"/>
              </w:rPr>
            </w:pPr>
          </w:p>
          <w:p w14:paraId="4954C702" w14:textId="77777777" w:rsidR="008A1DC1" w:rsidRPr="002F1107" w:rsidRDefault="008A1DC1" w:rsidP="004426DF">
            <w:pPr>
              <w:jc w:val="center"/>
              <w:rPr>
                <w:rFonts w:ascii="Times New Roman" w:hAnsi="Times New Roman" w:cs="Times New Roman"/>
                <w:bCs/>
                <w:color w:val="FF0000"/>
                <w:sz w:val="18"/>
                <w:szCs w:val="18"/>
                <w:lang w:val="uk-UA"/>
              </w:rPr>
            </w:pPr>
          </w:p>
          <w:p w14:paraId="358D388A" w14:textId="452DE831" w:rsidR="008A1DC1" w:rsidRPr="002F1107" w:rsidRDefault="008A1DC1" w:rsidP="00556F9C">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20</w:t>
            </w:r>
            <w:r w:rsidR="004C3159">
              <w:rPr>
                <w:rFonts w:ascii="Times New Roman" w:hAnsi="Times New Roman" w:cs="Times New Roman"/>
                <w:bCs/>
                <w:sz w:val="18"/>
                <w:szCs w:val="18"/>
                <w:lang w:val="uk-UA"/>
              </w:rPr>
              <w:t> </w:t>
            </w:r>
            <w:r w:rsidRPr="002F1107">
              <w:rPr>
                <w:rFonts w:ascii="Times New Roman" w:hAnsi="Times New Roman" w:cs="Times New Roman"/>
                <w:bCs/>
                <w:sz w:val="18"/>
                <w:szCs w:val="18"/>
                <w:lang w:val="uk-UA"/>
              </w:rPr>
              <w:t>000 осіб</w:t>
            </w:r>
          </w:p>
        </w:tc>
      </w:tr>
      <w:tr w:rsidR="008A1DC1" w:rsidRPr="002F1107" w14:paraId="6F5E8D8B" w14:textId="77777777" w:rsidTr="007B1B27">
        <w:trPr>
          <w:trHeight w:val="365"/>
          <w:jc w:val="center"/>
        </w:trPr>
        <w:tc>
          <w:tcPr>
            <w:tcW w:w="5000" w:type="pct"/>
            <w:gridSpan w:val="10"/>
            <w:shd w:val="clear" w:color="auto" w:fill="D2FFD1"/>
          </w:tcPr>
          <w:p w14:paraId="04899D51" w14:textId="77777777" w:rsidR="008A1DC1" w:rsidRPr="002F1107" w:rsidRDefault="008A1DC1" w:rsidP="004426DF">
            <w:pPr>
              <w:jc w:val="center"/>
              <w:rPr>
                <w:rFonts w:ascii="Times New Roman" w:eastAsia="Times New Roman" w:hAnsi="Times New Roman" w:cs="Times New Roman"/>
                <w:b/>
                <w:bCs/>
                <w:sz w:val="18"/>
                <w:szCs w:val="18"/>
                <w:lang w:val="uk-UA"/>
              </w:rPr>
            </w:pPr>
            <w:r w:rsidRPr="002F1107">
              <w:rPr>
                <w:rFonts w:ascii="Times New Roman" w:eastAsia="Times New Roman" w:hAnsi="Times New Roman" w:cs="Times New Roman"/>
                <w:b/>
                <w:bCs/>
                <w:sz w:val="18"/>
                <w:szCs w:val="18"/>
                <w:lang w:val="uk-UA"/>
              </w:rPr>
              <w:lastRenderedPageBreak/>
              <w:t xml:space="preserve">СТРАТЕГІЧНА ЦІЛЬ 2. </w:t>
            </w:r>
          </w:p>
          <w:p w14:paraId="2E64E2D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
                <w:bCs/>
                <w:sz w:val="18"/>
                <w:szCs w:val="18"/>
                <w:lang w:val="uk-UA"/>
              </w:rPr>
              <w:t>ПІДВИЩЕННЯ ЯКОСТІ ЖИТТЯ ТА ПРОДОВЖЕННЯ ЙОГО АКТИВНОГО ПЕРІОДУ</w:t>
            </w:r>
          </w:p>
        </w:tc>
      </w:tr>
      <w:tr w:rsidR="008A1DC1" w:rsidRPr="002F1107" w14:paraId="6D174B04" w14:textId="77777777" w:rsidTr="007B1B27">
        <w:trPr>
          <w:trHeight w:val="285"/>
          <w:jc w:val="center"/>
        </w:trPr>
        <w:tc>
          <w:tcPr>
            <w:tcW w:w="5000" w:type="pct"/>
            <w:gridSpan w:val="10"/>
            <w:shd w:val="clear" w:color="auto" w:fill="D2FFD1"/>
          </w:tcPr>
          <w:p w14:paraId="196905F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
                <w:bCs/>
                <w:sz w:val="18"/>
                <w:szCs w:val="18"/>
                <w:lang w:val="uk-UA"/>
              </w:rPr>
              <w:t>Оперативна ціль 2.1. Якісні і доступні освітні послуги незалежно від місці проживання</w:t>
            </w:r>
          </w:p>
        </w:tc>
      </w:tr>
      <w:tr w:rsidR="008A1DC1" w:rsidRPr="002F1107" w14:paraId="4C922136" w14:textId="77777777" w:rsidTr="007B1B27">
        <w:trPr>
          <w:jc w:val="center"/>
        </w:trPr>
        <w:tc>
          <w:tcPr>
            <w:tcW w:w="663" w:type="pct"/>
            <w:vMerge w:val="restart"/>
          </w:tcPr>
          <w:p w14:paraId="31A5DAAE" w14:textId="77777777" w:rsidR="008A1DC1" w:rsidRPr="002F1107" w:rsidRDefault="008A1DC1" w:rsidP="004426DF">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2.1.1. Формування мережі академічних та професійних ліцеїв</w:t>
            </w:r>
          </w:p>
        </w:tc>
        <w:tc>
          <w:tcPr>
            <w:tcW w:w="442" w:type="pct"/>
          </w:tcPr>
          <w:p w14:paraId="42C3135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50CA9B9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Формування мережі академічних та професійних ліцеїв відповідно до учнівського контингенту</w:t>
            </w:r>
          </w:p>
        </w:tc>
        <w:tc>
          <w:tcPr>
            <w:tcW w:w="442" w:type="pct"/>
          </w:tcPr>
          <w:p w14:paraId="07BF002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Освіта і наука</w:t>
            </w:r>
          </w:p>
        </w:tc>
        <w:tc>
          <w:tcPr>
            <w:tcW w:w="511" w:type="pct"/>
          </w:tcPr>
          <w:p w14:paraId="45751F39"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Середня освіта</w:t>
            </w:r>
          </w:p>
        </w:tc>
        <w:tc>
          <w:tcPr>
            <w:tcW w:w="582" w:type="pct"/>
          </w:tcPr>
          <w:p w14:paraId="393BA5C0"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Створення сучасного освітнього простору</w:t>
            </w:r>
          </w:p>
        </w:tc>
        <w:tc>
          <w:tcPr>
            <w:tcW w:w="295" w:type="pct"/>
          </w:tcPr>
          <w:p w14:paraId="40527AA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3737886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Департамент освіти та науки </w:t>
            </w:r>
            <w:r w:rsidRPr="002F1107">
              <w:rPr>
                <w:rFonts w:ascii="Times New Roman" w:eastAsia="Times New Roman" w:hAnsi="Times New Roman" w:cs="Times New Roman"/>
                <w:bCs/>
                <w:sz w:val="18"/>
                <w:szCs w:val="18"/>
                <w:lang w:val="uk-UA"/>
              </w:rPr>
              <w:t>облдержадміністрації</w:t>
            </w:r>
          </w:p>
        </w:tc>
        <w:tc>
          <w:tcPr>
            <w:tcW w:w="460" w:type="pct"/>
          </w:tcPr>
          <w:p w14:paraId="68795C77"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Кількість новостворених,</w:t>
            </w:r>
          </w:p>
          <w:p w14:paraId="12DD3B24" w14:textId="335CDF45" w:rsidR="008A1DC1" w:rsidRPr="002F1107" w:rsidRDefault="00802F52" w:rsidP="004426DF">
            <w:pPr>
              <w:jc w:val="center"/>
              <w:rPr>
                <w:rFonts w:ascii="Times New Roman" w:hAnsi="Times New Roman" w:cs="Times New Roman"/>
                <w:b/>
                <w:sz w:val="18"/>
                <w:szCs w:val="18"/>
                <w:lang w:val="uk-UA"/>
              </w:rPr>
            </w:pPr>
            <w:proofErr w:type="spellStart"/>
            <w:r>
              <w:rPr>
                <w:rFonts w:ascii="Times New Roman" w:eastAsia="Times New Roman" w:hAnsi="Times New Roman" w:cs="Times New Roman"/>
                <w:sz w:val="18"/>
                <w:szCs w:val="18"/>
                <w:lang w:val="uk-UA"/>
              </w:rPr>
              <w:t>р</w:t>
            </w:r>
            <w:r w:rsidR="008A1DC1" w:rsidRPr="002F1107">
              <w:rPr>
                <w:rFonts w:ascii="Times New Roman" w:eastAsia="Times New Roman" w:hAnsi="Times New Roman" w:cs="Times New Roman"/>
                <w:sz w:val="18"/>
                <w:szCs w:val="18"/>
                <w:lang w:val="uk-UA"/>
              </w:rPr>
              <w:t>еорганізова</w:t>
            </w:r>
            <w:proofErr w:type="spellEnd"/>
            <w:r>
              <w:rPr>
                <w:rFonts w:ascii="Times New Roman" w:eastAsia="Times New Roman" w:hAnsi="Times New Roman" w:cs="Times New Roman"/>
                <w:sz w:val="18"/>
                <w:szCs w:val="18"/>
                <w:lang w:val="uk-UA"/>
              </w:rPr>
              <w:t>-</w:t>
            </w:r>
            <w:r w:rsidR="008A1DC1" w:rsidRPr="002F1107">
              <w:rPr>
                <w:rFonts w:ascii="Times New Roman" w:eastAsia="Times New Roman" w:hAnsi="Times New Roman" w:cs="Times New Roman"/>
                <w:sz w:val="18"/>
                <w:szCs w:val="18"/>
                <w:lang w:val="uk-UA"/>
              </w:rPr>
              <w:t>них ліцеїв</w:t>
            </w:r>
          </w:p>
        </w:tc>
        <w:tc>
          <w:tcPr>
            <w:tcW w:w="366" w:type="pct"/>
          </w:tcPr>
          <w:p w14:paraId="4C329BD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74 од.</w:t>
            </w:r>
          </w:p>
        </w:tc>
      </w:tr>
      <w:tr w:rsidR="008A1DC1" w:rsidRPr="002F1107" w14:paraId="6DC3406F" w14:textId="77777777" w:rsidTr="007B1B27">
        <w:trPr>
          <w:jc w:val="center"/>
        </w:trPr>
        <w:tc>
          <w:tcPr>
            <w:tcW w:w="663" w:type="pct"/>
            <w:vMerge/>
          </w:tcPr>
          <w:p w14:paraId="1D10E9BD" w14:textId="77777777" w:rsidR="008A1DC1" w:rsidRPr="002F1107" w:rsidRDefault="008A1DC1" w:rsidP="004426DF">
            <w:pPr>
              <w:rPr>
                <w:rFonts w:ascii="Times New Roman" w:hAnsi="Times New Roman" w:cs="Times New Roman"/>
                <w:b/>
                <w:sz w:val="18"/>
                <w:szCs w:val="18"/>
                <w:lang w:val="uk-UA"/>
              </w:rPr>
            </w:pPr>
          </w:p>
        </w:tc>
        <w:tc>
          <w:tcPr>
            <w:tcW w:w="442" w:type="pct"/>
          </w:tcPr>
          <w:p w14:paraId="2CE3B85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372318A0"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Створення та облаштування предметних кабінетів (лабораторій) у академічних ліцеях</w:t>
            </w:r>
          </w:p>
        </w:tc>
        <w:tc>
          <w:tcPr>
            <w:tcW w:w="442" w:type="pct"/>
          </w:tcPr>
          <w:p w14:paraId="58748F1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Освіта і наука</w:t>
            </w:r>
          </w:p>
        </w:tc>
        <w:tc>
          <w:tcPr>
            <w:tcW w:w="511" w:type="pct"/>
          </w:tcPr>
          <w:p w14:paraId="0AA30EF9"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Середня освіта</w:t>
            </w:r>
          </w:p>
        </w:tc>
        <w:tc>
          <w:tcPr>
            <w:tcW w:w="582" w:type="pct"/>
          </w:tcPr>
          <w:p w14:paraId="2C822C37"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Створення сучасного освітнього простору</w:t>
            </w:r>
          </w:p>
        </w:tc>
        <w:tc>
          <w:tcPr>
            <w:tcW w:w="295" w:type="pct"/>
          </w:tcPr>
          <w:p w14:paraId="18E717F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748E49D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Департамент освіти та науки </w:t>
            </w:r>
            <w:r w:rsidRPr="002F1107">
              <w:rPr>
                <w:rFonts w:ascii="Times New Roman" w:eastAsia="Times New Roman" w:hAnsi="Times New Roman" w:cs="Times New Roman"/>
                <w:bCs/>
                <w:sz w:val="18"/>
                <w:szCs w:val="18"/>
                <w:lang w:val="uk-UA"/>
              </w:rPr>
              <w:t>облдержадміністрації</w:t>
            </w:r>
          </w:p>
        </w:tc>
        <w:tc>
          <w:tcPr>
            <w:tcW w:w="460" w:type="pct"/>
          </w:tcPr>
          <w:p w14:paraId="11B3E6B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Кількість облаштованих просторів та функційних зон</w:t>
            </w:r>
          </w:p>
        </w:tc>
        <w:tc>
          <w:tcPr>
            <w:tcW w:w="366" w:type="pct"/>
          </w:tcPr>
          <w:p w14:paraId="3DA7E9D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140 од.</w:t>
            </w:r>
          </w:p>
        </w:tc>
      </w:tr>
      <w:tr w:rsidR="008A1DC1" w:rsidRPr="002F1107" w14:paraId="74811AC8" w14:textId="77777777" w:rsidTr="007B1B27">
        <w:trPr>
          <w:jc w:val="center"/>
        </w:trPr>
        <w:tc>
          <w:tcPr>
            <w:tcW w:w="663" w:type="pct"/>
            <w:vMerge/>
          </w:tcPr>
          <w:p w14:paraId="768BE645" w14:textId="77777777" w:rsidR="008A1DC1" w:rsidRPr="002F1107" w:rsidRDefault="008A1DC1" w:rsidP="004426DF">
            <w:pPr>
              <w:rPr>
                <w:rFonts w:ascii="Times New Roman" w:hAnsi="Times New Roman" w:cs="Times New Roman"/>
                <w:b/>
                <w:sz w:val="18"/>
                <w:szCs w:val="18"/>
                <w:lang w:val="uk-UA"/>
              </w:rPr>
            </w:pPr>
          </w:p>
        </w:tc>
        <w:tc>
          <w:tcPr>
            <w:tcW w:w="442" w:type="pct"/>
          </w:tcPr>
          <w:p w14:paraId="700DE05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5F63A259"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Облаштування безпечних умов у закладах, що надають загальну середню освіту (протипожежний захист)</w:t>
            </w:r>
          </w:p>
        </w:tc>
        <w:tc>
          <w:tcPr>
            <w:tcW w:w="442" w:type="pct"/>
          </w:tcPr>
          <w:p w14:paraId="0C581437"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Освіта і наука</w:t>
            </w:r>
          </w:p>
        </w:tc>
        <w:tc>
          <w:tcPr>
            <w:tcW w:w="511" w:type="pct"/>
          </w:tcPr>
          <w:p w14:paraId="2A0C3A5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Середня освіта</w:t>
            </w:r>
          </w:p>
        </w:tc>
        <w:tc>
          <w:tcPr>
            <w:tcW w:w="582" w:type="pct"/>
          </w:tcPr>
          <w:p w14:paraId="322672C5"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Створення безпечного освітнього середовища </w:t>
            </w:r>
          </w:p>
        </w:tc>
        <w:tc>
          <w:tcPr>
            <w:tcW w:w="295" w:type="pct"/>
          </w:tcPr>
          <w:p w14:paraId="080DC9A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13FD0C1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Департамент освіти та науки </w:t>
            </w:r>
            <w:r w:rsidRPr="002F1107">
              <w:rPr>
                <w:rFonts w:ascii="Times New Roman" w:eastAsia="Times New Roman" w:hAnsi="Times New Roman" w:cs="Times New Roman"/>
                <w:bCs/>
                <w:sz w:val="18"/>
                <w:szCs w:val="18"/>
                <w:lang w:val="uk-UA"/>
              </w:rPr>
              <w:t>облдержадміністрації</w:t>
            </w:r>
          </w:p>
        </w:tc>
        <w:tc>
          <w:tcPr>
            <w:tcW w:w="460" w:type="pct"/>
          </w:tcPr>
          <w:p w14:paraId="6DC4B533" w14:textId="753ACF42"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Кількість закладів освіти, обладнаних новим </w:t>
            </w:r>
            <w:proofErr w:type="spellStart"/>
            <w:r w:rsidRPr="002F1107">
              <w:rPr>
                <w:rFonts w:ascii="Times New Roman" w:eastAsia="Times New Roman" w:hAnsi="Times New Roman" w:cs="Times New Roman"/>
                <w:sz w:val="18"/>
                <w:szCs w:val="18"/>
                <w:lang w:val="uk-UA"/>
              </w:rPr>
              <w:t>протипо</w:t>
            </w:r>
            <w:r w:rsidR="008930A4">
              <w:rPr>
                <w:rFonts w:ascii="Times New Roman" w:eastAsia="Times New Roman" w:hAnsi="Times New Roman" w:cs="Times New Roman"/>
                <w:sz w:val="18"/>
                <w:szCs w:val="18"/>
                <w:lang w:val="uk-UA"/>
              </w:rPr>
              <w:t>-</w:t>
            </w:r>
            <w:r w:rsidRPr="002F1107">
              <w:rPr>
                <w:rFonts w:ascii="Times New Roman" w:eastAsia="Times New Roman" w:hAnsi="Times New Roman" w:cs="Times New Roman"/>
                <w:sz w:val="18"/>
                <w:szCs w:val="18"/>
                <w:lang w:val="uk-UA"/>
              </w:rPr>
              <w:t>жежним</w:t>
            </w:r>
            <w:proofErr w:type="spellEnd"/>
            <w:r w:rsidRPr="002F1107">
              <w:rPr>
                <w:rFonts w:ascii="Times New Roman" w:eastAsia="Times New Roman" w:hAnsi="Times New Roman" w:cs="Times New Roman"/>
                <w:sz w:val="18"/>
                <w:szCs w:val="18"/>
                <w:lang w:val="uk-UA"/>
              </w:rPr>
              <w:t xml:space="preserve"> обладнанням</w:t>
            </w:r>
          </w:p>
        </w:tc>
        <w:tc>
          <w:tcPr>
            <w:tcW w:w="366" w:type="pct"/>
          </w:tcPr>
          <w:p w14:paraId="2E685B3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65 од.</w:t>
            </w:r>
          </w:p>
        </w:tc>
      </w:tr>
      <w:tr w:rsidR="008A1DC1" w:rsidRPr="002F1107" w14:paraId="6A40BFAD" w14:textId="77777777" w:rsidTr="007B1B27">
        <w:trPr>
          <w:trHeight w:val="854"/>
          <w:jc w:val="center"/>
        </w:trPr>
        <w:tc>
          <w:tcPr>
            <w:tcW w:w="663" w:type="pct"/>
            <w:vMerge/>
          </w:tcPr>
          <w:p w14:paraId="17ED72E1" w14:textId="77777777" w:rsidR="008A1DC1" w:rsidRPr="002F1107" w:rsidRDefault="008A1DC1" w:rsidP="004426DF">
            <w:pPr>
              <w:rPr>
                <w:rFonts w:ascii="Times New Roman" w:hAnsi="Times New Roman" w:cs="Times New Roman"/>
                <w:b/>
                <w:sz w:val="18"/>
                <w:szCs w:val="18"/>
                <w:lang w:val="uk-UA"/>
              </w:rPr>
            </w:pPr>
          </w:p>
        </w:tc>
        <w:tc>
          <w:tcPr>
            <w:tcW w:w="442" w:type="pct"/>
          </w:tcPr>
          <w:p w14:paraId="0B5CDDE9"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Регіональна програма розвитку</w:t>
            </w:r>
          </w:p>
        </w:tc>
        <w:tc>
          <w:tcPr>
            <w:tcW w:w="620" w:type="pct"/>
          </w:tcPr>
          <w:p w14:paraId="04B9E1A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Ремонт та реконструкція закладів загальної середньої освіти </w:t>
            </w:r>
          </w:p>
        </w:tc>
        <w:tc>
          <w:tcPr>
            <w:tcW w:w="442" w:type="pct"/>
          </w:tcPr>
          <w:p w14:paraId="6A128B5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Освіта і наука</w:t>
            </w:r>
          </w:p>
        </w:tc>
        <w:tc>
          <w:tcPr>
            <w:tcW w:w="511" w:type="pct"/>
          </w:tcPr>
          <w:p w14:paraId="6479B53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Середня освіта</w:t>
            </w:r>
          </w:p>
        </w:tc>
        <w:tc>
          <w:tcPr>
            <w:tcW w:w="582" w:type="pct"/>
          </w:tcPr>
          <w:p w14:paraId="2C291868"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Модернізація інфраструктури освітніх закладів</w:t>
            </w:r>
          </w:p>
        </w:tc>
        <w:tc>
          <w:tcPr>
            <w:tcW w:w="295" w:type="pct"/>
          </w:tcPr>
          <w:p w14:paraId="3F9A0E1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141A9C89"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Департамент освіти та науки </w:t>
            </w:r>
            <w:r w:rsidRPr="002F1107">
              <w:rPr>
                <w:rFonts w:ascii="Times New Roman" w:eastAsia="Times New Roman" w:hAnsi="Times New Roman" w:cs="Times New Roman"/>
                <w:bCs/>
                <w:sz w:val="18"/>
                <w:szCs w:val="18"/>
                <w:lang w:val="uk-UA"/>
              </w:rPr>
              <w:t>облдержадміністрації</w:t>
            </w:r>
          </w:p>
        </w:tc>
        <w:tc>
          <w:tcPr>
            <w:tcW w:w="460" w:type="pct"/>
          </w:tcPr>
          <w:p w14:paraId="5BF3FEF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Кількість закладів, в яких проведено ремонт та реконструкцію </w:t>
            </w:r>
          </w:p>
        </w:tc>
        <w:tc>
          <w:tcPr>
            <w:tcW w:w="366" w:type="pct"/>
          </w:tcPr>
          <w:p w14:paraId="3A8A6490"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7 од.</w:t>
            </w:r>
          </w:p>
        </w:tc>
      </w:tr>
      <w:tr w:rsidR="008A1DC1" w:rsidRPr="002F1107" w14:paraId="127F6B9F" w14:textId="77777777" w:rsidTr="007B1B27">
        <w:trPr>
          <w:trHeight w:val="1082"/>
          <w:jc w:val="center"/>
        </w:trPr>
        <w:tc>
          <w:tcPr>
            <w:tcW w:w="663" w:type="pct"/>
            <w:vMerge/>
          </w:tcPr>
          <w:p w14:paraId="5106481B" w14:textId="77777777" w:rsidR="008A1DC1" w:rsidRPr="002F1107" w:rsidRDefault="008A1DC1" w:rsidP="004426DF">
            <w:pPr>
              <w:rPr>
                <w:rFonts w:ascii="Times New Roman" w:hAnsi="Times New Roman" w:cs="Times New Roman"/>
                <w:b/>
                <w:sz w:val="18"/>
                <w:szCs w:val="18"/>
                <w:lang w:val="uk-UA"/>
              </w:rPr>
            </w:pPr>
          </w:p>
        </w:tc>
        <w:tc>
          <w:tcPr>
            <w:tcW w:w="442" w:type="pct"/>
          </w:tcPr>
          <w:p w14:paraId="7909221A"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Регіональна програма розвитку</w:t>
            </w:r>
          </w:p>
        </w:tc>
        <w:tc>
          <w:tcPr>
            <w:tcW w:w="620" w:type="pct"/>
          </w:tcPr>
          <w:p w14:paraId="12F4BE70" w14:textId="1C9B9EC6" w:rsidR="008A1DC1" w:rsidRPr="002F1107" w:rsidRDefault="008A1DC1" w:rsidP="005C2A4C">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Ремонт приміщень </w:t>
            </w:r>
            <w:proofErr w:type="spellStart"/>
            <w:r w:rsidRPr="002F1107">
              <w:rPr>
                <w:rFonts w:ascii="Times New Roman" w:eastAsia="Times New Roman" w:hAnsi="Times New Roman" w:cs="Times New Roman"/>
                <w:sz w:val="18"/>
                <w:szCs w:val="18"/>
                <w:lang w:val="uk-UA"/>
              </w:rPr>
              <w:t>їдалень</w:t>
            </w:r>
            <w:proofErr w:type="spellEnd"/>
            <w:r w:rsidRPr="002F1107">
              <w:rPr>
                <w:rFonts w:ascii="Times New Roman" w:eastAsia="Times New Roman" w:hAnsi="Times New Roman" w:cs="Times New Roman"/>
                <w:sz w:val="18"/>
                <w:szCs w:val="18"/>
                <w:lang w:val="uk-UA"/>
              </w:rPr>
              <w:t xml:space="preserve"> (харчоблоків) </w:t>
            </w:r>
            <w:r w:rsidR="005C2A4C">
              <w:rPr>
                <w:rFonts w:ascii="Times New Roman" w:eastAsia="Times New Roman" w:hAnsi="Times New Roman" w:cs="Times New Roman"/>
                <w:sz w:val="18"/>
                <w:szCs w:val="18"/>
                <w:lang w:val="uk-UA"/>
              </w:rPr>
              <w:t>у</w:t>
            </w:r>
            <w:r w:rsidRPr="002F1107">
              <w:rPr>
                <w:rFonts w:ascii="Times New Roman" w:eastAsia="Times New Roman" w:hAnsi="Times New Roman" w:cs="Times New Roman"/>
                <w:sz w:val="18"/>
                <w:szCs w:val="18"/>
                <w:lang w:val="uk-UA"/>
              </w:rPr>
              <w:t xml:space="preserve"> закладах освіти</w:t>
            </w:r>
          </w:p>
        </w:tc>
        <w:tc>
          <w:tcPr>
            <w:tcW w:w="442" w:type="pct"/>
          </w:tcPr>
          <w:p w14:paraId="523A972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Освіта і наука</w:t>
            </w:r>
          </w:p>
        </w:tc>
        <w:tc>
          <w:tcPr>
            <w:tcW w:w="511" w:type="pct"/>
          </w:tcPr>
          <w:p w14:paraId="2CC532B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Середня освіта</w:t>
            </w:r>
          </w:p>
        </w:tc>
        <w:tc>
          <w:tcPr>
            <w:tcW w:w="582" w:type="pct"/>
          </w:tcPr>
          <w:p w14:paraId="2437933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Розвиток сучасної інфраструктури </w:t>
            </w:r>
            <w:proofErr w:type="spellStart"/>
            <w:r w:rsidRPr="002F1107">
              <w:rPr>
                <w:rFonts w:ascii="Times New Roman" w:eastAsia="Times New Roman" w:hAnsi="Times New Roman" w:cs="Times New Roman"/>
                <w:sz w:val="18"/>
                <w:szCs w:val="18"/>
                <w:lang w:val="uk-UA"/>
              </w:rPr>
              <w:t>їдалень</w:t>
            </w:r>
            <w:proofErr w:type="spellEnd"/>
            <w:r w:rsidRPr="002F1107">
              <w:rPr>
                <w:rFonts w:ascii="Times New Roman" w:eastAsia="Times New Roman" w:hAnsi="Times New Roman" w:cs="Times New Roman"/>
                <w:sz w:val="18"/>
                <w:szCs w:val="18"/>
                <w:lang w:val="uk-UA"/>
              </w:rPr>
              <w:t xml:space="preserve"> (харчоблоків)</w:t>
            </w:r>
          </w:p>
        </w:tc>
        <w:tc>
          <w:tcPr>
            <w:tcW w:w="295" w:type="pct"/>
          </w:tcPr>
          <w:p w14:paraId="03184F3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56A3084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Департамент освіти та науки </w:t>
            </w:r>
            <w:r w:rsidRPr="002F1107">
              <w:rPr>
                <w:rFonts w:ascii="Times New Roman" w:eastAsia="Times New Roman" w:hAnsi="Times New Roman" w:cs="Times New Roman"/>
                <w:bCs/>
                <w:sz w:val="18"/>
                <w:szCs w:val="18"/>
                <w:lang w:val="uk-UA"/>
              </w:rPr>
              <w:t>облдержадміністрації</w:t>
            </w:r>
          </w:p>
        </w:tc>
        <w:tc>
          <w:tcPr>
            <w:tcW w:w="460" w:type="pct"/>
          </w:tcPr>
          <w:p w14:paraId="47827BB1"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Кількість модернізованих </w:t>
            </w:r>
            <w:proofErr w:type="spellStart"/>
            <w:r w:rsidRPr="002F1107">
              <w:rPr>
                <w:rFonts w:ascii="Times New Roman" w:eastAsia="Times New Roman" w:hAnsi="Times New Roman" w:cs="Times New Roman"/>
                <w:sz w:val="18"/>
                <w:szCs w:val="18"/>
                <w:lang w:val="uk-UA"/>
              </w:rPr>
              <w:t>їдалень</w:t>
            </w:r>
            <w:proofErr w:type="spellEnd"/>
            <w:r w:rsidRPr="002F1107">
              <w:rPr>
                <w:rFonts w:ascii="Times New Roman" w:eastAsia="Times New Roman" w:hAnsi="Times New Roman" w:cs="Times New Roman"/>
                <w:sz w:val="18"/>
                <w:szCs w:val="18"/>
                <w:lang w:val="uk-UA"/>
              </w:rPr>
              <w:t xml:space="preserve"> (харчоблоків) у закладах освіти</w:t>
            </w:r>
          </w:p>
        </w:tc>
        <w:tc>
          <w:tcPr>
            <w:tcW w:w="366" w:type="pct"/>
          </w:tcPr>
          <w:p w14:paraId="73D0209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14 од. </w:t>
            </w:r>
          </w:p>
        </w:tc>
      </w:tr>
      <w:tr w:rsidR="008A1DC1" w:rsidRPr="002F1107" w14:paraId="162A7CF0" w14:textId="77777777" w:rsidTr="007B1B27">
        <w:trPr>
          <w:jc w:val="center"/>
        </w:trPr>
        <w:tc>
          <w:tcPr>
            <w:tcW w:w="663" w:type="pct"/>
            <w:vMerge/>
          </w:tcPr>
          <w:p w14:paraId="3D5064BD" w14:textId="77777777" w:rsidR="008A1DC1" w:rsidRPr="002F1107" w:rsidRDefault="008A1DC1" w:rsidP="004426DF">
            <w:pPr>
              <w:rPr>
                <w:rFonts w:ascii="Times New Roman" w:hAnsi="Times New Roman" w:cs="Times New Roman"/>
                <w:b/>
                <w:sz w:val="18"/>
                <w:szCs w:val="18"/>
                <w:lang w:val="uk-UA"/>
              </w:rPr>
            </w:pPr>
          </w:p>
        </w:tc>
        <w:tc>
          <w:tcPr>
            <w:tcW w:w="442" w:type="pct"/>
          </w:tcPr>
          <w:p w14:paraId="5035866B"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Регіональна програма розвитку</w:t>
            </w:r>
          </w:p>
        </w:tc>
        <w:tc>
          <w:tcPr>
            <w:tcW w:w="620" w:type="pct"/>
          </w:tcPr>
          <w:p w14:paraId="307295F5"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Придбання шкільних автобусів для перевезення дітей</w:t>
            </w:r>
          </w:p>
        </w:tc>
        <w:tc>
          <w:tcPr>
            <w:tcW w:w="442" w:type="pct"/>
          </w:tcPr>
          <w:p w14:paraId="36EF9EB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Освіта і наука</w:t>
            </w:r>
          </w:p>
        </w:tc>
        <w:tc>
          <w:tcPr>
            <w:tcW w:w="511" w:type="pct"/>
          </w:tcPr>
          <w:p w14:paraId="21A97E1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Середня освіта</w:t>
            </w:r>
          </w:p>
        </w:tc>
        <w:tc>
          <w:tcPr>
            <w:tcW w:w="582" w:type="pct"/>
          </w:tcPr>
          <w:p w14:paraId="7E582D5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Забезпечення безперешкодного доступу до якісної освіти</w:t>
            </w:r>
          </w:p>
        </w:tc>
        <w:tc>
          <w:tcPr>
            <w:tcW w:w="295" w:type="pct"/>
          </w:tcPr>
          <w:p w14:paraId="17D0911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375BE106"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Департамент освіти та науки </w:t>
            </w:r>
            <w:r w:rsidRPr="002F1107">
              <w:rPr>
                <w:rFonts w:ascii="Times New Roman" w:eastAsia="Times New Roman" w:hAnsi="Times New Roman" w:cs="Times New Roman"/>
                <w:bCs/>
                <w:sz w:val="18"/>
                <w:szCs w:val="18"/>
                <w:lang w:val="uk-UA"/>
              </w:rPr>
              <w:t>облдержадміністрації</w:t>
            </w:r>
          </w:p>
        </w:tc>
        <w:tc>
          <w:tcPr>
            <w:tcW w:w="460" w:type="pct"/>
          </w:tcPr>
          <w:p w14:paraId="5AD474B3"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Кількість придбаних автобусів</w:t>
            </w:r>
          </w:p>
        </w:tc>
        <w:tc>
          <w:tcPr>
            <w:tcW w:w="366" w:type="pct"/>
          </w:tcPr>
          <w:p w14:paraId="238DE8D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84 од.</w:t>
            </w:r>
          </w:p>
        </w:tc>
      </w:tr>
      <w:tr w:rsidR="008A1DC1" w:rsidRPr="002F1107" w14:paraId="20829820" w14:textId="77777777" w:rsidTr="007B1B27">
        <w:trPr>
          <w:jc w:val="center"/>
        </w:trPr>
        <w:tc>
          <w:tcPr>
            <w:tcW w:w="663" w:type="pct"/>
            <w:vMerge/>
          </w:tcPr>
          <w:p w14:paraId="7707CE30" w14:textId="77777777" w:rsidR="008A1DC1" w:rsidRPr="002F1107" w:rsidRDefault="008A1DC1" w:rsidP="004426DF">
            <w:pPr>
              <w:rPr>
                <w:rFonts w:ascii="Times New Roman" w:hAnsi="Times New Roman" w:cs="Times New Roman"/>
                <w:b/>
                <w:sz w:val="18"/>
                <w:szCs w:val="18"/>
                <w:lang w:val="uk-UA"/>
              </w:rPr>
            </w:pPr>
          </w:p>
        </w:tc>
        <w:tc>
          <w:tcPr>
            <w:tcW w:w="442" w:type="pct"/>
          </w:tcPr>
          <w:p w14:paraId="017E00D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Регіональна програма розвитку</w:t>
            </w:r>
          </w:p>
        </w:tc>
        <w:tc>
          <w:tcPr>
            <w:tcW w:w="620" w:type="pct"/>
          </w:tcPr>
          <w:p w14:paraId="59F25C04" w14:textId="3CABAB7F" w:rsidR="00A9211B" w:rsidRPr="002F1107" w:rsidRDefault="008A1DC1" w:rsidP="00556F9C">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Забезпечення закладів загальної середньої освіти засобами навчання та обладнанням </w:t>
            </w:r>
            <w:r w:rsidR="00D856E9">
              <w:rPr>
                <w:rFonts w:ascii="Times New Roman" w:eastAsia="Times New Roman" w:hAnsi="Times New Roman" w:cs="Times New Roman"/>
                <w:sz w:val="18"/>
                <w:szCs w:val="18"/>
                <w:lang w:val="uk-UA"/>
              </w:rPr>
              <w:t>у</w:t>
            </w:r>
            <w:r w:rsidRPr="002F1107">
              <w:rPr>
                <w:rFonts w:ascii="Times New Roman" w:eastAsia="Times New Roman" w:hAnsi="Times New Roman" w:cs="Times New Roman"/>
                <w:sz w:val="18"/>
                <w:szCs w:val="18"/>
                <w:lang w:val="uk-UA"/>
              </w:rPr>
              <w:t xml:space="preserve"> межах </w:t>
            </w:r>
            <w:r w:rsidR="00D856E9">
              <w:rPr>
                <w:rFonts w:ascii="Times New Roman" w:eastAsia="Times New Roman" w:hAnsi="Times New Roman" w:cs="Times New Roman"/>
                <w:sz w:val="18"/>
                <w:szCs w:val="18"/>
                <w:lang w:val="uk-UA"/>
              </w:rPr>
              <w:t>у</w:t>
            </w:r>
            <w:r w:rsidRPr="002F1107">
              <w:rPr>
                <w:rFonts w:ascii="Times New Roman" w:eastAsia="Times New Roman" w:hAnsi="Times New Roman" w:cs="Times New Roman"/>
                <w:sz w:val="18"/>
                <w:szCs w:val="18"/>
                <w:lang w:val="uk-UA"/>
              </w:rPr>
              <w:t xml:space="preserve">провадження </w:t>
            </w:r>
            <w:r w:rsidRPr="002F1107">
              <w:rPr>
                <w:rFonts w:ascii="Times New Roman" w:eastAsia="Times New Roman" w:hAnsi="Times New Roman" w:cs="Times New Roman"/>
                <w:sz w:val="18"/>
                <w:szCs w:val="18"/>
                <w:lang w:val="uk-UA"/>
              </w:rPr>
              <w:lastRenderedPageBreak/>
              <w:t>реформи "Нова українська школа"</w:t>
            </w:r>
          </w:p>
        </w:tc>
        <w:tc>
          <w:tcPr>
            <w:tcW w:w="442" w:type="pct"/>
          </w:tcPr>
          <w:p w14:paraId="41C0FC97"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lastRenderedPageBreak/>
              <w:t>Освіта і наука</w:t>
            </w:r>
          </w:p>
        </w:tc>
        <w:tc>
          <w:tcPr>
            <w:tcW w:w="511" w:type="pct"/>
          </w:tcPr>
          <w:p w14:paraId="23A70AD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Середня освіта</w:t>
            </w:r>
          </w:p>
        </w:tc>
        <w:tc>
          <w:tcPr>
            <w:tcW w:w="582" w:type="pct"/>
          </w:tcPr>
          <w:p w14:paraId="5A56C539"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Оновлення матеріально-технічної бази закладів освіти</w:t>
            </w:r>
          </w:p>
        </w:tc>
        <w:tc>
          <w:tcPr>
            <w:tcW w:w="295" w:type="pct"/>
          </w:tcPr>
          <w:p w14:paraId="4DD8F89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17C6A83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Департамент освіти та науки </w:t>
            </w:r>
            <w:r w:rsidRPr="002F1107">
              <w:rPr>
                <w:rFonts w:ascii="Times New Roman" w:eastAsia="Times New Roman" w:hAnsi="Times New Roman" w:cs="Times New Roman"/>
                <w:bCs/>
                <w:sz w:val="18"/>
                <w:szCs w:val="18"/>
                <w:lang w:val="uk-UA"/>
              </w:rPr>
              <w:t>облдержадміністрації</w:t>
            </w:r>
          </w:p>
        </w:tc>
        <w:tc>
          <w:tcPr>
            <w:tcW w:w="460" w:type="pct"/>
          </w:tcPr>
          <w:p w14:paraId="3B30A950"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Кількість закладів, для яких придбано засоби навчання та обладнання</w:t>
            </w:r>
          </w:p>
        </w:tc>
        <w:tc>
          <w:tcPr>
            <w:tcW w:w="366" w:type="pct"/>
          </w:tcPr>
          <w:p w14:paraId="54DC3FA6"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482 од.</w:t>
            </w:r>
          </w:p>
        </w:tc>
      </w:tr>
      <w:tr w:rsidR="008A1DC1" w:rsidRPr="002F1107" w14:paraId="28E7F85E" w14:textId="77777777" w:rsidTr="007B1B27">
        <w:trPr>
          <w:jc w:val="center"/>
        </w:trPr>
        <w:tc>
          <w:tcPr>
            <w:tcW w:w="663" w:type="pct"/>
          </w:tcPr>
          <w:p w14:paraId="4D12CEC7" w14:textId="77777777" w:rsidR="008A1DC1" w:rsidRPr="002F1107" w:rsidRDefault="008A1DC1" w:rsidP="004426DF">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2.1.2. Підвищення кваліфікації педагогічних працівників закладів освіти, зокрема з урахуванням результатів зовнішніх оцінювань якості освіти з української, англійської (іноземних) мов, математики</w:t>
            </w:r>
          </w:p>
        </w:tc>
        <w:tc>
          <w:tcPr>
            <w:tcW w:w="442" w:type="pct"/>
          </w:tcPr>
          <w:p w14:paraId="65938940"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4CA20B60" w14:textId="77777777" w:rsidR="008A1DC1"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Підвищення кваліфікації педагогічних працівників, з урахуванням результатів зовнішніх оцінювань якості освіти з української, англійської (іноземних) мов, математики</w:t>
            </w:r>
          </w:p>
          <w:p w14:paraId="680537BC" w14:textId="6949BB44" w:rsidR="00A9211B" w:rsidRPr="002F1107" w:rsidRDefault="00A9211B" w:rsidP="004426DF">
            <w:pPr>
              <w:jc w:val="center"/>
              <w:rPr>
                <w:rFonts w:ascii="Times New Roman" w:hAnsi="Times New Roman" w:cs="Times New Roman"/>
                <w:b/>
                <w:sz w:val="18"/>
                <w:szCs w:val="18"/>
                <w:lang w:val="uk-UA"/>
              </w:rPr>
            </w:pPr>
          </w:p>
        </w:tc>
        <w:tc>
          <w:tcPr>
            <w:tcW w:w="442" w:type="pct"/>
          </w:tcPr>
          <w:p w14:paraId="2B381F2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Освіта і наука</w:t>
            </w:r>
          </w:p>
        </w:tc>
        <w:tc>
          <w:tcPr>
            <w:tcW w:w="511" w:type="pct"/>
          </w:tcPr>
          <w:p w14:paraId="23111987"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Середня освіта</w:t>
            </w:r>
          </w:p>
        </w:tc>
        <w:tc>
          <w:tcPr>
            <w:tcW w:w="582" w:type="pct"/>
          </w:tcPr>
          <w:p w14:paraId="620D268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Підвищення кваліфікації педагогічних працівників закладів освіти</w:t>
            </w:r>
          </w:p>
        </w:tc>
        <w:tc>
          <w:tcPr>
            <w:tcW w:w="295" w:type="pct"/>
          </w:tcPr>
          <w:p w14:paraId="2D8B3A9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5153AC3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Департамент освіти та науки </w:t>
            </w:r>
            <w:r w:rsidRPr="002F1107">
              <w:rPr>
                <w:rFonts w:ascii="Times New Roman" w:eastAsia="Times New Roman" w:hAnsi="Times New Roman" w:cs="Times New Roman"/>
                <w:bCs/>
                <w:sz w:val="18"/>
                <w:szCs w:val="18"/>
                <w:lang w:val="uk-UA"/>
              </w:rPr>
              <w:t>облдержадміністрації</w:t>
            </w:r>
          </w:p>
        </w:tc>
        <w:tc>
          <w:tcPr>
            <w:tcW w:w="460" w:type="pct"/>
          </w:tcPr>
          <w:p w14:paraId="120383E5"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Кількість педагогічних</w:t>
            </w:r>
          </w:p>
          <w:p w14:paraId="2BE7929A"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працівників, які підвищили кваліфікацію </w:t>
            </w:r>
          </w:p>
        </w:tc>
        <w:tc>
          <w:tcPr>
            <w:tcW w:w="366" w:type="pct"/>
          </w:tcPr>
          <w:p w14:paraId="6DEFF070"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210 осіб</w:t>
            </w:r>
          </w:p>
        </w:tc>
      </w:tr>
      <w:tr w:rsidR="008A1DC1" w:rsidRPr="002F1107" w14:paraId="31983E0E" w14:textId="77777777" w:rsidTr="007B1B27">
        <w:trPr>
          <w:trHeight w:val="2552"/>
          <w:jc w:val="center"/>
        </w:trPr>
        <w:tc>
          <w:tcPr>
            <w:tcW w:w="663" w:type="pct"/>
          </w:tcPr>
          <w:p w14:paraId="662FF567" w14:textId="77777777" w:rsidR="008A1DC1" w:rsidRPr="002F1107" w:rsidRDefault="008A1DC1" w:rsidP="004426DF">
            <w:pPr>
              <w:rPr>
                <w:rFonts w:ascii="Times New Roman" w:eastAsia="Times New Roman" w:hAnsi="Times New Roman" w:cs="Times New Roman"/>
                <w:bCs/>
                <w:sz w:val="18"/>
                <w:szCs w:val="18"/>
                <w:lang w:val="uk-UA"/>
              </w:rPr>
            </w:pPr>
            <w:r w:rsidRPr="002F1107">
              <w:rPr>
                <w:rFonts w:ascii="Times New Roman" w:eastAsia="Times New Roman" w:hAnsi="Times New Roman" w:cs="Times New Roman"/>
                <w:bCs/>
                <w:sz w:val="18"/>
                <w:szCs w:val="18"/>
                <w:lang w:val="uk-UA"/>
              </w:rPr>
              <w:t>2.1.3. Проведення моніторингу стану здоров’я дітей та</w:t>
            </w:r>
          </w:p>
          <w:p w14:paraId="58E666A7" w14:textId="77777777" w:rsidR="008A1DC1" w:rsidRPr="002F1107" w:rsidRDefault="008A1DC1" w:rsidP="004426DF">
            <w:pPr>
              <w:rPr>
                <w:rFonts w:ascii="Times New Roman" w:eastAsia="Times New Roman" w:hAnsi="Times New Roman" w:cs="Times New Roman"/>
                <w:bCs/>
                <w:sz w:val="18"/>
                <w:szCs w:val="18"/>
                <w:lang w:val="uk-UA"/>
              </w:rPr>
            </w:pPr>
            <w:r w:rsidRPr="002F1107">
              <w:rPr>
                <w:rFonts w:ascii="Times New Roman" w:eastAsia="Times New Roman" w:hAnsi="Times New Roman" w:cs="Times New Roman"/>
                <w:bCs/>
                <w:sz w:val="18"/>
                <w:szCs w:val="18"/>
                <w:lang w:val="uk-UA"/>
              </w:rPr>
              <w:t>профілактичних заходів з метою ранньої діагностики</w:t>
            </w:r>
          </w:p>
          <w:p w14:paraId="1AF45942" w14:textId="52816C4E" w:rsidR="008A1DC1" w:rsidRPr="002F1107" w:rsidRDefault="008A1DC1" w:rsidP="00D856E9">
            <w:pPr>
              <w:rPr>
                <w:rFonts w:ascii="Times New Roman" w:eastAsia="Times New Roman" w:hAnsi="Times New Roman" w:cs="Times New Roman"/>
                <w:bCs/>
                <w:sz w:val="18"/>
                <w:szCs w:val="18"/>
                <w:lang w:val="uk-UA"/>
              </w:rPr>
            </w:pPr>
            <w:r w:rsidRPr="002F1107">
              <w:rPr>
                <w:rFonts w:ascii="Times New Roman" w:eastAsia="Times New Roman" w:hAnsi="Times New Roman" w:cs="Times New Roman"/>
                <w:bCs/>
                <w:sz w:val="18"/>
                <w:szCs w:val="18"/>
                <w:lang w:val="uk-UA"/>
              </w:rPr>
              <w:t>порушень гостроти зору, осанки (сколіозу), хвороб органів травлення</w:t>
            </w:r>
          </w:p>
        </w:tc>
        <w:tc>
          <w:tcPr>
            <w:tcW w:w="442" w:type="pct"/>
          </w:tcPr>
          <w:p w14:paraId="2B10FBBD"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Захід</w:t>
            </w:r>
          </w:p>
        </w:tc>
        <w:tc>
          <w:tcPr>
            <w:tcW w:w="620" w:type="pct"/>
          </w:tcPr>
          <w:p w14:paraId="4596556E"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Організація</w:t>
            </w:r>
            <w:r w:rsidRPr="002F1107">
              <w:rPr>
                <w:rFonts w:ascii="Times New Roman" w:eastAsia="Times New Roman" w:hAnsi="Times New Roman" w:cs="Times New Roman"/>
                <w:bCs/>
                <w:sz w:val="18"/>
                <w:szCs w:val="18"/>
                <w:lang w:val="uk-UA"/>
              </w:rPr>
              <w:t xml:space="preserve"> </w:t>
            </w:r>
            <w:r w:rsidRPr="002F1107">
              <w:rPr>
                <w:rFonts w:ascii="Times New Roman" w:hAnsi="Times New Roman" w:cs="Times New Roman"/>
                <w:bCs/>
                <w:sz w:val="18"/>
                <w:szCs w:val="18"/>
                <w:lang w:val="uk-UA"/>
              </w:rPr>
              <w:t>проходження</w:t>
            </w:r>
            <w:r w:rsidRPr="002F1107">
              <w:rPr>
                <w:rFonts w:ascii="Times New Roman" w:eastAsia="Times New Roman" w:hAnsi="Times New Roman" w:cs="Times New Roman"/>
                <w:bCs/>
                <w:sz w:val="18"/>
                <w:szCs w:val="18"/>
                <w:lang w:val="uk-UA"/>
              </w:rPr>
              <w:t xml:space="preserve"> </w:t>
            </w:r>
            <w:r w:rsidRPr="002F1107">
              <w:rPr>
                <w:rFonts w:ascii="Times New Roman" w:hAnsi="Times New Roman" w:cs="Times New Roman"/>
                <w:bCs/>
                <w:sz w:val="18"/>
                <w:szCs w:val="18"/>
                <w:lang w:val="uk-UA"/>
              </w:rPr>
              <w:t>учнями</w:t>
            </w:r>
            <w:r w:rsidRPr="002F1107">
              <w:rPr>
                <w:rFonts w:ascii="Times New Roman" w:eastAsia="Times New Roman" w:hAnsi="Times New Roman" w:cs="Times New Roman"/>
                <w:bCs/>
                <w:sz w:val="18"/>
                <w:szCs w:val="18"/>
                <w:lang w:val="uk-UA"/>
              </w:rPr>
              <w:t xml:space="preserve"> </w:t>
            </w:r>
            <w:r w:rsidRPr="002F1107">
              <w:rPr>
                <w:rFonts w:ascii="Times New Roman" w:hAnsi="Times New Roman" w:cs="Times New Roman"/>
                <w:bCs/>
                <w:sz w:val="18"/>
                <w:szCs w:val="18"/>
                <w:lang w:val="uk-UA"/>
              </w:rPr>
              <w:t>медичних</w:t>
            </w:r>
            <w:r w:rsidRPr="002F1107">
              <w:rPr>
                <w:rFonts w:ascii="Times New Roman" w:eastAsia="Times New Roman" w:hAnsi="Times New Roman" w:cs="Times New Roman"/>
                <w:bCs/>
                <w:sz w:val="18"/>
                <w:szCs w:val="18"/>
                <w:lang w:val="uk-UA"/>
              </w:rPr>
              <w:t xml:space="preserve"> </w:t>
            </w:r>
            <w:r w:rsidRPr="002F1107">
              <w:rPr>
                <w:rFonts w:ascii="Times New Roman" w:hAnsi="Times New Roman" w:cs="Times New Roman"/>
                <w:bCs/>
                <w:sz w:val="18"/>
                <w:szCs w:val="18"/>
                <w:lang w:val="uk-UA"/>
              </w:rPr>
              <w:t>оглядів</w:t>
            </w:r>
          </w:p>
          <w:p w14:paraId="10856A3F" w14:textId="77777777" w:rsidR="008A1DC1" w:rsidRDefault="008A1DC1" w:rsidP="004426DF">
            <w:pPr>
              <w:jc w:val="center"/>
              <w:rPr>
                <w:rFonts w:ascii="Times New Roman" w:hAnsi="Times New Roman" w:cs="Times New Roman"/>
                <w:bCs/>
                <w:sz w:val="18"/>
                <w:szCs w:val="18"/>
                <w:lang w:val="uk-UA"/>
              </w:rPr>
            </w:pPr>
            <w:r w:rsidRPr="002F1107">
              <w:rPr>
                <w:rFonts w:ascii="Times New Roman" w:eastAsia="Times New Roman" w:hAnsi="Times New Roman" w:cs="Times New Roman"/>
                <w:bCs/>
                <w:sz w:val="18"/>
                <w:szCs w:val="18"/>
                <w:lang w:val="uk-UA"/>
              </w:rPr>
              <w:t xml:space="preserve"> </w:t>
            </w:r>
            <w:r w:rsidRPr="002F1107">
              <w:rPr>
                <w:rFonts w:ascii="Times New Roman" w:hAnsi="Times New Roman" w:cs="Times New Roman"/>
                <w:bCs/>
                <w:sz w:val="18"/>
                <w:szCs w:val="18"/>
                <w:lang w:val="uk-UA"/>
              </w:rPr>
              <w:t>з</w:t>
            </w:r>
            <w:r w:rsidRPr="002F1107">
              <w:rPr>
                <w:rFonts w:ascii="Times New Roman" w:eastAsia="Times New Roman" w:hAnsi="Times New Roman" w:cs="Times New Roman"/>
                <w:bCs/>
                <w:sz w:val="18"/>
                <w:szCs w:val="18"/>
                <w:lang w:val="uk-UA"/>
              </w:rPr>
              <w:t xml:space="preserve"> </w:t>
            </w:r>
            <w:r w:rsidRPr="002F1107">
              <w:rPr>
                <w:rFonts w:ascii="Times New Roman" w:hAnsi="Times New Roman" w:cs="Times New Roman"/>
                <w:bCs/>
                <w:sz w:val="18"/>
                <w:szCs w:val="18"/>
                <w:lang w:val="uk-UA"/>
              </w:rPr>
              <w:t>метою</w:t>
            </w:r>
            <w:r w:rsidRPr="002F1107">
              <w:rPr>
                <w:rFonts w:ascii="Times New Roman" w:eastAsia="Times New Roman" w:hAnsi="Times New Roman" w:cs="Times New Roman"/>
                <w:bCs/>
                <w:sz w:val="18"/>
                <w:szCs w:val="18"/>
                <w:lang w:val="uk-UA"/>
              </w:rPr>
              <w:t xml:space="preserve"> </w:t>
            </w:r>
            <w:r w:rsidRPr="002F1107">
              <w:rPr>
                <w:rFonts w:ascii="Times New Roman" w:hAnsi="Times New Roman" w:cs="Times New Roman"/>
                <w:bCs/>
                <w:sz w:val="18"/>
                <w:szCs w:val="18"/>
                <w:lang w:val="uk-UA"/>
              </w:rPr>
              <w:t>виявлення</w:t>
            </w:r>
            <w:r w:rsidRPr="002F1107">
              <w:rPr>
                <w:rFonts w:ascii="Times New Roman" w:eastAsia="Times New Roman" w:hAnsi="Times New Roman" w:cs="Times New Roman"/>
                <w:bCs/>
                <w:sz w:val="18"/>
                <w:szCs w:val="18"/>
                <w:lang w:val="uk-UA"/>
              </w:rPr>
              <w:t xml:space="preserve"> </w:t>
            </w:r>
            <w:r w:rsidRPr="002F1107">
              <w:rPr>
                <w:rFonts w:ascii="Times New Roman" w:hAnsi="Times New Roman" w:cs="Times New Roman"/>
                <w:bCs/>
                <w:sz w:val="18"/>
                <w:szCs w:val="18"/>
                <w:lang w:val="uk-UA"/>
              </w:rPr>
              <w:t>потенційних</w:t>
            </w:r>
            <w:r w:rsidRPr="002F1107">
              <w:rPr>
                <w:rFonts w:ascii="Times New Roman" w:eastAsia="Times New Roman" w:hAnsi="Times New Roman" w:cs="Times New Roman"/>
                <w:bCs/>
                <w:sz w:val="18"/>
                <w:szCs w:val="18"/>
                <w:lang w:val="uk-UA"/>
              </w:rPr>
              <w:t xml:space="preserve"> </w:t>
            </w:r>
            <w:r w:rsidRPr="002F1107">
              <w:rPr>
                <w:rFonts w:ascii="Times New Roman" w:hAnsi="Times New Roman" w:cs="Times New Roman"/>
                <w:bCs/>
                <w:sz w:val="18"/>
                <w:szCs w:val="18"/>
                <w:lang w:val="uk-UA"/>
              </w:rPr>
              <w:t>захворювань,</w:t>
            </w:r>
            <w:r w:rsidRPr="002F1107">
              <w:rPr>
                <w:rFonts w:ascii="Times New Roman" w:eastAsia="Times New Roman" w:hAnsi="Times New Roman" w:cs="Times New Roman"/>
                <w:bCs/>
                <w:sz w:val="18"/>
                <w:szCs w:val="18"/>
                <w:lang w:val="uk-UA"/>
              </w:rPr>
              <w:t xml:space="preserve"> </w:t>
            </w:r>
            <w:r w:rsidRPr="002F1107">
              <w:rPr>
                <w:rFonts w:ascii="Times New Roman" w:hAnsi="Times New Roman" w:cs="Times New Roman"/>
                <w:bCs/>
                <w:sz w:val="18"/>
                <w:szCs w:val="18"/>
                <w:lang w:val="uk-UA"/>
              </w:rPr>
              <w:t>виявлення</w:t>
            </w:r>
            <w:r w:rsidRPr="002F1107">
              <w:rPr>
                <w:rFonts w:ascii="Times New Roman" w:eastAsia="Times New Roman" w:hAnsi="Times New Roman" w:cs="Times New Roman"/>
                <w:bCs/>
                <w:sz w:val="18"/>
                <w:szCs w:val="18"/>
                <w:lang w:val="uk-UA"/>
              </w:rPr>
              <w:t xml:space="preserve"> </w:t>
            </w:r>
            <w:r w:rsidRPr="002F1107">
              <w:rPr>
                <w:rFonts w:ascii="Times New Roman" w:hAnsi="Times New Roman" w:cs="Times New Roman"/>
                <w:bCs/>
                <w:sz w:val="18"/>
                <w:szCs w:val="18"/>
                <w:lang w:val="uk-UA"/>
              </w:rPr>
              <w:t>структури</w:t>
            </w:r>
            <w:r w:rsidRPr="002F1107">
              <w:rPr>
                <w:rFonts w:ascii="Times New Roman" w:eastAsia="Times New Roman" w:hAnsi="Times New Roman" w:cs="Times New Roman"/>
                <w:bCs/>
                <w:sz w:val="18"/>
                <w:szCs w:val="18"/>
                <w:lang w:val="uk-UA"/>
              </w:rPr>
              <w:t xml:space="preserve"> </w:t>
            </w:r>
            <w:r w:rsidRPr="002F1107">
              <w:rPr>
                <w:rFonts w:ascii="Times New Roman" w:hAnsi="Times New Roman" w:cs="Times New Roman"/>
                <w:bCs/>
                <w:sz w:val="18"/>
                <w:szCs w:val="18"/>
                <w:lang w:val="uk-UA"/>
              </w:rPr>
              <w:t>відхилень</w:t>
            </w:r>
            <w:r w:rsidRPr="002F1107">
              <w:rPr>
                <w:rFonts w:ascii="Times New Roman" w:eastAsia="Times New Roman" w:hAnsi="Times New Roman" w:cs="Times New Roman"/>
                <w:bCs/>
                <w:sz w:val="18"/>
                <w:szCs w:val="18"/>
                <w:lang w:val="uk-UA"/>
              </w:rPr>
              <w:t xml:space="preserve"> </w:t>
            </w:r>
            <w:r w:rsidRPr="002F1107">
              <w:rPr>
                <w:rFonts w:ascii="Times New Roman" w:hAnsi="Times New Roman" w:cs="Times New Roman"/>
                <w:bCs/>
                <w:sz w:val="18"/>
                <w:szCs w:val="18"/>
                <w:lang w:val="uk-UA"/>
              </w:rPr>
              <w:t>фізичного</w:t>
            </w:r>
            <w:r w:rsidRPr="002F1107">
              <w:rPr>
                <w:rFonts w:ascii="Times New Roman" w:eastAsia="Times New Roman" w:hAnsi="Times New Roman" w:cs="Times New Roman"/>
                <w:bCs/>
                <w:sz w:val="18"/>
                <w:szCs w:val="18"/>
                <w:lang w:val="uk-UA"/>
              </w:rPr>
              <w:t xml:space="preserve"> </w:t>
            </w:r>
            <w:r w:rsidRPr="002F1107">
              <w:rPr>
                <w:rFonts w:ascii="Times New Roman" w:hAnsi="Times New Roman" w:cs="Times New Roman"/>
                <w:bCs/>
                <w:sz w:val="18"/>
                <w:szCs w:val="18"/>
                <w:lang w:val="uk-UA"/>
              </w:rPr>
              <w:t>стану</w:t>
            </w:r>
            <w:r w:rsidRPr="002F1107">
              <w:rPr>
                <w:rFonts w:ascii="Times New Roman" w:eastAsia="Times New Roman" w:hAnsi="Times New Roman" w:cs="Times New Roman"/>
                <w:bCs/>
                <w:sz w:val="18"/>
                <w:szCs w:val="18"/>
                <w:lang w:val="uk-UA"/>
              </w:rPr>
              <w:t xml:space="preserve"> </w:t>
            </w:r>
            <w:r w:rsidRPr="002F1107">
              <w:rPr>
                <w:rFonts w:ascii="Times New Roman" w:hAnsi="Times New Roman" w:cs="Times New Roman"/>
                <w:bCs/>
                <w:sz w:val="18"/>
                <w:szCs w:val="18"/>
                <w:lang w:val="uk-UA"/>
              </w:rPr>
              <w:t>та</w:t>
            </w:r>
            <w:r w:rsidRPr="002F1107">
              <w:rPr>
                <w:rFonts w:ascii="Times New Roman" w:eastAsia="Times New Roman" w:hAnsi="Times New Roman" w:cs="Times New Roman"/>
                <w:bCs/>
                <w:sz w:val="18"/>
                <w:szCs w:val="18"/>
                <w:lang w:val="uk-UA"/>
              </w:rPr>
              <w:t xml:space="preserve"> </w:t>
            </w:r>
            <w:r w:rsidRPr="002F1107">
              <w:rPr>
                <w:rFonts w:ascii="Times New Roman" w:hAnsi="Times New Roman" w:cs="Times New Roman"/>
                <w:bCs/>
                <w:sz w:val="18"/>
                <w:szCs w:val="18"/>
                <w:lang w:val="uk-UA"/>
              </w:rPr>
              <w:t>здоров'я</w:t>
            </w:r>
            <w:r w:rsidRPr="002F1107">
              <w:rPr>
                <w:rFonts w:ascii="Times New Roman" w:eastAsia="Times New Roman" w:hAnsi="Times New Roman" w:cs="Times New Roman"/>
                <w:bCs/>
                <w:sz w:val="18"/>
                <w:szCs w:val="18"/>
                <w:lang w:val="uk-UA"/>
              </w:rPr>
              <w:t xml:space="preserve"> </w:t>
            </w:r>
            <w:r w:rsidRPr="002F1107">
              <w:rPr>
                <w:rFonts w:ascii="Times New Roman" w:hAnsi="Times New Roman" w:cs="Times New Roman"/>
                <w:bCs/>
                <w:sz w:val="18"/>
                <w:szCs w:val="18"/>
                <w:lang w:val="uk-UA"/>
              </w:rPr>
              <w:t>дітей,</w:t>
            </w:r>
            <w:r w:rsidRPr="002F1107">
              <w:rPr>
                <w:rFonts w:ascii="Times New Roman" w:eastAsia="Times New Roman" w:hAnsi="Times New Roman" w:cs="Times New Roman"/>
                <w:bCs/>
                <w:sz w:val="18"/>
                <w:szCs w:val="18"/>
                <w:lang w:val="uk-UA"/>
              </w:rPr>
              <w:t xml:space="preserve"> р</w:t>
            </w:r>
            <w:r w:rsidRPr="002F1107">
              <w:rPr>
                <w:rFonts w:ascii="Times New Roman" w:hAnsi="Times New Roman" w:cs="Times New Roman"/>
                <w:bCs/>
                <w:sz w:val="18"/>
                <w:szCs w:val="18"/>
                <w:lang w:val="uk-UA"/>
              </w:rPr>
              <w:t>еалізація</w:t>
            </w:r>
            <w:r w:rsidRPr="002F1107">
              <w:rPr>
                <w:rFonts w:ascii="Times New Roman" w:eastAsia="Times New Roman" w:hAnsi="Times New Roman" w:cs="Times New Roman"/>
                <w:bCs/>
                <w:sz w:val="18"/>
                <w:szCs w:val="18"/>
                <w:lang w:val="uk-UA"/>
              </w:rPr>
              <w:t xml:space="preserve"> </w:t>
            </w:r>
            <w:r w:rsidRPr="002F1107">
              <w:rPr>
                <w:rFonts w:ascii="Times New Roman" w:hAnsi="Times New Roman" w:cs="Times New Roman"/>
                <w:bCs/>
                <w:sz w:val="18"/>
                <w:szCs w:val="18"/>
                <w:lang w:val="uk-UA"/>
              </w:rPr>
              <w:t>необхідних</w:t>
            </w:r>
            <w:r w:rsidRPr="002F1107">
              <w:rPr>
                <w:rFonts w:ascii="Times New Roman" w:eastAsia="Times New Roman" w:hAnsi="Times New Roman" w:cs="Times New Roman"/>
                <w:bCs/>
                <w:sz w:val="18"/>
                <w:szCs w:val="18"/>
                <w:lang w:val="uk-UA"/>
              </w:rPr>
              <w:t xml:space="preserve"> </w:t>
            </w:r>
            <w:r w:rsidRPr="002F1107">
              <w:rPr>
                <w:rFonts w:ascii="Times New Roman" w:hAnsi="Times New Roman" w:cs="Times New Roman"/>
                <w:bCs/>
                <w:sz w:val="18"/>
                <w:szCs w:val="18"/>
                <w:lang w:val="uk-UA"/>
              </w:rPr>
              <w:t>оздоровчих</w:t>
            </w:r>
            <w:r w:rsidRPr="002F1107">
              <w:rPr>
                <w:rFonts w:ascii="Times New Roman" w:eastAsia="Times New Roman" w:hAnsi="Times New Roman" w:cs="Times New Roman"/>
                <w:bCs/>
                <w:sz w:val="18"/>
                <w:szCs w:val="18"/>
                <w:lang w:val="uk-UA"/>
              </w:rPr>
              <w:t xml:space="preserve"> </w:t>
            </w:r>
            <w:r w:rsidRPr="002F1107">
              <w:rPr>
                <w:rFonts w:ascii="Times New Roman" w:hAnsi="Times New Roman" w:cs="Times New Roman"/>
                <w:bCs/>
                <w:sz w:val="18"/>
                <w:szCs w:val="18"/>
                <w:lang w:val="uk-UA"/>
              </w:rPr>
              <w:t>заходів</w:t>
            </w:r>
          </w:p>
          <w:p w14:paraId="04630FE0" w14:textId="77777777" w:rsidR="00A9211B" w:rsidRDefault="00A9211B" w:rsidP="004426DF">
            <w:pPr>
              <w:jc w:val="center"/>
              <w:rPr>
                <w:rFonts w:ascii="Times New Roman" w:hAnsi="Times New Roman" w:cs="Times New Roman"/>
                <w:bCs/>
                <w:sz w:val="18"/>
                <w:szCs w:val="18"/>
                <w:lang w:val="uk-UA"/>
              </w:rPr>
            </w:pPr>
          </w:p>
          <w:p w14:paraId="1DEC87EF" w14:textId="77777777" w:rsidR="00A9211B" w:rsidRDefault="00A9211B" w:rsidP="004426DF">
            <w:pPr>
              <w:jc w:val="center"/>
              <w:rPr>
                <w:rFonts w:ascii="Times New Roman" w:hAnsi="Times New Roman" w:cs="Times New Roman"/>
                <w:bCs/>
                <w:sz w:val="18"/>
                <w:szCs w:val="18"/>
                <w:lang w:val="uk-UA"/>
              </w:rPr>
            </w:pPr>
          </w:p>
          <w:p w14:paraId="335839A6" w14:textId="6764B7D0" w:rsidR="00A9211B" w:rsidRPr="002F1107" w:rsidRDefault="00A9211B" w:rsidP="004426DF">
            <w:pPr>
              <w:jc w:val="center"/>
              <w:rPr>
                <w:rFonts w:ascii="Times New Roman" w:hAnsi="Times New Roman" w:cs="Times New Roman"/>
                <w:bCs/>
                <w:sz w:val="18"/>
                <w:szCs w:val="18"/>
                <w:lang w:val="uk-UA"/>
              </w:rPr>
            </w:pPr>
          </w:p>
        </w:tc>
        <w:tc>
          <w:tcPr>
            <w:tcW w:w="442" w:type="pct"/>
          </w:tcPr>
          <w:p w14:paraId="5AA8633B"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Охорона здоров'я</w:t>
            </w:r>
          </w:p>
        </w:tc>
        <w:tc>
          <w:tcPr>
            <w:tcW w:w="511" w:type="pct"/>
          </w:tcPr>
          <w:p w14:paraId="08F3A4AE"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Громадське здоров'я</w:t>
            </w:r>
          </w:p>
        </w:tc>
        <w:tc>
          <w:tcPr>
            <w:tcW w:w="582" w:type="pct"/>
          </w:tcPr>
          <w:p w14:paraId="06015D50"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 xml:space="preserve">Збереження і зміцнення здоров’я дітей  </w:t>
            </w:r>
          </w:p>
        </w:tc>
        <w:tc>
          <w:tcPr>
            <w:tcW w:w="295" w:type="pct"/>
          </w:tcPr>
          <w:p w14:paraId="7D657F14"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36</w:t>
            </w:r>
          </w:p>
        </w:tc>
        <w:tc>
          <w:tcPr>
            <w:tcW w:w="619" w:type="pct"/>
          </w:tcPr>
          <w:p w14:paraId="39C92B3C" w14:textId="77777777" w:rsidR="008A1DC1" w:rsidRPr="002F1107" w:rsidRDefault="008A1DC1" w:rsidP="004426DF">
            <w:pPr>
              <w:jc w:val="center"/>
              <w:rPr>
                <w:rFonts w:ascii="Times New Roman" w:hAnsi="Times New Roman" w:cs="Times New Roman"/>
                <w:bCs/>
                <w:iCs/>
                <w:sz w:val="18"/>
                <w:szCs w:val="18"/>
                <w:lang w:val="uk-UA"/>
              </w:rPr>
            </w:pPr>
            <w:r w:rsidRPr="002F1107">
              <w:rPr>
                <w:rFonts w:ascii="Times New Roman" w:hAnsi="Times New Roman" w:cs="Times New Roman"/>
                <w:bCs/>
                <w:iCs/>
                <w:sz w:val="18"/>
                <w:szCs w:val="18"/>
                <w:lang w:val="uk-UA"/>
              </w:rPr>
              <w:t xml:space="preserve">Департамент охорони здоров'я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hAnsi="Times New Roman" w:cs="Times New Roman"/>
                <w:bCs/>
                <w:iCs/>
                <w:sz w:val="18"/>
                <w:szCs w:val="18"/>
                <w:lang w:val="uk-UA"/>
              </w:rPr>
              <w:t xml:space="preserve">, </w:t>
            </w:r>
          </w:p>
          <w:p w14:paraId="28E99A4D" w14:textId="3CFDAA2B" w:rsidR="008A1DC1" w:rsidRPr="002F1107" w:rsidRDefault="008A1DC1" w:rsidP="00D856E9">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 xml:space="preserve">ДУ "Хмельницький обласний центр контролю та профілактики хвороб </w:t>
            </w:r>
            <w:r w:rsidR="00D856E9">
              <w:rPr>
                <w:rFonts w:ascii="Times New Roman" w:hAnsi="Times New Roman" w:cs="Times New Roman"/>
                <w:bCs/>
                <w:sz w:val="18"/>
                <w:szCs w:val="18"/>
                <w:lang w:val="uk-UA"/>
              </w:rPr>
              <w:t xml:space="preserve">Міністерства охорони здоров'я </w:t>
            </w:r>
            <w:r w:rsidRPr="002F1107">
              <w:rPr>
                <w:rFonts w:ascii="Times New Roman" w:hAnsi="Times New Roman" w:cs="Times New Roman"/>
                <w:bCs/>
                <w:sz w:val="18"/>
                <w:szCs w:val="18"/>
                <w:lang w:val="uk-UA"/>
              </w:rPr>
              <w:t xml:space="preserve">України", </w:t>
            </w:r>
          </w:p>
          <w:p w14:paraId="6ABA65EE" w14:textId="4A770180" w:rsidR="008A1DC1" w:rsidRPr="002F1107" w:rsidRDefault="008A1DC1" w:rsidP="00D856E9">
            <w:pPr>
              <w:jc w:val="center"/>
              <w:rPr>
                <w:rFonts w:ascii="Times New Roman" w:hAnsi="Times New Roman" w:cs="Times New Roman"/>
                <w:bCs/>
                <w:i/>
                <w:iCs/>
                <w:sz w:val="18"/>
                <w:szCs w:val="18"/>
                <w:lang w:val="uk-UA"/>
              </w:rPr>
            </w:pPr>
            <w:r w:rsidRPr="002F1107">
              <w:rPr>
                <w:rFonts w:ascii="Times New Roman" w:hAnsi="Times New Roman" w:cs="Times New Roman"/>
                <w:bCs/>
                <w:sz w:val="18"/>
                <w:szCs w:val="18"/>
                <w:lang w:val="uk-UA"/>
              </w:rPr>
              <w:t xml:space="preserve">органи місцевого самоврядування </w:t>
            </w:r>
          </w:p>
        </w:tc>
        <w:tc>
          <w:tcPr>
            <w:tcW w:w="460" w:type="pct"/>
          </w:tcPr>
          <w:p w14:paraId="0BE55872"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Забезпечення</w:t>
            </w:r>
            <w:r w:rsidRPr="002F1107">
              <w:rPr>
                <w:rFonts w:ascii="Times New Roman" w:eastAsia="Times New Roman" w:hAnsi="Times New Roman" w:cs="Times New Roman"/>
                <w:bCs/>
                <w:sz w:val="18"/>
                <w:szCs w:val="18"/>
                <w:lang w:val="uk-UA"/>
              </w:rPr>
              <w:t xml:space="preserve"> </w:t>
            </w:r>
            <w:r w:rsidRPr="002F1107">
              <w:rPr>
                <w:rFonts w:ascii="Times New Roman" w:hAnsi="Times New Roman" w:cs="Times New Roman"/>
                <w:bCs/>
                <w:sz w:val="18"/>
                <w:szCs w:val="18"/>
                <w:lang w:val="uk-UA"/>
              </w:rPr>
              <w:t>проведення</w:t>
            </w:r>
            <w:r w:rsidRPr="002F1107">
              <w:rPr>
                <w:rFonts w:ascii="Times New Roman" w:eastAsia="Times New Roman" w:hAnsi="Times New Roman" w:cs="Times New Roman"/>
                <w:bCs/>
                <w:sz w:val="18"/>
                <w:szCs w:val="18"/>
                <w:lang w:val="uk-UA"/>
              </w:rPr>
              <w:t xml:space="preserve"> </w:t>
            </w:r>
            <w:r w:rsidRPr="002F1107">
              <w:rPr>
                <w:rFonts w:ascii="Times New Roman" w:hAnsi="Times New Roman" w:cs="Times New Roman"/>
                <w:bCs/>
                <w:sz w:val="18"/>
                <w:szCs w:val="18"/>
                <w:lang w:val="uk-UA"/>
              </w:rPr>
              <w:t>щорічних медичних оглядів</w:t>
            </w:r>
          </w:p>
        </w:tc>
        <w:tc>
          <w:tcPr>
            <w:tcW w:w="366" w:type="pct"/>
          </w:tcPr>
          <w:p w14:paraId="787EBFFD"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Так/ні</w:t>
            </w:r>
          </w:p>
        </w:tc>
      </w:tr>
      <w:tr w:rsidR="008A1DC1" w:rsidRPr="002F1107" w14:paraId="3BB71D5D" w14:textId="77777777" w:rsidTr="007B1B27">
        <w:trPr>
          <w:trHeight w:val="412"/>
          <w:jc w:val="center"/>
        </w:trPr>
        <w:tc>
          <w:tcPr>
            <w:tcW w:w="5000" w:type="pct"/>
            <w:gridSpan w:val="10"/>
            <w:shd w:val="clear" w:color="auto" w:fill="D2FFD1"/>
          </w:tcPr>
          <w:p w14:paraId="38915D5A"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
                <w:bCs/>
                <w:sz w:val="18"/>
                <w:szCs w:val="18"/>
                <w:lang w:val="uk-UA"/>
              </w:rPr>
              <w:t xml:space="preserve">Оперативна ціль 2.2. </w:t>
            </w:r>
            <w:proofErr w:type="spellStart"/>
            <w:r w:rsidRPr="002F1107">
              <w:rPr>
                <w:rFonts w:ascii="Times New Roman" w:eastAsia="Times New Roman" w:hAnsi="Times New Roman" w:cs="Times New Roman"/>
                <w:b/>
                <w:bCs/>
                <w:sz w:val="18"/>
                <w:szCs w:val="18"/>
                <w:lang w:val="uk-UA"/>
              </w:rPr>
              <w:t>Пацієнторієнтовна</w:t>
            </w:r>
            <w:proofErr w:type="spellEnd"/>
            <w:r w:rsidRPr="002F1107">
              <w:rPr>
                <w:rFonts w:ascii="Times New Roman" w:eastAsia="Times New Roman" w:hAnsi="Times New Roman" w:cs="Times New Roman"/>
                <w:b/>
                <w:bCs/>
                <w:sz w:val="18"/>
                <w:szCs w:val="18"/>
                <w:lang w:val="uk-UA"/>
              </w:rPr>
              <w:t xml:space="preserve"> система охорони здоров’я з акцентом на профілактику неінфекційних захворювань, реабілітацію та психічне здоров’я</w:t>
            </w:r>
          </w:p>
        </w:tc>
      </w:tr>
      <w:tr w:rsidR="008A1DC1" w:rsidRPr="002F1107" w14:paraId="604EBD39" w14:textId="77777777" w:rsidTr="007B1B27">
        <w:trPr>
          <w:trHeight w:val="1559"/>
          <w:jc w:val="center"/>
        </w:trPr>
        <w:tc>
          <w:tcPr>
            <w:tcW w:w="663" w:type="pct"/>
            <w:vMerge w:val="restart"/>
          </w:tcPr>
          <w:p w14:paraId="7AEE4030" w14:textId="77777777" w:rsidR="008A1DC1" w:rsidRPr="002F1107" w:rsidRDefault="008A1DC1" w:rsidP="004426DF">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2.2.1. Розбудова спроможної мережі закладів охорони здоров’я Хмельницького госпітального округу</w:t>
            </w:r>
          </w:p>
        </w:tc>
        <w:tc>
          <w:tcPr>
            <w:tcW w:w="442" w:type="pct"/>
          </w:tcPr>
          <w:p w14:paraId="2121759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1BA9CB66" w14:textId="2D057033"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Завершення будівництва лікувально – діагностичного корпусу КНП "Хмельницька обласна дитяча лікарня" </w:t>
            </w:r>
            <w:r w:rsidR="00673A2C">
              <w:rPr>
                <w:rFonts w:ascii="Times New Roman" w:eastAsia="Times New Roman" w:hAnsi="Times New Roman" w:cs="Times New Roman"/>
                <w:sz w:val="18"/>
                <w:szCs w:val="18"/>
                <w:lang w:val="uk-UA"/>
              </w:rPr>
              <w:t>Хмельницької обласної ради</w:t>
            </w:r>
          </w:p>
        </w:tc>
        <w:tc>
          <w:tcPr>
            <w:tcW w:w="442" w:type="pct"/>
          </w:tcPr>
          <w:p w14:paraId="5BECC6D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Охорона здоров’я</w:t>
            </w:r>
          </w:p>
        </w:tc>
        <w:tc>
          <w:tcPr>
            <w:tcW w:w="511" w:type="pct"/>
          </w:tcPr>
          <w:p w14:paraId="25952E8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Спеціалізована медична допомога</w:t>
            </w:r>
          </w:p>
        </w:tc>
        <w:tc>
          <w:tcPr>
            <w:tcW w:w="582" w:type="pct"/>
          </w:tcPr>
          <w:p w14:paraId="6727A825"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Розбудова інфраструктури </w:t>
            </w:r>
            <w:proofErr w:type="spellStart"/>
            <w:r w:rsidRPr="002F1107">
              <w:rPr>
                <w:rFonts w:ascii="Times New Roman" w:eastAsia="Times New Roman" w:hAnsi="Times New Roman" w:cs="Times New Roman"/>
                <w:sz w:val="18"/>
                <w:szCs w:val="18"/>
                <w:lang w:val="uk-UA"/>
              </w:rPr>
              <w:t>надкластерних</w:t>
            </w:r>
            <w:proofErr w:type="spellEnd"/>
            <w:r w:rsidRPr="002F1107">
              <w:rPr>
                <w:rFonts w:ascii="Times New Roman" w:eastAsia="Times New Roman" w:hAnsi="Times New Roman" w:cs="Times New Roman"/>
                <w:sz w:val="18"/>
                <w:szCs w:val="18"/>
                <w:lang w:val="uk-UA"/>
              </w:rPr>
              <w:t xml:space="preserve"> медичних закладів</w:t>
            </w:r>
          </w:p>
          <w:p w14:paraId="776A73DF" w14:textId="77777777" w:rsidR="008A1DC1" w:rsidRPr="002F1107" w:rsidRDefault="008A1DC1" w:rsidP="004426DF">
            <w:pPr>
              <w:jc w:val="center"/>
              <w:rPr>
                <w:rFonts w:ascii="Times New Roman" w:eastAsia="Times New Roman" w:hAnsi="Times New Roman" w:cs="Times New Roman"/>
                <w:sz w:val="18"/>
                <w:szCs w:val="18"/>
                <w:lang w:val="uk-UA"/>
              </w:rPr>
            </w:pPr>
          </w:p>
          <w:p w14:paraId="49EC2972" w14:textId="77777777" w:rsidR="008A1DC1" w:rsidRPr="002F1107" w:rsidRDefault="008A1DC1" w:rsidP="004426DF">
            <w:pPr>
              <w:jc w:val="center"/>
              <w:rPr>
                <w:rFonts w:ascii="Times New Roman" w:hAnsi="Times New Roman" w:cs="Times New Roman"/>
                <w:b/>
                <w:sz w:val="18"/>
                <w:szCs w:val="18"/>
                <w:lang w:val="uk-UA"/>
              </w:rPr>
            </w:pPr>
          </w:p>
        </w:tc>
        <w:tc>
          <w:tcPr>
            <w:tcW w:w="295" w:type="pct"/>
          </w:tcPr>
          <w:p w14:paraId="03FEE8F0"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12</w:t>
            </w:r>
          </w:p>
        </w:tc>
        <w:tc>
          <w:tcPr>
            <w:tcW w:w="619" w:type="pct"/>
          </w:tcPr>
          <w:p w14:paraId="653AEF97"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Департамент охорони здоров'я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t xml:space="preserve">, </w:t>
            </w:r>
          </w:p>
          <w:p w14:paraId="21065ABC" w14:textId="3D30A0EE"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КП "</w:t>
            </w:r>
            <w:proofErr w:type="spellStart"/>
            <w:r w:rsidRPr="002F1107">
              <w:rPr>
                <w:rFonts w:ascii="Times New Roman" w:eastAsia="Times New Roman" w:hAnsi="Times New Roman" w:cs="Times New Roman"/>
                <w:sz w:val="18"/>
                <w:szCs w:val="18"/>
                <w:lang w:val="uk-UA"/>
              </w:rPr>
              <w:t>Архбуд</w:t>
            </w:r>
            <w:r w:rsidR="00B130F0" w:rsidRPr="002F1107">
              <w:rPr>
                <w:rFonts w:ascii="Times New Roman" w:eastAsia="Times New Roman" w:hAnsi="Times New Roman" w:cs="Times New Roman"/>
                <w:sz w:val="18"/>
                <w:szCs w:val="18"/>
                <w:lang w:val="uk-UA"/>
              </w:rPr>
              <w:t>проєкт</w:t>
            </w:r>
            <w:proofErr w:type="spellEnd"/>
            <w:r w:rsidRPr="002F1107">
              <w:rPr>
                <w:rFonts w:ascii="Times New Roman" w:eastAsia="Times New Roman" w:hAnsi="Times New Roman" w:cs="Times New Roman"/>
                <w:sz w:val="18"/>
                <w:szCs w:val="18"/>
                <w:lang w:val="uk-UA"/>
              </w:rPr>
              <w:t xml:space="preserve">" </w:t>
            </w:r>
          </w:p>
          <w:p w14:paraId="0BD3A0D6" w14:textId="6B1A9053" w:rsidR="008A1DC1" w:rsidRPr="002F1107" w:rsidRDefault="008A1DC1" w:rsidP="004426DF">
            <w:pPr>
              <w:jc w:val="center"/>
              <w:rPr>
                <w:rFonts w:ascii="Times New Roman" w:hAnsi="Times New Roman" w:cs="Times New Roman"/>
                <w:b/>
                <w:sz w:val="18"/>
                <w:szCs w:val="18"/>
                <w:lang w:val="uk-UA"/>
              </w:rPr>
            </w:pPr>
          </w:p>
        </w:tc>
        <w:tc>
          <w:tcPr>
            <w:tcW w:w="460" w:type="pct"/>
          </w:tcPr>
          <w:p w14:paraId="50CDF09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Завершення будівництва об'єкта</w:t>
            </w:r>
          </w:p>
        </w:tc>
        <w:tc>
          <w:tcPr>
            <w:tcW w:w="366" w:type="pct"/>
          </w:tcPr>
          <w:p w14:paraId="0794535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Так/ні</w:t>
            </w:r>
          </w:p>
        </w:tc>
      </w:tr>
      <w:tr w:rsidR="008A1DC1" w:rsidRPr="002F1107" w14:paraId="2991A125" w14:textId="77777777" w:rsidTr="007B1B27">
        <w:trPr>
          <w:jc w:val="center"/>
        </w:trPr>
        <w:tc>
          <w:tcPr>
            <w:tcW w:w="663" w:type="pct"/>
            <w:vMerge/>
          </w:tcPr>
          <w:p w14:paraId="47BE1484" w14:textId="77777777" w:rsidR="008A1DC1" w:rsidRPr="002F1107" w:rsidRDefault="008A1DC1" w:rsidP="004426DF">
            <w:pPr>
              <w:rPr>
                <w:rFonts w:ascii="Times New Roman" w:hAnsi="Times New Roman" w:cs="Times New Roman"/>
                <w:b/>
                <w:sz w:val="18"/>
                <w:szCs w:val="18"/>
                <w:lang w:val="uk-UA"/>
              </w:rPr>
            </w:pPr>
          </w:p>
        </w:tc>
        <w:tc>
          <w:tcPr>
            <w:tcW w:w="442" w:type="pct"/>
          </w:tcPr>
          <w:p w14:paraId="6225D98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611603A0" w14:textId="0BCEB0C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Завершення будівництва сховища для </w:t>
            </w:r>
            <w:r w:rsidR="00673A2C" w:rsidRPr="002F1107">
              <w:rPr>
                <w:rFonts w:ascii="Times New Roman" w:eastAsia="Times New Roman" w:hAnsi="Times New Roman" w:cs="Times New Roman"/>
                <w:sz w:val="18"/>
                <w:szCs w:val="18"/>
                <w:lang w:val="uk-UA"/>
              </w:rPr>
              <w:t xml:space="preserve">КНП "Хмельницька обласна дитяча лікарня" </w:t>
            </w:r>
            <w:r w:rsidR="00673A2C">
              <w:rPr>
                <w:rFonts w:ascii="Times New Roman" w:eastAsia="Times New Roman" w:hAnsi="Times New Roman" w:cs="Times New Roman"/>
                <w:sz w:val="18"/>
                <w:szCs w:val="18"/>
                <w:lang w:val="uk-UA"/>
              </w:rPr>
              <w:t>Хмельницької обласної ради</w:t>
            </w:r>
          </w:p>
        </w:tc>
        <w:tc>
          <w:tcPr>
            <w:tcW w:w="442" w:type="pct"/>
          </w:tcPr>
          <w:p w14:paraId="2496023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Охорона здоров’я</w:t>
            </w:r>
          </w:p>
        </w:tc>
        <w:tc>
          <w:tcPr>
            <w:tcW w:w="511" w:type="pct"/>
          </w:tcPr>
          <w:p w14:paraId="29DEEF50"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Спеціалізована медична допомога</w:t>
            </w:r>
          </w:p>
        </w:tc>
        <w:tc>
          <w:tcPr>
            <w:tcW w:w="582" w:type="pct"/>
          </w:tcPr>
          <w:p w14:paraId="688F9DE9"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Розбудова інфраструктури </w:t>
            </w:r>
            <w:proofErr w:type="spellStart"/>
            <w:r w:rsidRPr="002F1107">
              <w:rPr>
                <w:rFonts w:ascii="Times New Roman" w:eastAsia="Times New Roman" w:hAnsi="Times New Roman" w:cs="Times New Roman"/>
                <w:sz w:val="18"/>
                <w:szCs w:val="18"/>
                <w:lang w:val="uk-UA"/>
              </w:rPr>
              <w:t>надкластерних</w:t>
            </w:r>
            <w:proofErr w:type="spellEnd"/>
            <w:r w:rsidRPr="002F1107">
              <w:rPr>
                <w:rFonts w:ascii="Times New Roman" w:eastAsia="Times New Roman" w:hAnsi="Times New Roman" w:cs="Times New Roman"/>
                <w:sz w:val="18"/>
                <w:szCs w:val="18"/>
                <w:lang w:val="uk-UA"/>
              </w:rPr>
              <w:t xml:space="preserve"> медичних закладів</w:t>
            </w:r>
          </w:p>
          <w:p w14:paraId="68A9E948" w14:textId="77777777" w:rsidR="008A1DC1" w:rsidRPr="002F1107" w:rsidRDefault="008A1DC1" w:rsidP="004426DF">
            <w:pPr>
              <w:jc w:val="center"/>
              <w:rPr>
                <w:rFonts w:ascii="Times New Roman" w:hAnsi="Times New Roman" w:cs="Times New Roman"/>
                <w:b/>
                <w:sz w:val="18"/>
                <w:szCs w:val="18"/>
                <w:lang w:val="uk-UA"/>
              </w:rPr>
            </w:pPr>
          </w:p>
        </w:tc>
        <w:tc>
          <w:tcPr>
            <w:tcW w:w="295" w:type="pct"/>
          </w:tcPr>
          <w:p w14:paraId="59674FB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12</w:t>
            </w:r>
          </w:p>
        </w:tc>
        <w:tc>
          <w:tcPr>
            <w:tcW w:w="619" w:type="pct"/>
          </w:tcPr>
          <w:p w14:paraId="6B6AE4AB"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Департамент охорони здоров'я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t xml:space="preserve">, </w:t>
            </w:r>
          </w:p>
          <w:p w14:paraId="7ED35A3F" w14:textId="024FFC1F"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КП "</w:t>
            </w:r>
            <w:proofErr w:type="spellStart"/>
            <w:r w:rsidRPr="002F1107">
              <w:rPr>
                <w:rFonts w:ascii="Times New Roman" w:eastAsia="Times New Roman" w:hAnsi="Times New Roman" w:cs="Times New Roman"/>
                <w:sz w:val="18"/>
                <w:szCs w:val="18"/>
                <w:lang w:val="uk-UA"/>
              </w:rPr>
              <w:t>Архбуд</w:t>
            </w:r>
            <w:r w:rsidR="00B130F0" w:rsidRPr="002F1107">
              <w:rPr>
                <w:rFonts w:ascii="Times New Roman" w:eastAsia="Times New Roman" w:hAnsi="Times New Roman" w:cs="Times New Roman"/>
                <w:sz w:val="18"/>
                <w:szCs w:val="18"/>
                <w:lang w:val="uk-UA"/>
              </w:rPr>
              <w:t>проєкт</w:t>
            </w:r>
            <w:proofErr w:type="spellEnd"/>
            <w:r w:rsidRPr="002F1107">
              <w:rPr>
                <w:rFonts w:ascii="Times New Roman" w:eastAsia="Times New Roman" w:hAnsi="Times New Roman" w:cs="Times New Roman"/>
                <w:sz w:val="18"/>
                <w:szCs w:val="18"/>
                <w:lang w:val="uk-UA"/>
              </w:rPr>
              <w:t xml:space="preserve">" </w:t>
            </w:r>
          </w:p>
          <w:p w14:paraId="0D3A12E8" w14:textId="751FB929" w:rsidR="008A1DC1" w:rsidRPr="002F1107" w:rsidRDefault="008A1DC1" w:rsidP="004426DF">
            <w:pPr>
              <w:jc w:val="center"/>
              <w:rPr>
                <w:rFonts w:ascii="Times New Roman" w:hAnsi="Times New Roman" w:cs="Times New Roman"/>
                <w:b/>
                <w:sz w:val="18"/>
                <w:szCs w:val="18"/>
                <w:lang w:val="uk-UA"/>
              </w:rPr>
            </w:pPr>
          </w:p>
        </w:tc>
        <w:tc>
          <w:tcPr>
            <w:tcW w:w="460" w:type="pct"/>
          </w:tcPr>
          <w:p w14:paraId="07F4170A"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Завершення будівництва об'єкта</w:t>
            </w:r>
          </w:p>
        </w:tc>
        <w:tc>
          <w:tcPr>
            <w:tcW w:w="366" w:type="pct"/>
          </w:tcPr>
          <w:p w14:paraId="3A249C6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Так/ні</w:t>
            </w:r>
          </w:p>
        </w:tc>
      </w:tr>
      <w:tr w:rsidR="008A1DC1" w:rsidRPr="002F1107" w14:paraId="03739286" w14:textId="77777777" w:rsidTr="007B1B27">
        <w:trPr>
          <w:jc w:val="center"/>
        </w:trPr>
        <w:tc>
          <w:tcPr>
            <w:tcW w:w="663" w:type="pct"/>
            <w:vMerge/>
          </w:tcPr>
          <w:p w14:paraId="52DFCDF9" w14:textId="77777777" w:rsidR="008A1DC1" w:rsidRPr="002F1107" w:rsidRDefault="008A1DC1" w:rsidP="004426DF">
            <w:pPr>
              <w:rPr>
                <w:rFonts w:ascii="Times New Roman" w:eastAsia="Times New Roman" w:hAnsi="Times New Roman" w:cs="Times New Roman"/>
                <w:sz w:val="18"/>
                <w:szCs w:val="18"/>
                <w:lang w:val="uk-UA"/>
              </w:rPr>
            </w:pPr>
          </w:p>
        </w:tc>
        <w:tc>
          <w:tcPr>
            <w:tcW w:w="442" w:type="pct"/>
          </w:tcPr>
          <w:p w14:paraId="6EEDB8DF" w14:textId="77777777" w:rsidR="008A1DC1" w:rsidRPr="002F1107" w:rsidRDefault="008A1DC1" w:rsidP="004426DF">
            <w:pPr>
              <w:jc w:val="center"/>
              <w:rPr>
                <w:rFonts w:ascii="Times New Roman" w:eastAsia="Times New Roman" w:hAnsi="Times New Roman" w:cs="Times New Roman"/>
                <w:color w:val="7030A0"/>
                <w:sz w:val="18"/>
                <w:szCs w:val="18"/>
                <w:lang w:val="uk-UA"/>
              </w:rPr>
            </w:pPr>
            <w:r w:rsidRPr="002F1107">
              <w:rPr>
                <w:rFonts w:ascii="Times New Roman" w:hAnsi="Times New Roman" w:cs="Times New Roman"/>
                <w:sz w:val="18"/>
                <w:szCs w:val="18"/>
                <w:lang w:val="uk-UA"/>
              </w:rPr>
              <w:t>Регіональна програма розвитку</w:t>
            </w:r>
          </w:p>
        </w:tc>
        <w:tc>
          <w:tcPr>
            <w:tcW w:w="620" w:type="pct"/>
          </w:tcPr>
          <w:p w14:paraId="30DA4709"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Проведення реконструкції та капітального ремонту приміщень обласних закладів охорони здоров'я </w:t>
            </w:r>
          </w:p>
        </w:tc>
        <w:tc>
          <w:tcPr>
            <w:tcW w:w="442" w:type="pct"/>
          </w:tcPr>
          <w:p w14:paraId="40E40035"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Охорона здоров’я</w:t>
            </w:r>
          </w:p>
        </w:tc>
        <w:tc>
          <w:tcPr>
            <w:tcW w:w="511" w:type="pct"/>
          </w:tcPr>
          <w:p w14:paraId="05E8C63A"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Спеціалізована медична допомога</w:t>
            </w:r>
          </w:p>
        </w:tc>
        <w:tc>
          <w:tcPr>
            <w:tcW w:w="582" w:type="pct"/>
          </w:tcPr>
          <w:p w14:paraId="4E0951CC"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Реконструкція та ремонт приміщень обласних медичних закладів </w:t>
            </w:r>
          </w:p>
        </w:tc>
        <w:tc>
          <w:tcPr>
            <w:tcW w:w="295" w:type="pct"/>
          </w:tcPr>
          <w:p w14:paraId="5693D7D3"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24</w:t>
            </w:r>
          </w:p>
        </w:tc>
        <w:tc>
          <w:tcPr>
            <w:tcW w:w="619" w:type="pct"/>
          </w:tcPr>
          <w:p w14:paraId="00CB95E5"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Департамент охорони здоров'я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t xml:space="preserve">, </w:t>
            </w:r>
          </w:p>
          <w:p w14:paraId="1D42164F"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ДП "Хмельницька обласна служба єдиного замовника"</w:t>
            </w:r>
          </w:p>
        </w:tc>
        <w:tc>
          <w:tcPr>
            <w:tcW w:w="460" w:type="pct"/>
          </w:tcPr>
          <w:p w14:paraId="0B5E9D4F"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Кількість закладів, в яких проведено ремонтні роботи </w:t>
            </w:r>
          </w:p>
        </w:tc>
        <w:tc>
          <w:tcPr>
            <w:tcW w:w="366" w:type="pct"/>
          </w:tcPr>
          <w:p w14:paraId="47C59F0D"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3 од.</w:t>
            </w:r>
          </w:p>
        </w:tc>
      </w:tr>
      <w:tr w:rsidR="008A1DC1" w:rsidRPr="002F1107" w14:paraId="6EE73352" w14:textId="77777777" w:rsidTr="007B1B27">
        <w:trPr>
          <w:jc w:val="center"/>
        </w:trPr>
        <w:tc>
          <w:tcPr>
            <w:tcW w:w="663" w:type="pct"/>
            <w:vMerge/>
          </w:tcPr>
          <w:p w14:paraId="03C8E3EB" w14:textId="77777777" w:rsidR="008A1DC1" w:rsidRPr="002F1107" w:rsidRDefault="008A1DC1" w:rsidP="004426DF">
            <w:pPr>
              <w:rPr>
                <w:rFonts w:ascii="Times New Roman" w:hAnsi="Times New Roman" w:cs="Times New Roman"/>
                <w:b/>
                <w:sz w:val="18"/>
                <w:szCs w:val="18"/>
                <w:lang w:val="uk-UA"/>
              </w:rPr>
            </w:pPr>
          </w:p>
        </w:tc>
        <w:tc>
          <w:tcPr>
            <w:tcW w:w="442" w:type="pct"/>
          </w:tcPr>
          <w:p w14:paraId="4CDC5B8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3CB11E5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Розбудова, модернізація, оновлення об’єктів медичної інфраструктури в територіальних громадах</w:t>
            </w:r>
          </w:p>
        </w:tc>
        <w:tc>
          <w:tcPr>
            <w:tcW w:w="442" w:type="pct"/>
          </w:tcPr>
          <w:p w14:paraId="71E6D66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Охорона здоров’я</w:t>
            </w:r>
          </w:p>
        </w:tc>
        <w:tc>
          <w:tcPr>
            <w:tcW w:w="511" w:type="pct"/>
          </w:tcPr>
          <w:p w14:paraId="3FBD5BC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Спеціалізована медична допомога</w:t>
            </w:r>
          </w:p>
        </w:tc>
        <w:tc>
          <w:tcPr>
            <w:tcW w:w="582" w:type="pct"/>
          </w:tcPr>
          <w:p w14:paraId="5E77D4D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Розвиток інфраструктури закладів охорони здоров'я в територіальних громадах</w:t>
            </w:r>
          </w:p>
        </w:tc>
        <w:tc>
          <w:tcPr>
            <w:tcW w:w="295" w:type="pct"/>
          </w:tcPr>
          <w:p w14:paraId="362DF2C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24</w:t>
            </w:r>
          </w:p>
        </w:tc>
        <w:tc>
          <w:tcPr>
            <w:tcW w:w="619" w:type="pct"/>
          </w:tcPr>
          <w:p w14:paraId="1BC6D977"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Органи місцевого самоврядування</w:t>
            </w:r>
          </w:p>
          <w:p w14:paraId="36916DAB" w14:textId="5D0F4138" w:rsidR="008A1DC1" w:rsidRPr="002F1107" w:rsidRDefault="008A1DC1" w:rsidP="004426DF">
            <w:pPr>
              <w:jc w:val="center"/>
              <w:rPr>
                <w:rFonts w:ascii="Times New Roman" w:hAnsi="Times New Roman" w:cs="Times New Roman"/>
                <w:b/>
                <w:sz w:val="18"/>
                <w:szCs w:val="18"/>
                <w:lang w:val="uk-UA"/>
              </w:rPr>
            </w:pPr>
          </w:p>
        </w:tc>
        <w:tc>
          <w:tcPr>
            <w:tcW w:w="460" w:type="pct"/>
          </w:tcPr>
          <w:p w14:paraId="0428FEE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Кількість закладів, в яких проведено ремонтні роботи</w:t>
            </w:r>
          </w:p>
        </w:tc>
        <w:tc>
          <w:tcPr>
            <w:tcW w:w="366" w:type="pct"/>
          </w:tcPr>
          <w:p w14:paraId="33C6DBB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30 од.</w:t>
            </w:r>
          </w:p>
        </w:tc>
      </w:tr>
      <w:tr w:rsidR="008A1DC1" w:rsidRPr="002F1107" w14:paraId="0A90B527" w14:textId="77777777" w:rsidTr="007B1B27">
        <w:trPr>
          <w:jc w:val="center"/>
        </w:trPr>
        <w:tc>
          <w:tcPr>
            <w:tcW w:w="663" w:type="pct"/>
            <w:vMerge/>
          </w:tcPr>
          <w:p w14:paraId="36A8D410" w14:textId="77777777" w:rsidR="008A1DC1" w:rsidRPr="002F1107" w:rsidRDefault="008A1DC1" w:rsidP="004426DF">
            <w:pPr>
              <w:rPr>
                <w:rFonts w:ascii="Times New Roman" w:eastAsia="Times New Roman" w:hAnsi="Times New Roman" w:cs="Times New Roman"/>
                <w:sz w:val="18"/>
                <w:szCs w:val="18"/>
                <w:lang w:val="uk-UA"/>
              </w:rPr>
            </w:pPr>
          </w:p>
        </w:tc>
        <w:tc>
          <w:tcPr>
            <w:tcW w:w="442" w:type="pct"/>
          </w:tcPr>
          <w:p w14:paraId="05DC4CA6"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hAnsi="Times New Roman" w:cs="Times New Roman"/>
                <w:sz w:val="18"/>
                <w:szCs w:val="18"/>
                <w:lang w:val="uk-UA"/>
              </w:rPr>
              <w:t>Регіональна програма розвитку</w:t>
            </w:r>
          </w:p>
        </w:tc>
        <w:tc>
          <w:tcPr>
            <w:tcW w:w="620" w:type="pct"/>
          </w:tcPr>
          <w:p w14:paraId="6F751FD1"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Придбання медичного обладнання та апаратури для закладів охорони здоров'я</w:t>
            </w:r>
          </w:p>
        </w:tc>
        <w:tc>
          <w:tcPr>
            <w:tcW w:w="442" w:type="pct"/>
          </w:tcPr>
          <w:p w14:paraId="7B5298DF"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Охорона здоров'я</w:t>
            </w:r>
          </w:p>
        </w:tc>
        <w:tc>
          <w:tcPr>
            <w:tcW w:w="511" w:type="pct"/>
          </w:tcPr>
          <w:p w14:paraId="2ABF9E45"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Спеціалізована медична допомога</w:t>
            </w:r>
          </w:p>
        </w:tc>
        <w:tc>
          <w:tcPr>
            <w:tcW w:w="582" w:type="pct"/>
          </w:tcPr>
          <w:p w14:paraId="14278F44"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Модернізація матеріально-технічної бази медичних закладів</w:t>
            </w:r>
          </w:p>
        </w:tc>
        <w:tc>
          <w:tcPr>
            <w:tcW w:w="295" w:type="pct"/>
          </w:tcPr>
          <w:p w14:paraId="4CAFE125"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125D2030"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Департамент охорони здоров'я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t xml:space="preserve"> </w:t>
            </w:r>
          </w:p>
          <w:p w14:paraId="19A87974" w14:textId="77777777" w:rsidR="008A1DC1" w:rsidRPr="002F1107" w:rsidRDefault="008A1DC1" w:rsidP="004426DF">
            <w:pPr>
              <w:jc w:val="center"/>
              <w:rPr>
                <w:rFonts w:ascii="Times New Roman" w:eastAsia="Times New Roman" w:hAnsi="Times New Roman" w:cs="Times New Roman"/>
                <w:sz w:val="18"/>
                <w:szCs w:val="18"/>
                <w:lang w:val="uk-UA"/>
              </w:rPr>
            </w:pPr>
          </w:p>
        </w:tc>
        <w:tc>
          <w:tcPr>
            <w:tcW w:w="460" w:type="pct"/>
          </w:tcPr>
          <w:p w14:paraId="6F480A77"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Придбання медичного обладнання</w:t>
            </w:r>
          </w:p>
        </w:tc>
        <w:tc>
          <w:tcPr>
            <w:tcW w:w="366" w:type="pct"/>
          </w:tcPr>
          <w:p w14:paraId="39C66154"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Так/ні</w:t>
            </w:r>
          </w:p>
        </w:tc>
      </w:tr>
      <w:tr w:rsidR="008A1DC1" w:rsidRPr="002F1107" w14:paraId="3C1844CE" w14:textId="77777777" w:rsidTr="007B1B27">
        <w:trPr>
          <w:jc w:val="center"/>
        </w:trPr>
        <w:tc>
          <w:tcPr>
            <w:tcW w:w="663" w:type="pct"/>
          </w:tcPr>
          <w:p w14:paraId="2B86AD56" w14:textId="77777777" w:rsidR="008A1DC1" w:rsidRDefault="008A1DC1" w:rsidP="004426DF">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2.2.2. Посилення профілактичної роботи для запобігання неінфекційних захворювань на рівні ЦПМСД</w:t>
            </w:r>
          </w:p>
          <w:p w14:paraId="6C824047" w14:textId="51B1C2B0" w:rsidR="00D80183" w:rsidRPr="002F1107" w:rsidRDefault="00D80183" w:rsidP="004426DF">
            <w:pPr>
              <w:rPr>
                <w:rFonts w:ascii="Times New Roman" w:eastAsia="Times New Roman" w:hAnsi="Times New Roman" w:cs="Times New Roman"/>
                <w:sz w:val="18"/>
                <w:szCs w:val="18"/>
                <w:lang w:val="uk-UA"/>
              </w:rPr>
            </w:pPr>
          </w:p>
        </w:tc>
        <w:tc>
          <w:tcPr>
            <w:tcW w:w="442" w:type="pct"/>
          </w:tcPr>
          <w:p w14:paraId="5BE8DCF3"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0F714B8B" w14:textId="2F997406"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Проведення профілактичних обстежень населення в </w:t>
            </w:r>
            <w:r w:rsidR="008D6C93">
              <w:rPr>
                <w:rFonts w:ascii="Times New Roman" w:eastAsia="Times New Roman" w:hAnsi="Times New Roman" w:cs="Times New Roman"/>
                <w:sz w:val="18"/>
                <w:szCs w:val="18"/>
                <w:lang w:val="uk-UA"/>
              </w:rPr>
              <w:t>ц</w:t>
            </w:r>
            <w:r w:rsidRPr="002F1107">
              <w:rPr>
                <w:rFonts w:ascii="Times New Roman" w:eastAsia="Times New Roman" w:hAnsi="Times New Roman" w:cs="Times New Roman"/>
                <w:sz w:val="18"/>
                <w:szCs w:val="18"/>
                <w:lang w:val="uk-UA"/>
              </w:rPr>
              <w:t>ентрах первинної медико-санітарної допомоги</w:t>
            </w:r>
          </w:p>
        </w:tc>
        <w:tc>
          <w:tcPr>
            <w:tcW w:w="442" w:type="pct"/>
          </w:tcPr>
          <w:p w14:paraId="086BD13E"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Охорона здоров’я</w:t>
            </w:r>
          </w:p>
        </w:tc>
        <w:tc>
          <w:tcPr>
            <w:tcW w:w="511" w:type="pct"/>
          </w:tcPr>
          <w:p w14:paraId="2B46DE6A"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Первинна медична допомога</w:t>
            </w:r>
          </w:p>
        </w:tc>
        <w:tc>
          <w:tcPr>
            <w:tcW w:w="582" w:type="pct"/>
          </w:tcPr>
          <w:p w14:paraId="58CF4666"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Первинна профілактика хвороб</w:t>
            </w:r>
          </w:p>
          <w:p w14:paraId="22CC923F" w14:textId="77777777" w:rsidR="008A1DC1" w:rsidRPr="002F1107" w:rsidRDefault="008A1DC1" w:rsidP="004426DF">
            <w:pPr>
              <w:jc w:val="center"/>
              <w:rPr>
                <w:rFonts w:ascii="Times New Roman" w:eastAsia="Times New Roman" w:hAnsi="Times New Roman" w:cs="Times New Roman"/>
                <w:sz w:val="18"/>
                <w:szCs w:val="18"/>
                <w:lang w:val="uk-UA"/>
              </w:rPr>
            </w:pPr>
          </w:p>
          <w:p w14:paraId="1D13308A" w14:textId="77777777" w:rsidR="008A1DC1" w:rsidRPr="002F1107" w:rsidRDefault="008A1DC1" w:rsidP="004426DF">
            <w:pPr>
              <w:jc w:val="center"/>
              <w:rPr>
                <w:rFonts w:ascii="Times New Roman" w:eastAsia="Times New Roman" w:hAnsi="Times New Roman" w:cs="Times New Roman"/>
                <w:sz w:val="18"/>
                <w:szCs w:val="18"/>
                <w:lang w:val="uk-UA"/>
              </w:rPr>
            </w:pPr>
          </w:p>
        </w:tc>
        <w:tc>
          <w:tcPr>
            <w:tcW w:w="295" w:type="pct"/>
          </w:tcPr>
          <w:p w14:paraId="0439D3B6"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24</w:t>
            </w:r>
          </w:p>
        </w:tc>
        <w:tc>
          <w:tcPr>
            <w:tcW w:w="619" w:type="pct"/>
          </w:tcPr>
          <w:p w14:paraId="397B9BB9" w14:textId="77777777" w:rsidR="008A1DC1" w:rsidRPr="002F1107" w:rsidRDefault="008A1DC1" w:rsidP="004426DF">
            <w:pPr>
              <w:pStyle w:val="docdata"/>
              <w:spacing w:before="0" w:beforeAutospacing="0" w:after="0" w:afterAutospacing="0"/>
              <w:jc w:val="center"/>
              <w:rPr>
                <w:sz w:val="18"/>
                <w:szCs w:val="18"/>
                <w:lang w:val="uk-UA" w:eastAsia="en-US"/>
              </w:rPr>
            </w:pPr>
            <w:r w:rsidRPr="002F1107">
              <w:rPr>
                <w:sz w:val="18"/>
                <w:szCs w:val="18"/>
                <w:lang w:val="uk-UA" w:eastAsia="en-US"/>
              </w:rPr>
              <w:t xml:space="preserve">Департамент охорони здоров'я </w:t>
            </w:r>
            <w:r w:rsidRPr="002F1107">
              <w:rPr>
                <w:bCs/>
                <w:sz w:val="18"/>
                <w:szCs w:val="18"/>
                <w:lang w:val="uk-UA"/>
              </w:rPr>
              <w:t>облдержадміністрації</w:t>
            </w:r>
            <w:r w:rsidRPr="002F1107">
              <w:rPr>
                <w:sz w:val="18"/>
                <w:szCs w:val="18"/>
                <w:lang w:val="uk-UA" w:eastAsia="en-US"/>
              </w:rPr>
              <w:t xml:space="preserve">, </w:t>
            </w:r>
          </w:p>
          <w:p w14:paraId="5611E14C" w14:textId="77777777" w:rsidR="008A1DC1" w:rsidRPr="002F1107" w:rsidRDefault="008A1DC1" w:rsidP="004426DF">
            <w:pPr>
              <w:pStyle w:val="docdata"/>
              <w:spacing w:before="0" w:beforeAutospacing="0" w:after="0" w:afterAutospacing="0"/>
              <w:jc w:val="center"/>
              <w:rPr>
                <w:sz w:val="18"/>
                <w:szCs w:val="18"/>
                <w:lang w:val="uk-UA"/>
              </w:rPr>
            </w:pPr>
            <w:r w:rsidRPr="002F1107">
              <w:rPr>
                <w:sz w:val="18"/>
                <w:szCs w:val="18"/>
                <w:lang w:val="uk-UA"/>
              </w:rPr>
              <w:t>органи місцевого самоврядування</w:t>
            </w:r>
          </w:p>
          <w:p w14:paraId="06FCF954" w14:textId="2D45EDC4" w:rsidR="008A1DC1" w:rsidRPr="002F1107" w:rsidRDefault="008A1DC1" w:rsidP="004426DF">
            <w:pPr>
              <w:pStyle w:val="docdata"/>
              <w:spacing w:before="0" w:beforeAutospacing="0" w:after="0" w:afterAutospacing="0"/>
              <w:jc w:val="center"/>
              <w:rPr>
                <w:sz w:val="18"/>
                <w:szCs w:val="18"/>
                <w:lang w:val="uk-UA"/>
              </w:rPr>
            </w:pPr>
          </w:p>
        </w:tc>
        <w:tc>
          <w:tcPr>
            <w:tcW w:w="460" w:type="pct"/>
          </w:tcPr>
          <w:p w14:paraId="31F5C164" w14:textId="2C7BC6CC"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Частка профілактичних обстежень </w:t>
            </w:r>
            <w:proofErr w:type="spellStart"/>
            <w:r w:rsidRPr="002F1107">
              <w:rPr>
                <w:rFonts w:ascii="Times New Roman" w:eastAsia="Times New Roman" w:hAnsi="Times New Roman" w:cs="Times New Roman"/>
                <w:sz w:val="18"/>
                <w:szCs w:val="18"/>
                <w:lang w:val="uk-UA"/>
              </w:rPr>
              <w:t>задекларова</w:t>
            </w:r>
            <w:proofErr w:type="spellEnd"/>
            <w:r w:rsidR="00032DF7">
              <w:rPr>
                <w:rFonts w:ascii="Times New Roman" w:eastAsia="Times New Roman" w:hAnsi="Times New Roman" w:cs="Times New Roman"/>
                <w:sz w:val="18"/>
                <w:szCs w:val="18"/>
                <w:lang w:val="uk-UA"/>
              </w:rPr>
              <w:t>-</w:t>
            </w:r>
            <w:r w:rsidRPr="002F1107">
              <w:rPr>
                <w:rFonts w:ascii="Times New Roman" w:eastAsia="Times New Roman" w:hAnsi="Times New Roman" w:cs="Times New Roman"/>
                <w:sz w:val="18"/>
                <w:szCs w:val="18"/>
                <w:lang w:val="uk-UA"/>
              </w:rPr>
              <w:t>ного населення</w:t>
            </w:r>
          </w:p>
        </w:tc>
        <w:tc>
          <w:tcPr>
            <w:tcW w:w="366" w:type="pct"/>
          </w:tcPr>
          <w:p w14:paraId="3C08E3CF"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80 %</w:t>
            </w:r>
          </w:p>
        </w:tc>
      </w:tr>
      <w:tr w:rsidR="008A1DC1" w:rsidRPr="002F1107" w14:paraId="4D19DF14" w14:textId="77777777" w:rsidTr="007B1B27">
        <w:trPr>
          <w:jc w:val="center"/>
        </w:trPr>
        <w:tc>
          <w:tcPr>
            <w:tcW w:w="663" w:type="pct"/>
          </w:tcPr>
          <w:p w14:paraId="0A146D0E" w14:textId="77777777" w:rsidR="008A1DC1" w:rsidRPr="002F1107" w:rsidRDefault="008A1DC1" w:rsidP="004426DF">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2.2.3. Розширення мережі амбулаторної та стаціонарної паліативної допомоги</w:t>
            </w:r>
          </w:p>
        </w:tc>
        <w:tc>
          <w:tcPr>
            <w:tcW w:w="442" w:type="pct"/>
          </w:tcPr>
          <w:p w14:paraId="4CA859DF"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718CAB28" w14:textId="77777777" w:rsidR="008A1DC1" w:rsidRPr="002F1107" w:rsidRDefault="008A1DC1" w:rsidP="004426DF">
            <w:pPr>
              <w:pStyle w:val="docdata"/>
              <w:spacing w:before="0" w:beforeAutospacing="0" w:after="0" w:afterAutospacing="0"/>
              <w:jc w:val="center"/>
              <w:rPr>
                <w:sz w:val="18"/>
                <w:szCs w:val="18"/>
                <w:lang w:val="uk-UA"/>
              </w:rPr>
            </w:pPr>
            <w:r w:rsidRPr="002F1107">
              <w:rPr>
                <w:sz w:val="18"/>
                <w:szCs w:val="18"/>
                <w:lang w:val="uk-UA" w:eastAsia="en-US"/>
              </w:rPr>
              <w:t>Розширення мережі закладів охорони здоров'я з надання паліативної допомоги</w:t>
            </w:r>
          </w:p>
        </w:tc>
        <w:tc>
          <w:tcPr>
            <w:tcW w:w="442" w:type="pct"/>
          </w:tcPr>
          <w:p w14:paraId="3C8F13FE"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Охорона здоров’я</w:t>
            </w:r>
          </w:p>
        </w:tc>
        <w:tc>
          <w:tcPr>
            <w:tcW w:w="511" w:type="pct"/>
          </w:tcPr>
          <w:p w14:paraId="57FED7DB"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Паліативна допомога</w:t>
            </w:r>
          </w:p>
        </w:tc>
        <w:tc>
          <w:tcPr>
            <w:tcW w:w="582" w:type="pct"/>
          </w:tcPr>
          <w:p w14:paraId="66ABCB91"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Розвиток паліативної допомоги</w:t>
            </w:r>
          </w:p>
        </w:tc>
        <w:tc>
          <w:tcPr>
            <w:tcW w:w="295" w:type="pct"/>
          </w:tcPr>
          <w:p w14:paraId="67AD5FCD"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24</w:t>
            </w:r>
          </w:p>
        </w:tc>
        <w:tc>
          <w:tcPr>
            <w:tcW w:w="619" w:type="pct"/>
          </w:tcPr>
          <w:p w14:paraId="01412B6B"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Департамент охорони здоров</w:t>
            </w:r>
            <w:r w:rsidRPr="002F1107">
              <w:rPr>
                <w:rFonts w:eastAsia="Times New Roman" w:cs="Microsoft Himalaya"/>
                <w:sz w:val="18"/>
                <w:szCs w:val="18"/>
                <w:lang w:val="uk-UA"/>
              </w:rPr>
              <w:t>'</w:t>
            </w:r>
            <w:r w:rsidRPr="002F1107">
              <w:rPr>
                <w:rFonts w:ascii="Times New Roman" w:eastAsia="Times New Roman" w:hAnsi="Times New Roman" w:cs="Times New Roman"/>
                <w:sz w:val="18"/>
                <w:szCs w:val="18"/>
                <w:lang w:val="uk-UA"/>
              </w:rPr>
              <w:t xml:space="preserve">я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t xml:space="preserve">, </w:t>
            </w:r>
          </w:p>
          <w:p w14:paraId="3C2B6995" w14:textId="6EBF4BAC"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органи місцевого самоврядування </w:t>
            </w:r>
            <w:r w:rsidRPr="002F1107">
              <w:rPr>
                <w:rFonts w:ascii="Times New Roman" w:eastAsia="Times New Roman" w:hAnsi="Times New Roman" w:cs="Times New Roman"/>
                <w:sz w:val="18"/>
                <w:szCs w:val="18"/>
                <w:lang w:val="uk-UA"/>
              </w:rPr>
              <w:br/>
            </w:r>
          </w:p>
        </w:tc>
        <w:tc>
          <w:tcPr>
            <w:tcW w:w="460" w:type="pct"/>
          </w:tcPr>
          <w:p w14:paraId="687E5E6E" w14:textId="77777777" w:rsidR="008A1DC1" w:rsidRPr="002F1107" w:rsidRDefault="008A1DC1" w:rsidP="004426DF">
            <w:pPr>
              <w:pStyle w:val="docdata"/>
              <w:spacing w:before="0" w:beforeAutospacing="0" w:after="0" w:afterAutospacing="0"/>
              <w:jc w:val="center"/>
              <w:rPr>
                <w:sz w:val="18"/>
                <w:szCs w:val="18"/>
                <w:lang w:val="uk-UA"/>
              </w:rPr>
            </w:pPr>
            <w:r w:rsidRPr="002F1107">
              <w:rPr>
                <w:sz w:val="18"/>
                <w:szCs w:val="18"/>
                <w:lang w:val="uk-UA" w:eastAsia="en-US"/>
              </w:rPr>
              <w:t>Кількість закладів, в яких надається паліативна допомога</w:t>
            </w:r>
          </w:p>
        </w:tc>
        <w:tc>
          <w:tcPr>
            <w:tcW w:w="366" w:type="pct"/>
          </w:tcPr>
          <w:p w14:paraId="52F99D71"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50 од.</w:t>
            </w:r>
          </w:p>
        </w:tc>
      </w:tr>
      <w:tr w:rsidR="008A1DC1" w:rsidRPr="002F1107" w14:paraId="311851E2" w14:textId="77777777" w:rsidTr="007B1B27">
        <w:trPr>
          <w:jc w:val="center"/>
        </w:trPr>
        <w:tc>
          <w:tcPr>
            <w:tcW w:w="663" w:type="pct"/>
            <w:vMerge w:val="restart"/>
          </w:tcPr>
          <w:p w14:paraId="748FD2BC" w14:textId="77777777" w:rsidR="008A1DC1" w:rsidRPr="002F1107" w:rsidRDefault="008A1DC1" w:rsidP="004426DF">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2.2.4. Підвищення рівня імунізації населення згідно з </w:t>
            </w:r>
            <w:r w:rsidRPr="002F1107">
              <w:rPr>
                <w:rFonts w:ascii="Times New Roman" w:eastAsia="Times New Roman" w:hAnsi="Times New Roman" w:cs="Times New Roman"/>
                <w:sz w:val="18"/>
                <w:szCs w:val="18"/>
                <w:lang w:val="uk-UA"/>
              </w:rPr>
              <w:lastRenderedPageBreak/>
              <w:t>Національним календарем профілактичних щеплень</w:t>
            </w:r>
          </w:p>
        </w:tc>
        <w:tc>
          <w:tcPr>
            <w:tcW w:w="442" w:type="pct"/>
          </w:tcPr>
          <w:p w14:paraId="4C9479A5"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lastRenderedPageBreak/>
              <w:t>Захід</w:t>
            </w:r>
          </w:p>
        </w:tc>
        <w:tc>
          <w:tcPr>
            <w:tcW w:w="620" w:type="pct"/>
          </w:tcPr>
          <w:p w14:paraId="770B98D0"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Організація та проведення щеплень населення та </w:t>
            </w:r>
            <w:r w:rsidRPr="002F1107">
              <w:rPr>
                <w:rFonts w:ascii="Times New Roman" w:eastAsia="Times New Roman" w:hAnsi="Times New Roman" w:cs="Times New Roman"/>
                <w:sz w:val="18"/>
                <w:szCs w:val="18"/>
                <w:lang w:val="uk-UA"/>
              </w:rPr>
              <w:lastRenderedPageBreak/>
              <w:t>інформаційних кампаній щодо важливості щеплення</w:t>
            </w:r>
          </w:p>
        </w:tc>
        <w:tc>
          <w:tcPr>
            <w:tcW w:w="442" w:type="pct"/>
          </w:tcPr>
          <w:p w14:paraId="12F256A8"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lastRenderedPageBreak/>
              <w:t>Охорона здоров’я</w:t>
            </w:r>
          </w:p>
        </w:tc>
        <w:tc>
          <w:tcPr>
            <w:tcW w:w="511" w:type="pct"/>
          </w:tcPr>
          <w:p w14:paraId="75F31E81"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Первинна медична допомога</w:t>
            </w:r>
          </w:p>
        </w:tc>
        <w:tc>
          <w:tcPr>
            <w:tcW w:w="582" w:type="pct"/>
          </w:tcPr>
          <w:p w14:paraId="0AE632E7"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Збереження і зміцнення здоров'я населення</w:t>
            </w:r>
          </w:p>
        </w:tc>
        <w:tc>
          <w:tcPr>
            <w:tcW w:w="295" w:type="pct"/>
          </w:tcPr>
          <w:p w14:paraId="3C3B7B18"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50EE23E1"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Департамент охорони здоров'я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t xml:space="preserve">, </w:t>
            </w:r>
          </w:p>
          <w:p w14:paraId="5AE3589C" w14:textId="3BC6ECA9"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lastRenderedPageBreak/>
              <w:t xml:space="preserve">ДУ "Хмельницький обласний центр контролю та профілактики хвороб МОЗ України" </w:t>
            </w:r>
          </w:p>
        </w:tc>
        <w:tc>
          <w:tcPr>
            <w:tcW w:w="460" w:type="pct"/>
          </w:tcPr>
          <w:p w14:paraId="5ECB4BC3" w14:textId="77777777" w:rsidR="008A1DC1" w:rsidRPr="002F1107" w:rsidRDefault="008A1DC1" w:rsidP="004426DF">
            <w:pPr>
              <w:pStyle w:val="docdata"/>
              <w:spacing w:before="0" w:beforeAutospacing="0" w:after="0" w:afterAutospacing="0"/>
              <w:jc w:val="center"/>
              <w:rPr>
                <w:sz w:val="18"/>
                <w:szCs w:val="18"/>
                <w:lang w:val="uk-UA"/>
              </w:rPr>
            </w:pPr>
            <w:r w:rsidRPr="002F1107">
              <w:rPr>
                <w:sz w:val="18"/>
                <w:szCs w:val="18"/>
                <w:lang w:val="uk-UA" w:eastAsia="en-US"/>
              </w:rPr>
              <w:lastRenderedPageBreak/>
              <w:t xml:space="preserve">Частка вакцинованого населення </w:t>
            </w:r>
          </w:p>
        </w:tc>
        <w:tc>
          <w:tcPr>
            <w:tcW w:w="366" w:type="pct"/>
          </w:tcPr>
          <w:p w14:paraId="382651AE"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93 %</w:t>
            </w:r>
          </w:p>
        </w:tc>
      </w:tr>
      <w:tr w:rsidR="008A1DC1" w:rsidRPr="002F1107" w14:paraId="0F626CA7" w14:textId="77777777" w:rsidTr="007B1B27">
        <w:trPr>
          <w:jc w:val="center"/>
        </w:trPr>
        <w:tc>
          <w:tcPr>
            <w:tcW w:w="663" w:type="pct"/>
            <w:vMerge/>
          </w:tcPr>
          <w:p w14:paraId="0D0A247F" w14:textId="77777777" w:rsidR="008A1DC1" w:rsidRPr="002F1107" w:rsidRDefault="008A1DC1" w:rsidP="004426DF">
            <w:pPr>
              <w:rPr>
                <w:rFonts w:ascii="Times New Roman" w:eastAsia="Times New Roman" w:hAnsi="Times New Roman" w:cs="Times New Roman"/>
                <w:sz w:val="18"/>
                <w:szCs w:val="18"/>
                <w:lang w:val="uk-UA"/>
              </w:rPr>
            </w:pPr>
          </w:p>
        </w:tc>
        <w:tc>
          <w:tcPr>
            <w:tcW w:w="442" w:type="pct"/>
          </w:tcPr>
          <w:p w14:paraId="5926C3FF"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3F39FFC1"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Участь у реалізації Україно-швейцарського проєкту "Скорочення поширеності факторів ризику неінфекційних захворювань в Україні" ("Діємо для здоров’я")</w:t>
            </w:r>
          </w:p>
        </w:tc>
        <w:tc>
          <w:tcPr>
            <w:tcW w:w="442" w:type="pct"/>
          </w:tcPr>
          <w:p w14:paraId="2F155B18"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Охорона здоров’я</w:t>
            </w:r>
          </w:p>
        </w:tc>
        <w:tc>
          <w:tcPr>
            <w:tcW w:w="511" w:type="pct"/>
          </w:tcPr>
          <w:p w14:paraId="6154623C"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Первинна медична допомога</w:t>
            </w:r>
          </w:p>
        </w:tc>
        <w:tc>
          <w:tcPr>
            <w:tcW w:w="582" w:type="pct"/>
          </w:tcPr>
          <w:p w14:paraId="7D4992AD"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Збереження і зміцнення здоров'я населення</w:t>
            </w:r>
          </w:p>
        </w:tc>
        <w:tc>
          <w:tcPr>
            <w:tcW w:w="295" w:type="pct"/>
          </w:tcPr>
          <w:p w14:paraId="0A8CF2DC"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24</w:t>
            </w:r>
          </w:p>
        </w:tc>
        <w:tc>
          <w:tcPr>
            <w:tcW w:w="619" w:type="pct"/>
          </w:tcPr>
          <w:p w14:paraId="5C4D86B6"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Департамент охорони здоров'я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t xml:space="preserve">, </w:t>
            </w:r>
          </w:p>
          <w:p w14:paraId="2535D514" w14:textId="5971EDE1"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ДУ "Хмельницький обласний центр контролю та профілактики хвороб МОЗ України" </w:t>
            </w:r>
          </w:p>
        </w:tc>
        <w:tc>
          <w:tcPr>
            <w:tcW w:w="460" w:type="pct"/>
          </w:tcPr>
          <w:p w14:paraId="1D3C1564"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Зниження рівня неінфекційних хвороб та смертності від них</w:t>
            </w:r>
          </w:p>
        </w:tc>
        <w:tc>
          <w:tcPr>
            <w:tcW w:w="366" w:type="pct"/>
          </w:tcPr>
          <w:p w14:paraId="250D6EDA"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на 10 %</w:t>
            </w:r>
          </w:p>
        </w:tc>
      </w:tr>
      <w:tr w:rsidR="008A1DC1" w:rsidRPr="002F1107" w14:paraId="0D5217C0" w14:textId="77777777" w:rsidTr="007B1B27">
        <w:trPr>
          <w:jc w:val="center"/>
        </w:trPr>
        <w:tc>
          <w:tcPr>
            <w:tcW w:w="663" w:type="pct"/>
            <w:vMerge w:val="restart"/>
          </w:tcPr>
          <w:p w14:paraId="4DEEF2C5" w14:textId="77777777" w:rsidR="008A1DC1" w:rsidRPr="002F1107" w:rsidRDefault="008A1DC1" w:rsidP="004426DF">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2.2.5. Розширення мережі закладів реабілітаційної допомоги населенню</w:t>
            </w:r>
          </w:p>
        </w:tc>
        <w:tc>
          <w:tcPr>
            <w:tcW w:w="442" w:type="pct"/>
          </w:tcPr>
          <w:p w14:paraId="62E460EE"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6E6783D8"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Розширення мережі закладів з надання стаціонарної та амбулаторної реабілітаційної допомоги</w:t>
            </w:r>
          </w:p>
        </w:tc>
        <w:tc>
          <w:tcPr>
            <w:tcW w:w="442" w:type="pct"/>
          </w:tcPr>
          <w:p w14:paraId="1439D934"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Охорона здоров'я</w:t>
            </w:r>
          </w:p>
        </w:tc>
        <w:tc>
          <w:tcPr>
            <w:tcW w:w="511" w:type="pct"/>
          </w:tcPr>
          <w:p w14:paraId="0A4E4A61"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Реабілітація </w:t>
            </w:r>
          </w:p>
        </w:tc>
        <w:tc>
          <w:tcPr>
            <w:tcW w:w="582" w:type="pct"/>
          </w:tcPr>
          <w:p w14:paraId="78881E56"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Розвиток реабілітаційної допомоги</w:t>
            </w:r>
          </w:p>
        </w:tc>
        <w:tc>
          <w:tcPr>
            <w:tcW w:w="295" w:type="pct"/>
          </w:tcPr>
          <w:p w14:paraId="1900C4CD"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24</w:t>
            </w:r>
          </w:p>
        </w:tc>
        <w:tc>
          <w:tcPr>
            <w:tcW w:w="619" w:type="pct"/>
          </w:tcPr>
          <w:p w14:paraId="4D8AB42E"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Департамент охорони здоров'я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t xml:space="preserve">, </w:t>
            </w:r>
          </w:p>
          <w:p w14:paraId="5D2F1C08"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органи місцевого самоврядування</w:t>
            </w:r>
          </w:p>
          <w:p w14:paraId="73533825" w14:textId="02BFAC74" w:rsidR="008A1DC1" w:rsidRPr="002F1107" w:rsidRDefault="008A1DC1" w:rsidP="004426DF">
            <w:pPr>
              <w:jc w:val="center"/>
              <w:rPr>
                <w:rFonts w:ascii="Times New Roman" w:eastAsia="Times New Roman" w:hAnsi="Times New Roman" w:cs="Times New Roman"/>
                <w:sz w:val="18"/>
                <w:szCs w:val="18"/>
                <w:lang w:val="uk-UA"/>
              </w:rPr>
            </w:pPr>
          </w:p>
        </w:tc>
        <w:tc>
          <w:tcPr>
            <w:tcW w:w="460" w:type="pct"/>
          </w:tcPr>
          <w:p w14:paraId="3A32CD73" w14:textId="5B9838C3" w:rsidR="008A1DC1" w:rsidRDefault="008A1DC1" w:rsidP="00570EF2">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Збільшення кількості закладів</w:t>
            </w:r>
            <w:r w:rsidR="00570EF2">
              <w:rPr>
                <w:rFonts w:ascii="Times New Roman" w:eastAsia="Times New Roman" w:hAnsi="Times New Roman" w:cs="Times New Roman"/>
                <w:sz w:val="18"/>
                <w:szCs w:val="18"/>
                <w:lang w:val="uk-UA"/>
              </w:rPr>
              <w:t xml:space="preserve"> </w:t>
            </w:r>
            <w:r w:rsidRPr="002F1107">
              <w:rPr>
                <w:rFonts w:ascii="Times New Roman" w:eastAsia="Times New Roman" w:hAnsi="Times New Roman" w:cs="Times New Roman"/>
                <w:sz w:val="18"/>
                <w:szCs w:val="18"/>
                <w:lang w:val="uk-UA"/>
              </w:rPr>
              <w:t>з надання стаціонарної допомоги</w:t>
            </w:r>
          </w:p>
          <w:p w14:paraId="1A4E9189" w14:textId="77777777" w:rsidR="00570EF2" w:rsidRDefault="00570EF2" w:rsidP="00570EF2">
            <w:pPr>
              <w:jc w:val="center"/>
              <w:rPr>
                <w:rFonts w:ascii="Times New Roman" w:eastAsia="Times New Roman" w:hAnsi="Times New Roman" w:cs="Times New Roman"/>
                <w:sz w:val="18"/>
                <w:szCs w:val="18"/>
                <w:lang w:val="uk-UA"/>
              </w:rPr>
            </w:pPr>
          </w:p>
          <w:p w14:paraId="4A00949C" w14:textId="4CA969D9" w:rsidR="008A1DC1" w:rsidRPr="002F1107" w:rsidRDefault="00570EF2" w:rsidP="00570EF2">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 xml:space="preserve">Збільшення кількості закладів </w:t>
            </w:r>
            <w:r w:rsidR="008A1DC1" w:rsidRPr="002F1107">
              <w:rPr>
                <w:rFonts w:ascii="Times New Roman" w:eastAsia="Times New Roman" w:hAnsi="Times New Roman" w:cs="Times New Roman"/>
                <w:sz w:val="18"/>
                <w:szCs w:val="18"/>
                <w:lang w:val="uk-UA"/>
              </w:rPr>
              <w:t>з надання амбулаторної допомоги</w:t>
            </w:r>
          </w:p>
        </w:tc>
        <w:tc>
          <w:tcPr>
            <w:tcW w:w="366" w:type="pct"/>
          </w:tcPr>
          <w:p w14:paraId="75F4EDCA"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на 5 од.</w:t>
            </w:r>
          </w:p>
          <w:p w14:paraId="50536208" w14:textId="5331F73B" w:rsidR="008A1DC1" w:rsidRDefault="008A1DC1" w:rsidP="004426DF">
            <w:pPr>
              <w:jc w:val="center"/>
              <w:rPr>
                <w:rFonts w:ascii="Times New Roman" w:eastAsia="Times New Roman" w:hAnsi="Times New Roman" w:cs="Times New Roman"/>
                <w:sz w:val="18"/>
                <w:szCs w:val="18"/>
                <w:lang w:val="uk-UA"/>
              </w:rPr>
            </w:pPr>
          </w:p>
          <w:p w14:paraId="3EE670B2" w14:textId="297E2379" w:rsidR="00570EF2" w:rsidRDefault="00570EF2" w:rsidP="004426DF">
            <w:pPr>
              <w:jc w:val="center"/>
              <w:rPr>
                <w:rFonts w:ascii="Times New Roman" w:eastAsia="Times New Roman" w:hAnsi="Times New Roman" w:cs="Times New Roman"/>
                <w:sz w:val="18"/>
                <w:szCs w:val="18"/>
                <w:lang w:val="uk-UA"/>
              </w:rPr>
            </w:pPr>
          </w:p>
          <w:p w14:paraId="6723A562" w14:textId="5D8C84EE" w:rsidR="00570EF2" w:rsidRDefault="00570EF2" w:rsidP="004426DF">
            <w:pPr>
              <w:jc w:val="center"/>
              <w:rPr>
                <w:rFonts w:ascii="Times New Roman" w:eastAsia="Times New Roman" w:hAnsi="Times New Roman" w:cs="Times New Roman"/>
                <w:sz w:val="18"/>
                <w:szCs w:val="18"/>
                <w:lang w:val="uk-UA"/>
              </w:rPr>
            </w:pPr>
          </w:p>
          <w:p w14:paraId="72D4809D" w14:textId="5D57054A" w:rsidR="00570EF2" w:rsidRDefault="00570EF2" w:rsidP="004426DF">
            <w:pPr>
              <w:jc w:val="center"/>
              <w:rPr>
                <w:rFonts w:ascii="Times New Roman" w:eastAsia="Times New Roman" w:hAnsi="Times New Roman" w:cs="Times New Roman"/>
                <w:sz w:val="18"/>
                <w:szCs w:val="18"/>
                <w:lang w:val="uk-UA"/>
              </w:rPr>
            </w:pPr>
          </w:p>
          <w:p w14:paraId="6E72C444" w14:textId="77777777" w:rsidR="00570EF2" w:rsidRPr="002F1107" w:rsidRDefault="00570EF2" w:rsidP="004426DF">
            <w:pPr>
              <w:jc w:val="center"/>
              <w:rPr>
                <w:rFonts w:ascii="Times New Roman" w:eastAsia="Times New Roman" w:hAnsi="Times New Roman" w:cs="Times New Roman"/>
                <w:sz w:val="18"/>
                <w:szCs w:val="18"/>
                <w:lang w:val="uk-UA"/>
              </w:rPr>
            </w:pPr>
          </w:p>
          <w:p w14:paraId="29E4AC4B" w14:textId="77777777" w:rsidR="008A1DC1" w:rsidRPr="002F1107" w:rsidRDefault="008A1DC1" w:rsidP="004426DF">
            <w:pPr>
              <w:jc w:val="center"/>
              <w:rPr>
                <w:rFonts w:ascii="Times New Roman" w:eastAsia="Times New Roman" w:hAnsi="Times New Roman" w:cs="Times New Roman"/>
                <w:sz w:val="18"/>
                <w:szCs w:val="18"/>
                <w:lang w:val="uk-UA"/>
              </w:rPr>
            </w:pPr>
          </w:p>
          <w:p w14:paraId="44B2757D"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на 5 од.</w:t>
            </w:r>
          </w:p>
        </w:tc>
      </w:tr>
      <w:tr w:rsidR="008A1DC1" w:rsidRPr="002F1107" w14:paraId="1823FF8A" w14:textId="77777777" w:rsidTr="007B1B27">
        <w:trPr>
          <w:trHeight w:val="1691"/>
          <w:jc w:val="center"/>
        </w:trPr>
        <w:tc>
          <w:tcPr>
            <w:tcW w:w="663" w:type="pct"/>
            <w:vMerge/>
          </w:tcPr>
          <w:p w14:paraId="2165E456" w14:textId="77777777" w:rsidR="008A1DC1" w:rsidRPr="002F1107" w:rsidRDefault="008A1DC1" w:rsidP="004426DF">
            <w:pPr>
              <w:rPr>
                <w:rFonts w:ascii="Times New Roman" w:eastAsia="Times New Roman" w:hAnsi="Times New Roman" w:cs="Times New Roman"/>
                <w:sz w:val="18"/>
                <w:szCs w:val="18"/>
                <w:lang w:val="uk-UA"/>
              </w:rPr>
            </w:pPr>
          </w:p>
        </w:tc>
        <w:tc>
          <w:tcPr>
            <w:tcW w:w="442" w:type="pct"/>
          </w:tcPr>
          <w:p w14:paraId="5CF58AF0"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52DFEEE8"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Забезпечення функціонування реабілітаційних кабінетів представництва Товариства Червоного Хреста України в області</w:t>
            </w:r>
          </w:p>
        </w:tc>
        <w:tc>
          <w:tcPr>
            <w:tcW w:w="442" w:type="pct"/>
          </w:tcPr>
          <w:p w14:paraId="73DD0C53"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Охорона здоров'я</w:t>
            </w:r>
          </w:p>
        </w:tc>
        <w:tc>
          <w:tcPr>
            <w:tcW w:w="511" w:type="pct"/>
          </w:tcPr>
          <w:p w14:paraId="022EC863"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Реабілітація </w:t>
            </w:r>
          </w:p>
        </w:tc>
        <w:tc>
          <w:tcPr>
            <w:tcW w:w="582" w:type="pct"/>
          </w:tcPr>
          <w:p w14:paraId="57CA37BC"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Розвиток реабілітаційної допомоги</w:t>
            </w:r>
          </w:p>
        </w:tc>
        <w:tc>
          <w:tcPr>
            <w:tcW w:w="295" w:type="pct"/>
          </w:tcPr>
          <w:p w14:paraId="03C902DE"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517FA16A"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Департамент охорони здоров'я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t xml:space="preserve">, </w:t>
            </w:r>
          </w:p>
          <w:p w14:paraId="28604423" w14:textId="0E479E35"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Летичівська, </w:t>
            </w:r>
            <w:proofErr w:type="spellStart"/>
            <w:r w:rsidRPr="002F1107">
              <w:rPr>
                <w:rFonts w:ascii="Times New Roman" w:eastAsia="Times New Roman" w:hAnsi="Times New Roman" w:cs="Times New Roman"/>
                <w:sz w:val="18"/>
                <w:szCs w:val="18"/>
                <w:lang w:val="uk-UA"/>
              </w:rPr>
              <w:t>Старосинявська</w:t>
            </w:r>
            <w:proofErr w:type="spellEnd"/>
            <w:r w:rsidRPr="002F1107">
              <w:rPr>
                <w:rFonts w:ascii="Times New Roman" w:eastAsia="Times New Roman" w:hAnsi="Times New Roman" w:cs="Times New Roman"/>
                <w:sz w:val="18"/>
                <w:szCs w:val="18"/>
                <w:lang w:val="uk-UA"/>
              </w:rPr>
              <w:t xml:space="preserve">, Шепетівська багатопрофільні лікарні </w:t>
            </w:r>
          </w:p>
        </w:tc>
        <w:tc>
          <w:tcPr>
            <w:tcW w:w="460" w:type="pct"/>
          </w:tcPr>
          <w:p w14:paraId="1022CA62"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Кількість населення, яке щороку отримує послуги</w:t>
            </w:r>
          </w:p>
        </w:tc>
        <w:tc>
          <w:tcPr>
            <w:tcW w:w="366" w:type="pct"/>
          </w:tcPr>
          <w:p w14:paraId="21BAD903"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350 осіб</w:t>
            </w:r>
          </w:p>
        </w:tc>
      </w:tr>
      <w:tr w:rsidR="008A1DC1" w:rsidRPr="002F1107" w14:paraId="3B0E8B35" w14:textId="77777777" w:rsidTr="007B1B27">
        <w:trPr>
          <w:jc w:val="center"/>
        </w:trPr>
        <w:tc>
          <w:tcPr>
            <w:tcW w:w="663" w:type="pct"/>
          </w:tcPr>
          <w:p w14:paraId="380F147F" w14:textId="77777777" w:rsidR="008A1DC1" w:rsidRPr="002F1107" w:rsidRDefault="008A1DC1" w:rsidP="004426DF">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2.2.6. Організація надання послуг з ментального здоров'я на рівні громади</w:t>
            </w:r>
          </w:p>
        </w:tc>
        <w:tc>
          <w:tcPr>
            <w:tcW w:w="442" w:type="pct"/>
          </w:tcPr>
          <w:p w14:paraId="35920AED"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233B8AC4" w14:textId="77777777" w:rsidR="008A1DC1"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Створення центрів ментального здоров'я в усіх кластерних та багатопрофільних </w:t>
            </w:r>
            <w:proofErr w:type="spellStart"/>
            <w:r w:rsidRPr="002F1107">
              <w:rPr>
                <w:rFonts w:ascii="Times New Roman" w:eastAsia="Times New Roman" w:hAnsi="Times New Roman" w:cs="Times New Roman"/>
                <w:sz w:val="18"/>
                <w:szCs w:val="18"/>
                <w:lang w:val="uk-UA"/>
              </w:rPr>
              <w:t>надкластерних</w:t>
            </w:r>
            <w:proofErr w:type="spellEnd"/>
            <w:r w:rsidRPr="002F1107">
              <w:rPr>
                <w:rFonts w:ascii="Times New Roman" w:eastAsia="Times New Roman" w:hAnsi="Times New Roman" w:cs="Times New Roman"/>
                <w:sz w:val="18"/>
                <w:szCs w:val="18"/>
                <w:lang w:val="uk-UA"/>
              </w:rPr>
              <w:t xml:space="preserve"> закладах охорони здоров’я</w:t>
            </w:r>
          </w:p>
          <w:p w14:paraId="3EBA082E" w14:textId="20DEED1F" w:rsidR="00556F9C" w:rsidRPr="002F1107" w:rsidRDefault="00556F9C" w:rsidP="004426DF">
            <w:pPr>
              <w:jc w:val="center"/>
              <w:rPr>
                <w:rFonts w:ascii="Times New Roman" w:eastAsia="Times New Roman" w:hAnsi="Times New Roman" w:cs="Times New Roman"/>
                <w:sz w:val="18"/>
                <w:szCs w:val="18"/>
                <w:lang w:val="uk-UA"/>
              </w:rPr>
            </w:pPr>
          </w:p>
        </w:tc>
        <w:tc>
          <w:tcPr>
            <w:tcW w:w="442" w:type="pct"/>
          </w:tcPr>
          <w:p w14:paraId="01D89DA3"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Охорона здоров’я</w:t>
            </w:r>
          </w:p>
        </w:tc>
        <w:tc>
          <w:tcPr>
            <w:tcW w:w="511" w:type="pct"/>
          </w:tcPr>
          <w:p w14:paraId="6E243048"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Спеціалізована медична допомога</w:t>
            </w:r>
          </w:p>
        </w:tc>
        <w:tc>
          <w:tcPr>
            <w:tcW w:w="582" w:type="pct"/>
          </w:tcPr>
          <w:p w14:paraId="7D5D3197" w14:textId="77777777" w:rsidR="008A1DC1" w:rsidRPr="002F1107" w:rsidRDefault="008A1DC1" w:rsidP="004426DF">
            <w:pPr>
              <w:pStyle w:val="4"/>
              <w:spacing w:before="0"/>
              <w:jc w:val="center"/>
              <w:textAlignment w:val="baseline"/>
              <w:rPr>
                <w:rFonts w:ascii="Times New Roman" w:eastAsia="Times New Roman" w:hAnsi="Times New Roman" w:cs="Times New Roman"/>
                <w:i/>
                <w:iCs/>
                <w:color w:val="auto"/>
                <w:sz w:val="18"/>
                <w:szCs w:val="18"/>
                <w:lang w:val="uk-UA"/>
              </w:rPr>
            </w:pPr>
            <w:r w:rsidRPr="002F1107">
              <w:rPr>
                <w:rFonts w:ascii="Times New Roman" w:eastAsia="Times New Roman" w:hAnsi="Times New Roman" w:cs="Times New Roman"/>
                <w:color w:val="auto"/>
                <w:sz w:val="18"/>
                <w:szCs w:val="18"/>
                <w:lang w:val="uk-UA"/>
              </w:rPr>
              <w:t>Забезпечення доступної та якісної допомоги людям з розладами психічного здоров’я</w:t>
            </w:r>
          </w:p>
          <w:p w14:paraId="7B44734D" w14:textId="77777777" w:rsidR="008A1DC1" w:rsidRPr="002F1107" w:rsidRDefault="008A1DC1" w:rsidP="004426DF">
            <w:pPr>
              <w:jc w:val="center"/>
              <w:rPr>
                <w:rFonts w:ascii="Times New Roman" w:eastAsia="Times New Roman" w:hAnsi="Times New Roman" w:cs="Times New Roman"/>
                <w:sz w:val="18"/>
                <w:szCs w:val="18"/>
                <w:lang w:val="uk-UA"/>
              </w:rPr>
            </w:pPr>
          </w:p>
        </w:tc>
        <w:tc>
          <w:tcPr>
            <w:tcW w:w="295" w:type="pct"/>
          </w:tcPr>
          <w:p w14:paraId="0C083E26"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12</w:t>
            </w:r>
          </w:p>
        </w:tc>
        <w:tc>
          <w:tcPr>
            <w:tcW w:w="619" w:type="pct"/>
          </w:tcPr>
          <w:p w14:paraId="3344DDF2"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Департамент охорони здоров'я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t xml:space="preserve">, </w:t>
            </w:r>
          </w:p>
          <w:p w14:paraId="740351D8"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органи місцевого самоврядування</w:t>
            </w:r>
          </w:p>
          <w:p w14:paraId="3E67CFDE" w14:textId="6C8D1658" w:rsidR="008A1DC1" w:rsidRPr="002F1107" w:rsidRDefault="008A1DC1" w:rsidP="004426DF">
            <w:pPr>
              <w:jc w:val="center"/>
              <w:rPr>
                <w:rFonts w:ascii="Times New Roman" w:eastAsia="Times New Roman" w:hAnsi="Times New Roman" w:cs="Times New Roman"/>
                <w:sz w:val="18"/>
                <w:szCs w:val="18"/>
                <w:lang w:val="uk-UA"/>
              </w:rPr>
            </w:pPr>
          </w:p>
        </w:tc>
        <w:tc>
          <w:tcPr>
            <w:tcW w:w="460" w:type="pct"/>
          </w:tcPr>
          <w:p w14:paraId="2F9E4FFD"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Кількість утворених центрів </w:t>
            </w:r>
          </w:p>
        </w:tc>
        <w:tc>
          <w:tcPr>
            <w:tcW w:w="366" w:type="pct"/>
          </w:tcPr>
          <w:p w14:paraId="676F7CAB"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11 од.</w:t>
            </w:r>
          </w:p>
        </w:tc>
      </w:tr>
      <w:tr w:rsidR="008A1DC1" w:rsidRPr="002F1107" w14:paraId="484E1791" w14:textId="77777777" w:rsidTr="007B1B27">
        <w:trPr>
          <w:jc w:val="center"/>
        </w:trPr>
        <w:tc>
          <w:tcPr>
            <w:tcW w:w="663" w:type="pct"/>
          </w:tcPr>
          <w:p w14:paraId="37FF36FD" w14:textId="77777777" w:rsidR="008A1DC1" w:rsidRPr="002F1107" w:rsidRDefault="008A1DC1" w:rsidP="004426DF">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lastRenderedPageBreak/>
              <w:t>2.2.7. Оптимізація маршрутів пацієнтів для забезпечення доступності спеціалізованої медичної допомоги за пріоритетними видами медичних послуг</w:t>
            </w:r>
          </w:p>
        </w:tc>
        <w:tc>
          <w:tcPr>
            <w:tcW w:w="442" w:type="pct"/>
          </w:tcPr>
          <w:p w14:paraId="54ED4D5E"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2EBDF79A"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Щорічне оновлення обласних маршрутів пацієнтів для забезпечення доступності спеціалізованої медичної допомоги </w:t>
            </w:r>
          </w:p>
        </w:tc>
        <w:tc>
          <w:tcPr>
            <w:tcW w:w="442" w:type="pct"/>
          </w:tcPr>
          <w:p w14:paraId="48D08A5D"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Охорона здоров’я</w:t>
            </w:r>
          </w:p>
        </w:tc>
        <w:tc>
          <w:tcPr>
            <w:tcW w:w="511" w:type="pct"/>
          </w:tcPr>
          <w:p w14:paraId="0358ED34"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Спеціалізована медична допомога</w:t>
            </w:r>
          </w:p>
        </w:tc>
        <w:tc>
          <w:tcPr>
            <w:tcW w:w="582" w:type="pct"/>
          </w:tcPr>
          <w:p w14:paraId="05908816"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Забезпечення якісної медичної допомоги</w:t>
            </w:r>
          </w:p>
          <w:p w14:paraId="14C15D35" w14:textId="77777777" w:rsidR="008A1DC1" w:rsidRPr="002F1107" w:rsidRDefault="008A1DC1" w:rsidP="004426DF">
            <w:pPr>
              <w:jc w:val="center"/>
              <w:rPr>
                <w:rFonts w:ascii="Times New Roman" w:eastAsia="Times New Roman" w:hAnsi="Times New Roman" w:cs="Times New Roman"/>
                <w:sz w:val="18"/>
                <w:szCs w:val="18"/>
                <w:lang w:val="uk-UA"/>
              </w:rPr>
            </w:pPr>
          </w:p>
          <w:p w14:paraId="592169FB" w14:textId="77777777" w:rsidR="008A1DC1" w:rsidRPr="002F1107" w:rsidRDefault="008A1DC1" w:rsidP="004426DF">
            <w:pPr>
              <w:jc w:val="center"/>
              <w:rPr>
                <w:rFonts w:ascii="Times New Roman" w:eastAsia="Times New Roman" w:hAnsi="Times New Roman" w:cs="Times New Roman"/>
                <w:sz w:val="18"/>
                <w:szCs w:val="18"/>
                <w:lang w:val="uk-UA"/>
              </w:rPr>
            </w:pPr>
          </w:p>
        </w:tc>
        <w:tc>
          <w:tcPr>
            <w:tcW w:w="295" w:type="pct"/>
          </w:tcPr>
          <w:p w14:paraId="71EBB712"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24</w:t>
            </w:r>
          </w:p>
        </w:tc>
        <w:tc>
          <w:tcPr>
            <w:tcW w:w="619" w:type="pct"/>
          </w:tcPr>
          <w:p w14:paraId="7ADB1529"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Департамент охорони здоров'я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br/>
              <w:t> </w:t>
            </w:r>
          </w:p>
        </w:tc>
        <w:tc>
          <w:tcPr>
            <w:tcW w:w="460" w:type="pct"/>
          </w:tcPr>
          <w:p w14:paraId="41C7CE30"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Частка пацієнтів, які доставлені в медичні заклади відповідно до затверджених маршрутів</w:t>
            </w:r>
          </w:p>
        </w:tc>
        <w:tc>
          <w:tcPr>
            <w:tcW w:w="366" w:type="pct"/>
          </w:tcPr>
          <w:p w14:paraId="293DF0DD"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97 %</w:t>
            </w:r>
          </w:p>
        </w:tc>
      </w:tr>
      <w:tr w:rsidR="008A1DC1" w:rsidRPr="002F1107" w14:paraId="209ECFC5" w14:textId="77777777" w:rsidTr="007B1B27">
        <w:trPr>
          <w:jc w:val="center"/>
        </w:trPr>
        <w:tc>
          <w:tcPr>
            <w:tcW w:w="663" w:type="pct"/>
          </w:tcPr>
          <w:p w14:paraId="76EAE1E0" w14:textId="77777777" w:rsidR="008A1DC1" w:rsidRPr="002F1107" w:rsidRDefault="008A1DC1" w:rsidP="004426DF">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2.2.8. Розвиток системи надання спеціалізованої </w:t>
            </w:r>
            <w:proofErr w:type="spellStart"/>
            <w:r w:rsidRPr="002F1107">
              <w:rPr>
                <w:rFonts w:ascii="Times New Roman" w:eastAsia="Times New Roman" w:hAnsi="Times New Roman" w:cs="Times New Roman"/>
                <w:sz w:val="18"/>
                <w:szCs w:val="18"/>
                <w:lang w:val="uk-UA"/>
              </w:rPr>
              <w:t>перинатальної</w:t>
            </w:r>
            <w:proofErr w:type="spellEnd"/>
            <w:r w:rsidRPr="002F1107">
              <w:rPr>
                <w:rFonts w:ascii="Times New Roman" w:eastAsia="Times New Roman" w:hAnsi="Times New Roman" w:cs="Times New Roman"/>
                <w:sz w:val="18"/>
                <w:szCs w:val="18"/>
                <w:lang w:val="uk-UA"/>
              </w:rPr>
              <w:t xml:space="preserve"> допомоги шляхом створення регіонального </w:t>
            </w:r>
            <w:proofErr w:type="spellStart"/>
            <w:r w:rsidRPr="002F1107">
              <w:rPr>
                <w:rFonts w:ascii="Times New Roman" w:eastAsia="Times New Roman" w:hAnsi="Times New Roman" w:cs="Times New Roman"/>
                <w:sz w:val="18"/>
                <w:szCs w:val="18"/>
                <w:lang w:val="uk-UA"/>
              </w:rPr>
              <w:t>перинатального</w:t>
            </w:r>
            <w:proofErr w:type="spellEnd"/>
            <w:r w:rsidRPr="002F1107">
              <w:rPr>
                <w:rFonts w:ascii="Times New Roman" w:eastAsia="Times New Roman" w:hAnsi="Times New Roman" w:cs="Times New Roman"/>
                <w:sz w:val="18"/>
                <w:szCs w:val="18"/>
                <w:lang w:val="uk-UA"/>
              </w:rPr>
              <w:t xml:space="preserve"> центру ІІ рівня на базі КНП "Шепетівська багатопрофільна лікарня" Шепетівської міської ради</w:t>
            </w:r>
          </w:p>
        </w:tc>
        <w:tc>
          <w:tcPr>
            <w:tcW w:w="442" w:type="pct"/>
          </w:tcPr>
          <w:p w14:paraId="2BE8442A"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088BC76B" w14:textId="68B2358E"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Добудова корпусу </w:t>
            </w:r>
            <w:proofErr w:type="spellStart"/>
            <w:r w:rsidRPr="002F1107">
              <w:rPr>
                <w:rFonts w:ascii="Times New Roman" w:eastAsia="Times New Roman" w:hAnsi="Times New Roman" w:cs="Times New Roman"/>
                <w:sz w:val="18"/>
                <w:szCs w:val="18"/>
                <w:lang w:val="uk-UA"/>
              </w:rPr>
              <w:t>перинатального</w:t>
            </w:r>
            <w:proofErr w:type="spellEnd"/>
            <w:r w:rsidRPr="002F1107">
              <w:rPr>
                <w:rFonts w:ascii="Times New Roman" w:eastAsia="Times New Roman" w:hAnsi="Times New Roman" w:cs="Times New Roman"/>
                <w:sz w:val="18"/>
                <w:szCs w:val="18"/>
                <w:lang w:val="uk-UA"/>
              </w:rPr>
              <w:t xml:space="preserve"> центру КНП "Шепетівська багатопрофільна лікарня" </w:t>
            </w:r>
            <w:r w:rsidR="004816D6">
              <w:rPr>
                <w:rFonts w:ascii="Times New Roman" w:eastAsia="Times New Roman" w:hAnsi="Times New Roman" w:cs="Times New Roman"/>
                <w:sz w:val="18"/>
                <w:szCs w:val="18"/>
                <w:lang w:val="uk-UA"/>
              </w:rPr>
              <w:t>Шепетівської міської ради</w:t>
            </w:r>
          </w:p>
        </w:tc>
        <w:tc>
          <w:tcPr>
            <w:tcW w:w="442" w:type="pct"/>
          </w:tcPr>
          <w:p w14:paraId="756E0446"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Охорона здоров’я</w:t>
            </w:r>
          </w:p>
        </w:tc>
        <w:tc>
          <w:tcPr>
            <w:tcW w:w="511" w:type="pct"/>
          </w:tcPr>
          <w:p w14:paraId="18A6D84F"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Спеціалізована медична допомога</w:t>
            </w:r>
          </w:p>
        </w:tc>
        <w:tc>
          <w:tcPr>
            <w:tcW w:w="582" w:type="pct"/>
          </w:tcPr>
          <w:p w14:paraId="53C5114F"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Розвиток </w:t>
            </w:r>
            <w:proofErr w:type="spellStart"/>
            <w:r w:rsidRPr="002F1107">
              <w:rPr>
                <w:rFonts w:ascii="Times New Roman" w:eastAsia="Times New Roman" w:hAnsi="Times New Roman" w:cs="Times New Roman"/>
                <w:sz w:val="18"/>
                <w:szCs w:val="18"/>
                <w:lang w:val="uk-UA"/>
              </w:rPr>
              <w:t>перинатальної</w:t>
            </w:r>
            <w:proofErr w:type="spellEnd"/>
            <w:r w:rsidRPr="002F1107">
              <w:rPr>
                <w:rFonts w:ascii="Times New Roman" w:eastAsia="Times New Roman" w:hAnsi="Times New Roman" w:cs="Times New Roman"/>
                <w:sz w:val="18"/>
                <w:szCs w:val="18"/>
                <w:lang w:val="uk-UA"/>
              </w:rPr>
              <w:t xml:space="preserve"> допомоги</w:t>
            </w:r>
          </w:p>
        </w:tc>
        <w:tc>
          <w:tcPr>
            <w:tcW w:w="295" w:type="pct"/>
          </w:tcPr>
          <w:p w14:paraId="4A35EFE5"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24</w:t>
            </w:r>
          </w:p>
        </w:tc>
        <w:tc>
          <w:tcPr>
            <w:tcW w:w="619" w:type="pct"/>
          </w:tcPr>
          <w:p w14:paraId="1241091F" w14:textId="7B9F1C8F"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Департамент охорони здоров'я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t>,</w:t>
            </w:r>
            <w:r w:rsidRPr="002F1107">
              <w:rPr>
                <w:rFonts w:ascii="Times New Roman" w:eastAsia="Times New Roman" w:hAnsi="Times New Roman" w:cs="Times New Roman"/>
                <w:sz w:val="18"/>
                <w:szCs w:val="18"/>
                <w:lang w:val="uk-UA"/>
              </w:rPr>
              <w:br/>
              <w:t xml:space="preserve">Шепетівська міська рада </w:t>
            </w:r>
          </w:p>
        </w:tc>
        <w:tc>
          <w:tcPr>
            <w:tcW w:w="460" w:type="pct"/>
          </w:tcPr>
          <w:p w14:paraId="6407B770"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Завершено будівництво об'єкту</w:t>
            </w:r>
          </w:p>
        </w:tc>
        <w:tc>
          <w:tcPr>
            <w:tcW w:w="366" w:type="pct"/>
          </w:tcPr>
          <w:p w14:paraId="171520FA" w14:textId="26300C2C" w:rsidR="008A1DC1" w:rsidRPr="002F1107" w:rsidRDefault="00570EF2" w:rsidP="004426DF">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Т</w:t>
            </w:r>
            <w:r w:rsidR="008A1DC1" w:rsidRPr="002F1107">
              <w:rPr>
                <w:rFonts w:ascii="Times New Roman" w:eastAsia="Times New Roman" w:hAnsi="Times New Roman" w:cs="Times New Roman"/>
                <w:sz w:val="18"/>
                <w:szCs w:val="18"/>
                <w:lang w:val="uk-UA"/>
              </w:rPr>
              <w:t>ак/ні</w:t>
            </w:r>
          </w:p>
        </w:tc>
      </w:tr>
      <w:tr w:rsidR="008A1DC1" w:rsidRPr="002F1107" w14:paraId="0EC8F14D" w14:textId="77777777" w:rsidTr="007B1B27">
        <w:trPr>
          <w:jc w:val="center"/>
        </w:trPr>
        <w:tc>
          <w:tcPr>
            <w:tcW w:w="663" w:type="pct"/>
          </w:tcPr>
          <w:p w14:paraId="07956DD8" w14:textId="77777777" w:rsidR="008A1DC1" w:rsidRPr="002F1107" w:rsidRDefault="008A1DC1" w:rsidP="004426DF">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2.2.9. Удосконалення надання екстреної медичної допомоги населенню області</w:t>
            </w:r>
          </w:p>
        </w:tc>
        <w:tc>
          <w:tcPr>
            <w:tcW w:w="442" w:type="pct"/>
          </w:tcPr>
          <w:p w14:paraId="0AA3B091"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Регіональна програма розвитку</w:t>
            </w:r>
          </w:p>
        </w:tc>
        <w:tc>
          <w:tcPr>
            <w:tcW w:w="620" w:type="pct"/>
          </w:tcPr>
          <w:p w14:paraId="44B96DE3"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Придбання автомобілів швидкої медичної допомоги</w:t>
            </w:r>
          </w:p>
        </w:tc>
        <w:tc>
          <w:tcPr>
            <w:tcW w:w="442" w:type="pct"/>
          </w:tcPr>
          <w:p w14:paraId="18B974AF"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Охорона здоров’я</w:t>
            </w:r>
          </w:p>
        </w:tc>
        <w:tc>
          <w:tcPr>
            <w:tcW w:w="511" w:type="pct"/>
          </w:tcPr>
          <w:p w14:paraId="1DBE2189"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Екстрена медична допомога</w:t>
            </w:r>
          </w:p>
        </w:tc>
        <w:tc>
          <w:tcPr>
            <w:tcW w:w="582" w:type="pct"/>
          </w:tcPr>
          <w:p w14:paraId="221954F2" w14:textId="77777777" w:rsidR="008A1DC1" w:rsidRPr="002F1107" w:rsidRDefault="008A1DC1" w:rsidP="004426DF">
            <w:pPr>
              <w:pStyle w:val="2"/>
              <w:spacing w:before="0" w:after="0"/>
              <w:jc w:val="center"/>
              <w:textAlignment w:val="baseline"/>
              <w:rPr>
                <w:b/>
                <w:bCs/>
                <w:sz w:val="18"/>
                <w:szCs w:val="18"/>
                <w:lang w:val="uk-UA"/>
              </w:rPr>
            </w:pPr>
            <w:r w:rsidRPr="002F1107">
              <w:rPr>
                <w:sz w:val="18"/>
                <w:szCs w:val="18"/>
                <w:lang w:val="uk-UA"/>
              </w:rPr>
              <w:t>Покращення матеріально-технічного забезпечення служби екстреної</w:t>
            </w:r>
            <w:r w:rsidRPr="002F1107">
              <w:rPr>
                <w:sz w:val="18"/>
                <w:szCs w:val="18"/>
                <w:lang w:val="uk-UA"/>
              </w:rPr>
              <w:br/>
              <w:t xml:space="preserve">медичної допомоги </w:t>
            </w:r>
          </w:p>
        </w:tc>
        <w:tc>
          <w:tcPr>
            <w:tcW w:w="295" w:type="pct"/>
          </w:tcPr>
          <w:p w14:paraId="40DC8907"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12</w:t>
            </w:r>
          </w:p>
        </w:tc>
        <w:tc>
          <w:tcPr>
            <w:tcW w:w="619" w:type="pct"/>
          </w:tcPr>
          <w:p w14:paraId="6781A576"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Департамент охорони здоров'я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t xml:space="preserve">, </w:t>
            </w:r>
          </w:p>
          <w:p w14:paraId="73B58A7D"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КНП "Хмельницький обласний центр екстреної медичної допомоги та медицини катастроф" </w:t>
            </w:r>
          </w:p>
        </w:tc>
        <w:tc>
          <w:tcPr>
            <w:tcW w:w="460" w:type="pct"/>
          </w:tcPr>
          <w:p w14:paraId="168EC976"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Кількість придбаних автомобілів </w:t>
            </w:r>
          </w:p>
        </w:tc>
        <w:tc>
          <w:tcPr>
            <w:tcW w:w="366" w:type="pct"/>
          </w:tcPr>
          <w:p w14:paraId="7ED364A4"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5 од.</w:t>
            </w:r>
          </w:p>
        </w:tc>
      </w:tr>
      <w:tr w:rsidR="008A1DC1" w:rsidRPr="002F1107" w14:paraId="7E4A6646" w14:textId="77777777" w:rsidTr="007B1B27">
        <w:trPr>
          <w:jc w:val="center"/>
        </w:trPr>
        <w:tc>
          <w:tcPr>
            <w:tcW w:w="663" w:type="pct"/>
          </w:tcPr>
          <w:p w14:paraId="4F5A8AC0" w14:textId="77777777" w:rsidR="008A1DC1" w:rsidRDefault="008A1DC1" w:rsidP="004426DF">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2.2.10. Розвиток трансплантології на базі КНП "Хмельницька обласна лікарня" </w:t>
            </w:r>
            <w:r w:rsidR="000815BA" w:rsidRPr="000815BA">
              <w:rPr>
                <w:rFonts w:ascii="Times New Roman" w:eastAsia="Times New Roman" w:hAnsi="Times New Roman" w:cs="Times New Roman"/>
                <w:sz w:val="18"/>
                <w:szCs w:val="18"/>
                <w:lang w:val="uk-UA"/>
              </w:rPr>
              <w:t>Хмельницької обласної ради</w:t>
            </w:r>
            <w:r w:rsidRPr="002F1107">
              <w:rPr>
                <w:rFonts w:ascii="Times New Roman" w:eastAsia="Times New Roman" w:hAnsi="Times New Roman" w:cs="Times New Roman"/>
                <w:sz w:val="18"/>
                <w:szCs w:val="18"/>
                <w:lang w:val="uk-UA"/>
              </w:rPr>
              <w:t xml:space="preserve"> та КНП "Хмельницький обласний серцево-судинний центр" </w:t>
            </w:r>
            <w:r w:rsidR="000815BA" w:rsidRPr="000815BA">
              <w:rPr>
                <w:rFonts w:ascii="Times New Roman" w:eastAsia="Times New Roman" w:hAnsi="Times New Roman" w:cs="Times New Roman"/>
                <w:sz w:val="18"/>
                <w:szCs w:val="18"/>
                <w:lang w:val="uk-UA"/>
              </w:rPr>
              <w:t>Хмельницької обласної ради</w:t>
            </w:r>
          </w:p>
          <w:p w14:paraId="4DDDC50E" w14:textId="3E474623" w:rsidR="00556F9C" w:rsidRPr="002F1107" w:rsidRDefault="00556F9C" w:rsidP="004426DF">
            <w:pPr>
              <w:rPr>
                <w:rFonts w:ascii="Times New Roman" w:eastAsia="Times New Roman" w:hAnsi="Times New Roman" w:cs="Times New Roman"/>
                <w:sz w:val="18"/>
                <w:szCs w:val="18"/>
                <w:lang w:val="uk-UA"/>
              </w:rPr>
            </w:pPr>
          </w:p>
        </w:tc>
        <w:tc>
          <w:tcPr>
            <w:tcW w:w="442" w:type="pct"/>
          </w:tcPr>
          <w:p w14:paraId="4FDD78C3"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7E6EA009" w14:textId="23D054A2" w:rsidR="008A1DC1" w:rsidRPr="002F1107" w:rsidRDefault="00B45F69" w:rsidP="004426DF">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w:t>
            </w:r>
            <w:r w:rsidR="008A1DC1" w:rsidRPr="002F1107">
              <w:rPr>
                <w:rFonts w:ascii="Times New Roman" w:eastAsia="Times New Roman" w:hAnsi="Times New Roman" w:cs="Times New Roman"/>
                <w:sz w:val="18"/>
                <w:szCs w:val="18"/>
                <w:lang w:val="uk-UA"/>
              </w:rPr>
              <w:t>провадження нових медичних технологій</w:t>
            </w:r>
          </w:p>
        </w:tc>
        <w:tc>
          <w:tcPr>
            <w:tcW w:w="442" w:type="pct"/>
          </w:tcPr>
          <w:p w14:paraId="74FE793F"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Охорона здоров’я</w:t>
            </w:r>
          </w:p>
        </w:tc>
        <w:tc>
          <w:tcPr>
            <w:tcW w:w="511" w:type="pct"/>
          </w:tcPr>
          <w:p w14:paraId="617E4904"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Спеціалізована медична допомога</w:t>
            </w:r>
          </w:p>
        </w:tc>
        <w:tc>
          <w:tcPr>
            <w:tcW w:w="582" w:type="pct"/>
          </w:tcPr>
          <w:p w14:paraId="44C40448"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Розвиток трансплантології</w:t>
            </w:r>
          </w:p>
        </w:tc>
        <w:tc>
          <w:tcPr>
            <w:tcW w:w="295" w:type="pct"/>
          </w:tcPr>
          <w:p w14:paraId="2EE5123A"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24</w:t>
            </w:r>
          </w:p>
        </w:tc>
        <w:tc>
          <w:tcPr>
            <w:tcW w:w="619" w:type="pct"/>
          </w:tcPr>
          <w:p w14:paraId="789ECBF7" w14:textId="49F09A94" w:rsidR="008A1DC1" w:rsidRPr="002F1107" w:rsidRDefault="008A1DC1" w:rsidP="00D2259C">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Департамент охорони здоров'я </w:t>
            </w:r>
            <w:r w:rsidRPr="002F1107">
              <w:rPr>
                <w:rFonts w:ascii="Times New Roman" w:eastAsia="Times New Roman" w:hAnsi="Times New Roman" w:cs="Times New Roman"/>
                <w:bCs/>
                <w:sz w:val="18"/>
                <w:szCs w:val="18"/>
                <w:lang w:val="uk-UA"/>
              </w:rPr>
              <w:t>облдерж</w:t>
            </w:r>
            <w:r w:rsidR="00D80183">
              <w:rPr>
                <w:rFonts w:ascii="Times New Roman" w:eastAsia="Times New Roman" w:hAnsi="Times New Roman" w:cs="Times New Roman"/>
                <w:bCs/>
                <w:sz w:val="18"/>
                <w:szCs w:val="18"/>
                <w:lang w:val="uk-UA"/>
              </w:rPr>
              <w:t>-</w:t>
            </w:r>
            <w:r w:rsidRPr="002F1107">
              <w:rPr>
                <w:rFonts w:ascii="Times New Roman" w:eastAsia="Times New Roman" w:hAnsi="Times New Roman" w:cs="Times New Roman"/>
                <w:bCs/>
                <w:sz w:val="18"/>
                <w:szCs w:val="18"/>
                <w:lang w:val="uk-UA"/>
              </w:rPr>
              <w:t>адміністрації</w:t>
            </w:r>
            <w:r w:rsidRPr="002F1107">
              <w:rPr>
                <w:rFonts w:ascii="Times New Roman" w:eastAsia="Times New Roman" w:hAnsi="Times New Roman" w:cs="Times New Roman"/>
                <w:sz w:val="18"/>
                <w:szCs w:val="18"/>
                <w:lang w:val="uk-UA"/>
              </w:rPr>
              <w:t xml:space="preserve">, КНП "Хмельницька обласна лікарня", КНП "Хмельницький обласний серцево-судинний центр" </w:t>
            </w:r>
            <w:r w:rsidR="00D2259C">
              <w:rPr>
                <w:rFonts w:ascii="Times New Roman" w:eastAsia="Times New Roman" w:hAnsi="Times New Roman" w:cs="Times New Roman"/>
                <w:sz w:val="18"/>
                <w:szCs w:val="18"/>
                <w:lang w:val="uk-UA"/>
              </w:rPr>
              <w:t xml:space="preserve">Хмельницької обласної ради </w:t>
            </w:r>
          </w:p>
        </w:tc>
        <w:tc>
          <w:tcPr>
            <w:tcW w:w="460" w:type="pct"/>
          </w:tcPr>
          <w:p w14:paraId="7F03B777"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Кількість закладів, якими укладено договір за пакетом </w:t>
            </w:r>
          </w:p>
          <w:p w14:paraId="4CA25BD2"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лікування методом трансплантації </w:t>
            </w:r>
          </w:p>
        </w:tc>
        <w:tc>
          <w:tcPr>
            <w:tcW w:w="366" w:type="pct"/>
          </w:tcPr>
          <w:p w14:paraId="0BA9706B"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 од.</w:t>
            </w:r>
          </w:p>
        </w:tc>
      </w:tr>
      <w:tr w:rsidR="008A1DC1" w:rsidRPr="002F1107" w14:paraId="6676D2D3" w14:textId="77777777" w:rsidTr="007B1B27">
        <w:trPr>
          <w:jc w:val="center"/>
        </w:trPr>
        <w:tc>
          <w:tcPr>
            <w:tcW w:w="663" w:type="pct"/>
          </w:tcPr>
          <w:p w14:paraId="07428E7C" w14:textId="77777777" w:rsidR="008A1DC1" w:rsidRPr="002F1107" w:rsidRDefault="008A1DC1" w:rsidP="004426DF">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lastRenderedPageBreak/>
              <w:t>2.2.11. Покращення цифрової грамотності медичних працівників закладів охорони здоров'я області</w:t>
            </w:r>
          </w:p>
        </w:tc>
        <w:tc>
          <w:tcPr>
            <w:tcW w:w="442" w:type="pct"/>
          </w:tcPr>
          <w:p w14:paraId="1F60D2B0"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607F60C9"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Проведення навчання медичних працівників з питань цифрової грамотності</w:t>
            </w:r>
          </w:p>
        </w:tc>
        <w:tc>
          <w:tcPr>
            <w:tcW w:w="442" w:type="pct"/>
          </w:tcPr>
          <w:p w14:paraId="11B0D75D"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Охорона здоров'я</w:t>
            </w:r>
          </w:p>
        </w:tc>
        <w:tc>
          <w:tcPr>
            <w:tcW w:w="511" w:type="pct"/>
          </w:tcPr>
          <w:p w14:paraId="4842C42E" w14:textId="77777777" w:rsidR="008A1DC1" w:rsidRPr="002F1107" w:rsidRDefault="008A1DC1" w:rsidP="004426DF">
            <w:pPr>
              <w:spacing w:after="120"/>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Первинна медична допомога, спеціалізована медична допомога</w:t>
            </w:r>
          </w:p>
        </w:tc>
        <w:tc>
          <w:tcPr>
            <w:tcW w:w="582" w:type="pct"/>
          </w:tcPr>
          <w:p w14:paraId="446CF7CC"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Навчання/підвищення кваліфікації медичних працівників</w:t>
            </w:r>
          </w:p>
        </w:tc>
        <w:tc>
          <w:tcPr>
            <w:tcW w:w="295" w:type="pct"/>
          </w:tcPr>
          <w:p w14:paraId="236B13D8"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24</w:t>
            </w:r>
          </w:p>
        </w:tc>
        <w:tc>
          <w:tcPr>
            <w:tcW w:w="619" w:type="pct"/>
          </w:tcPr>
          <w:p w14:paraId="5DE50AED"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Департамент охорони здоров'я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t>, органи місцевого самоврядування</w:t>
            </w:r>
          </w:p>
          <w:p w14:paraId="36E10E8C" w14:textId="7F171530"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 </w:t>
            </w:r>
          </w:p>
        </w:tc>
        <w:tc>
          <w:tcPr>
            <w:tcW w:w="460" w:type="pct"/>
          </w:tcPr>
          <w:p w14:paraId="2C7BEDB8" w14:textId="13B6DDA7" w:rsidR="008A1DC1"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Частка медичних працівників, які пройшли навчання на порталі цифрової освіти "</w:t>
            </w:r>
            <w:proofErr w:type="spellStart"/>
            <w:r w:rsidRPr="002F1107">
              <w:rPr>
                <w:rFonts w:ascii="Times New Roman" w:eastAsia="Times New Roman" w:hAnsi="Times New Roman" w:cs="Times New Roman"/>
                <w:sz w:val="18"/>
                <w:szCs w:val="18"/>
                <w:lang w:val="uk-UA"/>
              </w:rPr>
              <w:t>Дія.Освіта</w:t>
            </w:r>
            <w:proofErr w:type="spellEnd"/>
            <w:r w:rsidRPr="002F1107">
              <w:rPr>
                <w:rFonts w:ascii="Times New Roman" w:eastAsia="Times New Roman" w:hAnsi="Times New Roman" w:cs="Times New Roman"/>
                <w:sz w:val="18"/>
                <w:szCs w:val="18"/>
                <w:lang w:val="uk-UA"/>
              </w:rPr>
              <w:t>"</w:t>
            </w:r>
          </w:p>
          <w:p w14:paraId="72F7F2A3" w14:textId="362E623F" w:rsidR="00AB60E6" w:rsidRPr="002F1107" w:rsidRDefault="00AB60E6" w:rsidP="004426DF">
            <w:pPr>
              <w:jc w:val="center"/>
              <w:rPr>
                <w:rFonts w:ascii="Times New Roman" w:eastAsia="Times New Roman" w:hAnsi="Times New Roman" w:cs="Times New Roman"/>
                <w:sz w:val="18"/>
                <w:szCs w:val="18"/>
                <w:lang w:val="uk-UA"/>
              </w:rPr>
            </w:pPr>
          </w:p>
        </w:tc>
        <w:tc>
          <w:tcPr>
            <w:tcW w:w="366" w:type="pct"/>
          </w:tcPr>
          <w:p w14:paraId="2D2458FE"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50 %</w:t>
            </w:r>
          </w:p>
        </w:tc>
      </w:tr>
      <w:tr w:rsidR="008A1DC1" w:rsidRPr="002F1107" w14:paraId="72A21CF2" w14:textId="77777777" w:rsidTr="007B1B27">
        <w:trPr>
          <w:trHeight w:val="412"/>
          <w:jc w:val="center"/>
        </w:trPr>
        <w:tc>
          <w:tcPr>
            <w:tcW w:w="5000" w:type="pct"/>
            <w:gridSpan w:val="10"/>
            <w:shd w:val="clear" w:color="auto" w:fill="D2FFD1"/>
          </w:tcPr>
          <w:p w14:paraId="7782DE96"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
                <w:bCs/>
                <w:sz w:val="18"/>
                <w:szCs w:val="18"/>
                <w:lang w:val="uk-UA"/>
              </w:rPr>
              <w:t>Оперативна ціль 2.3. Підвищення доступності публічних послуг і стандартів їх надання</w:t>
            </w:r>
          </w:p>
        </w:tc>
      </w:tr>
      <w:tr w:rsidR="008A1DC1" w:rsidRPr="002F1107" w14:paraId="53AD0081" w14:textId="77777777" w:rsidTr="007B1B27">
        <w:trPr>
          <w:trHeight w:val="1781"/>
          <w:jc w:val="center"/>
        </w:trPr>
        <w:tc>
          <w:tcPr>
            <w:tcW w:w="663" w:type="pct"/>
            <w:vMerge w:val="restart"/>
          </w:tcPr>
          <w:p w14:paraId="503D64E0" w14:textId="77777777" w:rsidR="008A1DC1" w:rsidRPr="002F1107" w:rsidRDefault="008A1DC1" w:rsidP="004426DF">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2.3.1. Підвищення доступності адміністративних послуг для жителів територіальних громад шляхом розширення мережі ЦНАПів, віддалених робочих місць, у тому числі у громадах з населенням менше 10,0 тис. мешканців</w:t>
            </w:r>
          </w:p>
        </w:tc>
        <w:tc>
          <w:tcPr>
            <w:tcW w:w="442" w:type="pct"/>
            <w:vMerge w:val="restart"/>
          </w:tcPr>
          <w:p w14:paraId="5E53D40B"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456EA37C" w14:textId="77777777" w:rsidR="00D2259C"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Створення Ц</w:t>
            </w:r>
            <w:r w:rsidR="00D2259C">
              <w:rPr>
                <w:rFonts w:ascii="Times New Roman" w:eastAsia="Times New Roman" w:hAnsi="Times New Roman" w:cs="Times New Roman"/>
                <w:sz w:val="18"/>
                <w:szCs w:val="18"/>
                <w:lang w:val="uk-UA"/>
              </w:rPr>
              <w:t xml:space="preserve">НАПів </w:t>
            </w:r>
          </w:p>
          <w:p w14:paraId="50FA8EB3" w14:textId="3EE3D4FC" w:rsidR="008A1DC1" w:rsidRPr="002F1107" w:rsidRDefault="00D2259C" w:rsidP="004426DF">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w:t>
            </w:r>
            <w:r w:rsidR="008A1DC1" w:rsidRPr="002F1107">
              <w:rPr>
                <w:rFonts w:ascii="Times New Roman" w:eastAsia="Times New Roman" w:hAnsi="Times New Roman" w:cs="Times New Roman"/>
                <w:sz w:val="18"/>
                <w:szCs w:val="18"/>
                <w:lang w:val="uk-UA"/>
              </w:rPr>
              <w:t xml:space="preserve"> громадах, де вони відсутні</w:t>
            </w:r>
          </w:p>
        </w:tc>
        <w:tc>
          <w:tcPr>
            <w:tcW w:w="442" w:type="pct"/>
          </w:tcPr>
          <w:p w14:paraId="374147AA"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Публічні послуги і пов'язана з ними цифровізація</w:t>
            </w:r>
          </w:p>
        </w:tc>
        <w:tc>
          <w:tcPr>
            <w:tcW w:w="511" w:type="pct"/>
          </w:tcPr>
          <w:p w14:paraId="5E67080B"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Державні адміністративні послуги</w:t>
            </w:r>
          </w:p>
        </w:tc>
        <w:tc>
          <w:tcPr>
            <w:tcW w:w="582" w:type="pct"/>
          </w:tcPr>
          <w:p w14:paraId="31AC6C2F"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Розвиток сфери надання адміністративних послуг</w:t>
            </w:r>
          </w:p>
        </w:tc>
        <w:tc>
          <w:tcPr>
            <w:tcW w:w="295" w:type="pct"/>
          </w:tcPr>
          <w:p w14:paraId="3EBF06EA"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41790F8E" w14:textId="77777777" w:rsidR="008A1DC1" w:rsidRPr="002F1107" w:rsidRDefault="008A1DC1" w:rsidP="004426DF">
            <w:pPr>
              <w:jc w:val="center"/>
              <w:rPr>
                <w:rFonts w:ascii="Times New Roman" w:eastAsia="Times New Roman" w:hAnsi="Times New Roman" w:cs="Times New Roman"/>
                <w:bCs/>
                <w:sz w:val="18"/>
                <w:szCs w:val="18"/>
                <w:lang w:val="uk-UA"/>
              </w:rPr>
            </w:pPr>
            <w:r w:rsidRPr="002F1107">
              <w:rPr>
                <w:rFonts w:ascii="Times New Roman" w:eastAsia="Times New Roman" w:hAnsi="Times New Roman" w:cs="Times New Roman"/>
                <w:sz w:val="18"/>
                <w:szCs w:val="18"/>
                <w:lang w:val="uk-UA"/>
              </w:rPr>
              <w:t xml:space="preserve">Управління цифрового розвитку, цифрових трансформацій та цифровізації </w:t>
            </w:r>
            <w:r w:rsidRPr="002F1107">
              <w:rPr>
                <w:rFonts w:ascii="Times New Roman" w:eastAsia="Times New Roman" w:hAnsi="Times New Roman" w:cs="Times New Roman"/>
                <w:bCs/>
                <w:sz w:val="18"/>
                <w:szCs w:val="18"/>
                <w:lang w:val="uk-UA"/>
              </w:rPr>
              <w:t>облдержадміністрації,</w:t>
            </w:r>
          </w:p>
          <w:p w14:paraId="5C569E8A" w14:textId="77777777" w:rsidR="008A1DC1" w:rsidRPr="002F1107" w:rsidRDefault="008A1DC1" w:rsidP="004426DF">
            <w:pPr>
              <w:jc w:val="center"/>
              <w:rPr>
                <w:rFonts w:ascii="Times New Roman" w:eastAsia="Times New Roman" w:hAnsi="Times New Roman" w:cs="Times New Roman"/>
                <w:bCs/>
                <w:sz w:val="18"/>
                <w:szCs w:val="18"/>
                <w:lang w:val="uk-UA"/>
              </w:rPr>
            </w:pPr>
            <w:r w:rsidRPr="002F1107">
              <w:rPr>
                <w:rFonts w:ascii="Times New Roman" w:eastAsia="Times New Roman" w:hAnsi="Times New Roman" w:cs="Times New Roman"/>
                <w:bCs/>
                <w:sz w:val="18"/>
                <w:szCs w:val="18"/>
                <w:lang w:val="uk-UA"/>
              </w:rPr>
              <w:t xml:space="preserve">органи місцевого самоврядування </w:t>
            </w:r>
          </w:p>
          <w:p w14:paraId="79C5D94D" w14:textId="3394C2AE" w:rsidR="008A1DC1" w:rsidRDefault="008A1DC1" w:rsidP="004426DF">
            <w:pPr>
              <w:jc w:val="center"/>
              <w:rPr>
                <w:rFonts w:ascii="Times New Roman" w:eastAsia="Times New Roman" w:hAnsi="Times New Roman" w:cs="Times New Roman"/>
                <w:bCs/>
                <w:sz w:val="18"/>
                <w:szCs w:val="18"/>
                <w:lang w:val="uk-UA"/>
              </w:rPr>
            </w:pPr>
          </w:p>
          <w:p w14:paraId="020CF9D1" w14:textId="12C063EB" w:rsidR="00AB60E6" w:rsidRPr="002F1107" w:rsidRDefault="00AB60E6" w:rsidP="004426DF">
            <w:pPr>
              <w:jc w:val="center"/>
              <w:rPr>
                <w:rFonts w:ascii="Times New Roman" w:eastAsia="Times New Roman" w:hAnsi="Times New Roman" w:cs="Times New Roman"/>
                <w:sz w:val="18"/>
                <w:szCs w:val="18"/>
                <w:lang w:val="uk-UA"/>
              </w:rPr>
            </w:pPr>
          </w:p>
        </w:tc>
        <w:tc>
          <w:tcPr>
            <w:tcW w:w="460" w:type="pct"/>
          </w:tcPr>
          <w:p w14:paraId="46D866B2"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Кількість утворених ЦНАП</w:t>
            </w:r>
          </w:p>
        </w:tc>
        <w:tc>
          <w:tcPr>
            <w:tcW w:w="366" w:type="pct"/>
          </w:tcPr>
          <w:p w14:paraId="76E8951A"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8 од.</w:t>
            </w:r>
          </w:p>
        </w:tc>
      </w:tr>
      <w:tr w:rsidR="008A1DC1" w:rsidRPr="002F1107" w14:paraId="543C8EFC" w14:textId="77777777" w:rsidTr="007B1B27">
        <w:trPr>
          <w:jc w:val="center"/>
        </w:trPr>
        <w:tc>
          <w:tcPr>
            <w:tcW w:w="663" w:type="pct"/>
            <w:vMerge/>
          </w:tcPr>
          <w:p w14:paraId="2EF92AA8" w14:textId="77777777" w:rsidR="008A1DC1" w:rsidRPr="002F1107" w:rsidRDefault="008A1DC1" w:rsidP="004426DF">
            <w:pPr>
              <w:rPr>
                <w:rFonts w:ascii="Times New Roman" w:eastAsia="Times New Roman" w:hAnsi="Times New Roman" w:cs="Times New Roman"/>
                <w:sz w:val="18"/>
                <w:szCs w:val="18"/>
                <w:lang w:val="uk-UA"/>
              </w:rPr>
            </w:pPr>
          </w:p>
        </w:tc>
        <w:tc>
          <w:tcPr>
            <w:tcW w:w="442" w:type="pct"/>
            <w:vMerge/>
          </w:tcPr>
          <w:p w14:paraId="27E6480C" w14:textId="77777777" w:rsidR="008A1DC1" w:rsidRPr="002F1107" w:rsidRDefault="008A1DC1" w:rsidP="004426DF">
            <w:pPr>
              <w:jc w:val="center"/>
              <w:rPr>
                <w:rFonts w:ascii="Times New Roman" w:eastAsia="Times New Roman" w:hAnsi="Times New Roman" w:cs="Times New Roman"/>
                <w:sz w:val="18"/>
                <w:szCs w:val="18"/>
                <w:lang w:val="uk-UA"/>
              </w:rPr>
            </w:pPr>
          </w:p>
        </w:tc>
        <w:tc>
          <w:tcPr>
            <w:tcW w:w="620" w:type="pct"/>
          </w:tcPr>
          <w:p w14:paraId="4298323E" w14:textId="77777777" w:rsidR="00D80183" w:rsidRDefault="008A1DC1" w:rsidP="00BA2400">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Забезпечення доступності адміністративних послуг через територіальні підрозділи та віддалені робочі місця ЦНАП</w:t>
            </w:r>
            <w:r w:rsidR="00BA2400">
              <w:rPr>
                <w:rFonts w:ascii="Times New Roman" w:eastAsia="Times New Roman" w:hAnsi="Times New Roman" w:cs="Times New Roman"/>
                <w:sz w:val="18"/>
                <w:szCs w:val="18"/>
                <w:lang w:val="uk-UA"/>
              </w:rPr>
              <w:t>ів</w:t>
            </w:r>
            <w:r w:rsidRPr="002F1107">
              <w:rPr>
                <w:rFonts w:ascii="Times New Roman" w:eastAsia="Times New Roman" w:hAnsi="Times New Roman" w:cs="Times New Roman"/>
                <w:sz w:val="18"/>
                <w:szCs w:val="18"/>
                <w:lang w:val="uk-UA"/>
              </w:rPr>
              <w:t>, запровадження мобільних сервісів обслуговування</w:t>
            </w:r>
          </w:p>
          <w:p w14:paraId="4866C61B" w14:textId="5F89C004" w:rsidR="00556F9C" w:rsidRPr="002F1107" w:rsidRDefault="00556F9C" w:rsidP="00BA2400">
            <w:pPr>
              <w:jc w:val="center"/>
              <w:rPr>
                <w:rFonts w:ascii="Times New Roman" w:eastAsia="Times New Roman" w:hAnsi="Times New Roman" w:cs="Times New Roman"/>
                <w:sz w:val="18"/>
                <w:szCs w:val="18"/>
                <w:lang w:val="uk-UA"/>
              </w:rPr>
            </w:pPr>
          </w:p>
        </w:tc>
        <w:tc>
          <w:tcPr>
            <w:tcW w:w="442" w:type="pct"/>
          </w:tcPr>
          <w:p w14:paraId="29CADA2B"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Публічні послуги і пов'язана з ними цифровізація</w:t>
            </w:r>
          </w:p>
        </w:tc>
        <w:tc>
          <w:tcPr>
            <w:tcW w:w="511" w:type="pct"/>
          </w:tcPr>
          <w:p w14:paraId="66206DB9"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Державні адміністративні послуги</w:t>
            </w:r>
          </w:p>
        </w:tc>
        <w:tc>
          <w:tcPr>
            <w:tcW w:w="582" w:type="pct"/>
          </w:tcPr>
          <w:p w14:paraId="051E44B4"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Розвиток сфери надання адміністративних послуг</w:t>
            </w:r>
          </w:p>
        </w:tc>
        <w:tc>
          <w:tcPr>
            <w:tcW w:w="295" w:type="pct"/>
          </w:tcPr>
          <w:p w14:paraId="753E4F7B"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727C1452" w14:textId="77777777" w:rsidR="008A1DC1" w:rsidRPr="002F1107" w:rsidRDefault="008A1DC1" w:rsidP="004426DF">
            <w:pPr>
              <w:jc w:val="center"/>
              <w:rPr>
                <w:rFonts w:ascii="Times New Roman" w:eastAsia="Times New Roman" w:hAnsi="Times New Roman" w:cs="Times New Roman"/>
                <w:bCs/>
                <w:sz w:val="18"/>
                <w:szCs w:val="18"/>
                <w:lang w:val="uk-UA"/>
              </w:rPr>
            </w:pPr>
            <w:r w:rsidRPr="002F1107">
              <w:rPr>
                <w:rFonts w:ascii="Times New Roman" w:eastAsia="Times New Roman" w:hAnsi="Times New Roman" w:cs="Times New Roman"/>
                <w:bCs/>
                <w:sz w:val="18"/>
                <w:szCs w:val="18"/>
                <w:lang w:val="uk-UA"/>
              </w:rPr>
              <w:t xml:space="preserve">Органи місцевого самоврядування </w:t>
            </w:r>
          </w:p>
          <w:p w14:paraId="1D248AB2" w14:textId="6CFD6AF2" w:rsidR="008A1DC1" w:rsidRPr="002F1107" w:rsidRDefault="008A1DC1" w:rsidP="004426DF">
            <w:pPr>
              <w:jc w:val="center"/>
              <w:rPr>
                <w:rFonts w:ascii="Times New Roman" w:eastAsia="Times New Roman" w:hAnsi="Times New Roman" w:cs="Times New Roman"/>
                <w:sz w:val="18"/>
                <w:szCs w:val="18"/>
                <w:lang w:val="uk-UA"/>
              </w:rPr>
            </w:pPr>
          </w:p>
        </w:tc>
        <w:tc>
          <w:tcPr>
            <w:tcW w:w="460" w:type="pct"/>
          </w:tcPr>
          <w:p w14:paraId="14DBB315" w14:textId="56059BCB" w:rsidR="00D2259C" w:rsidRDefault="008A1DC1" w:rsidP="00D2259C">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Збільшення кількості</w:t>
            </w:r>
            <w:r w:rsidR="00D2259C">
              <w:rPr>
                <w:rFonts w:ascii="Times New Roman" w:eastAsia="Times New Roman" w:hAnsi="Times New Roman" w:cs="Times New Roman"/>
                <w:sz w:val="18"/>
                <w:szCs w:val="18"/>
                <w:lang w:val="uk-UA"/>
              </w:rPr>
              <w:t xml:space="preserve"> віддалених робочих місць</w:t>
            </w:r>
          </w:p>
          <w:p w14:paraId="3036B029" w14:textId="77777777" w:rsidR="003E5530" w:rsidRPr="003E5530" w:rsidRDefault="003E5530" w:rsidP="00D2259C">
            <w:pPr>
              <w:jc w:val="center"/>
              <w:rPr>
                <w:rFonts w:ascii="Times New Roman" w:eastAsia="Times New Roman" w:hAnsi="Times New Roman" w:cs="Times New Roman"/>
                <w:sz w:val="12"/>
                <w:szCs w:val="12"/>
                <w:lang w:val="uk-UA"/>
              </w:rPr>
            </w:pPr>
          </w:p>
          <w:p w14:paraId="44551288" w14:textId="3D90F28D" w:rsidR="008A1DC1" w:rsidRPr="002F1107" w:rsidRDefault="00D2259C" w:rsidP="004426DF">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Збільшення кількості "м</w:t>
            </w:r>
            <w:r w:rsidR="008A1DC1" w:rsidRPr="002F1107">
              <w:rPr>
                <w:rFonts w:ascii="Times New Roman" w:eastAsia="Times New Roman" w:hAnsi="Times New Roman" w:cs="Times New Roman"/>
                <w:sz w:val="18"/>
                <w:szCs w:val="18"/>
                <w:lang w:val="uk-UA"/>
              </w:rPr>
              <w:t xml:space="preserve">обільних валізок" </w:t>
            </w:r>
          </w:p>
        </w:tc>
        <w:tc>
          <w:tcPr>
            <w:tcW w:w="366" w:type="pct"/>
          </w:tcPr>
          <w:p w14:paraId="058E822A"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на 14 од.</w:t>
            </w:r>
          </w:p>
          <w:p w14:paraId="4B842C69" w14:textId="77777777" w:rsidR="003E5530" w:rsidRDefault="003E5530" w:rsidP="004426DF">
            <w:pPr>
              <w:spacing w:before="120"/>
              <w:jc w:val="center"/>
              <w:rPr>
                <w:rFonts w:ascii="Times New Roman" w:eastAsia="Times New Roman" w:hAnsi="Times New Roman" w:cs="Times New Roman"/>
                <w:sz w:val="18"/>
                <w:szCs w:val="18"/>
                <w:lang w:val="uk-UA"/>
              </w:rPr>
            </w:pPr>
          </w:p>
          <w:p w14:paraId="67A18EF2" w14:textId="77777777" w:rsidR="003E5530" w:rsidRDefault="003E5530" w:rsidP="004426DF">
            <w:pPr>
              <w:spacing w:before="120"/>
              <w:jc w:val="center"/>
              <w:rPr>
                <w:rFonts w:ascii="Times New Roman" w:eastAsia="Times New Roman" w:hAnsi="Times New Roman" w:cs="Times New Roman"/>
                <w:sz w:val="18"/>
                <w:szCs w:val="18"/>
                <w:lang w:val="uk-UA"/>
              </w:rPr>
            </w:pPr>
          </w:p>
          <w:p w14:paraId="47243CC8" w14:textId="28A89D26" w:rsidR="008A1DC1" w:rsidRPr="002F1107" w:rsidRDefault="008A1DC1" w:rsidP="004426DF">
            <w:pPr>
              <w:spacing w:before="120"/>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на 3 од.</w:t>
            </w:r>
          </w:p>
        </w:tc>
      </w:tr>
      <w:tr w:rsidR="008A1DC1" w:rsidRPr="002F1107" w14:paraId="6DA39F3D" w14:textId="77777777" w:rsidTr="007B1B27">
        <w:trPr>
          <w:jc w:val="center"/>
        </w:trPr>
        <w:tc>
          <w:tcPr>
            <w:tcW w:w="663" w:type="pct"/>
          </w:tcPr>
          <w:p w14:paraId="32463A95" w14:textId="77777777" w:rsidR="008A1DC1" w:rsidRPr="002F1107" w:rsidRDefault="008A1DC1" w:rsidP="004426DF">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2.3.2. Формування основ для створення "розумних" громад шляхом створення компонентів розумного міста</w:t>
            </w:r>
          </w:p>
        </w:tc>
        <w:tc>
          <w:tcPr>
            <w:tcW w:w="442" w:type="pct"/>
          </w:tcPr>
          <w:p w14:paraId="4B422239"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4327B21C"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Реінжиніринг муніципальних та регіональних адміністративних послуг</w:t>
            </w:r>
          </w:p>
        </w:tc>
        <w:tc>
          <w:tcPr>
            <w:tcW w:w="442" w:type="pct"/>
          </w:tcPr>
          <w:p w14:paraId="64E8A7FF"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Публічні послуги і пов</w:t>
            </w:r>
            <w:r w:rsidRPr="002F1107">
              <w:rPr>
                <w:rFonts w:eastAsia="Times New Roman" w:cs="Microsoft Himalaya"/>
                <w:sz w:val="18"/>
                <w:szCs w:val="18"/>
                <w:lang w:val="uk-UA"/>
              </w:rPr>
              <w:t>'</w:t>
            </w:r>
            <w:r w:rsidRPr="002F1107">
              <w:rPr>
                <w:rFonts w:ascii="Times New Roman" w:eastAsia="Times New Roman" w:hAnsi="Times New Roman" w:cs="Times New Roman"/>
                <w:sz w:val="18"/>
                <w:szCs w:val="18"/>
                <w:lang w:val="uk-UA"/>
              </w:rPr>
              <w:t>язана з ними цифровізація</w:t>
            </w:r>
          </w:p>
        </w:tc>
        <w:tc>
          <w:tcPr>
            <w:tcW w:w="511" w:type="pct"/>
          </w:tcPr>
          <w:p w14:paraId="4C81DAF2"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Державні адміністративні послуги</w:t>
            </w:r>
          </w:p>
        </w:tc>
        <w:tc>
          <w:tcPr>
            <w:tcW w:w="582" w:type="pct"/>
          </w:tcPr>
          <w:p w14:paraId="2CB952AD"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Розвиток системи надання адміністративних послуг</w:t>
            </w:r>
          </w:p>
        </w:tc>
        <w:tc>
          <w:tcPr>
            <w:tcW w:w="295" w:type="pct"/>
          </w:tcPr>
          <w:p w14:paraId="5CA58BBD"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24</w:t>
            </w:r>
          </w:p>
        </w:tc>
        <w:tc>
          <w:tcPr>
            <w:tcW w:w="619" w:type="pct"/>
          </w:tcPr>
          <w:p w14:paraId="55EECA25"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Управління цифрового розвитку, цифрових трансформацій та цифровізації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eastAsia="Times New Roman" w:hAnsi="Times New Roman" w:cs="Times New Roman"/>
                <w:sz w:val="18"/>
                <w:szCs w:val="18"/>
                <w:lang w:val="uk-UA"/>
              </w:rPr>
              <w:t>,</w:t>
            </w:r>
          </w:p>
          <w:p w14:paraId="44CDCA47"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органи місцевого самоврядування</w:t>
            </w:r>
          </w:p>
          <w:p w14:paraId="25F9CB95" w14:textId="50FCA8AB" w:rsidR="008A1DC1" w:rsidRDefault="008A1DC1" w:rsidP="004426DF">
            <w:pPr>
              <w:jc w:val="center"/>
              <w:rPr>
                <w:rFonts w:ascii="Times New Roman" w:eastAsia="Times New Roman" w:hAnsi="Times New Roman" w:cs="Times New Roman"/>
                <w:sz w:val="18"/>
                <w:szCs w:val="18"/>
                <w:lang w:val="uk-UA"/>
              </w:rPr>
            </w:pPr>
          </w:p>
          <w:p w14:paraId="25D5E1A8" w14:textId="51A4450C" w:rsidR="00D80183" w:rsidRPr="002F1107" w:rsidRDefault="00D80183" w:rsidP="004426DF">
            <w:pPr>
              <w:jc w:val="center"/>
              <w:rPr>
                <w:rFonts w:ascii="Times New Roman" w:eastAsia="Times New Roman" w:hAnsi="Times New Roman" w:cs="Times New Roman"/>
                <w:sz w:val="18"/>
                <w:szCs w:val="18"/>
                <w:lang w:val="uk-UA"/>
              </w:rPr>
            </w:pPr>
          </w:p>
        </w:tc>
        <w:tc>
          <w:tcPr>
            <w:tcW w:w="460" w:type="pct"/>
          </w:tcPr>
          <w:p w14:paraId="193EB809"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Підвищення рівня цифровізації громад</w:t>
            </w:r>
          </w:p>
        </w:tc>
        <w:tc>
          <w:tcPr>
            <w:tcW w:w="366" w:type="pct"/>
          </w:tcPr>
          <w:p w14:paraId="1626E81F"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на 10%</w:t>
            </w:r>
          </w:p>
        </w:tc>
      </w:tr>
      <w:tr w:rsidR="008A1DC1" w:rsidRPr="002F1107" w14:paraId="397C049B" w14:textId="77777777" w:rsidTr="007B1B27">
        <w:trPr>
          <w:trHeight w:val="412"/>
          <w:jc w:val="center"/>
        </w:trPr>
        <w:tc>
          <w:tcPr>
            <w:tcW w:w="5000" w:type="pct"/>
            <w:gridSpan w:val="10"/>
            <w:shd w:val="clear" w:color="auto" w:fill="D2FFD1"/>
          </w:tcPr>
          <w:p w14:paraId="3920C6E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
                <w:bCs/>
                <w:sz w:val="18"/>
                <w:szCs w:val="18"/>
                <w:lang w:val="uk-UA"/>
              </w:rPr>
              <w:lastRenderedPageBreak/>
              <w:t>Оперативна ціль 2.4 Підвищення мобільності мешканців області</w:t>
            </w:r>
          </w:p>
        </w:tc>
      </w:tr>
      <w:tr w:rsidR="008A1DC1" w:rsidRPr="002F1107" w14:paraId="584136FF" w14:textId="77777777" w:rsidTr="007B1B27">
        <w:trPr>
          <w:jc w:val="center"/>
        </w:trPr>
        <w:tc>
          <w:tcPr>
            <w:tcW w:w="663" w:type="pct"/>
            <w:vMerge w:val="restart"/>
          </w:tcPr>
          <w:p w14:paraId="65C982FA" w14:textId="77777777" w:rsidR="008A1DC1" w:rsidRPr="002F1107" w:rsidRDefault="008A1DC1" w:rsidP="004426DF">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2.4.1. Впровадження автоматизованих транспортних систем для поліпшення якості послуг громадського транспорту</w:t>
            </w:r>
          </w:p>
        </w:tc>
        <w:tc>
          <w:tcPr>
            <w:tcW w:w="442" w:type="pct"/>
          </w:tcPr>
          <w:p w14:paraId="7EB29466"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Захід</w:t>
            </w:r>
          </w:p>
        </w:tc>
        <w:tc>
          <w:tcPr>
            <w:tcW w:w="620" w:type="pct"/>
          </w:tcPr>
          <w:p w14:paraId="23F3F64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Створення електронного сервісу автомобільних пасажирських перевезень на міжміських та приміських автобусних маршрутах</w:t>
            </w:r>
          </w:p>
        </w:tc>
        <w:tc>
          <w:tcPr>
            <w:tcW w:w="442" w:type="pct"/>
          </w:tcPr>
          <w:p w14:paraId="613AF65A"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Транспорт</w:t>
            </w:r>
          </w:p>
        </w:tc>
        <w:tc>
          <w:tcPr>
            <w:tcW w:w="511" w:type="pct"/>
          </w:tcPr>
          <w:p w14:paraId="2E09B34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Автомобільний транспорт та дорожнє господарство</w:t>
            </w:r>
          </w:p>
        </w:tc>
        <w:tc>
          <w:tcPr>
            <w:tcW w:w="582" w:type="pct"/>
          </w:tcPr>
          <w:p w14:paraId="452EDFA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Покращення якості послуг громадського транспорту</w:t>
            </w:r>
          </w:p>
        </w:tc>
        <w:tc>
          <w:tcPr>
            <w:tcW w:w="295" w:type="pct"/>
          </w:tcPr>
          <w:p w14:paraId="3246694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12</w:t>
            </w:r>
          </w:p>
        </w:tc>
        <w:tc>
          <w:tcPr>
            <w:tcW w:w="619" w:type="pct"/>
          </w:tcPr>
          <w:p w14:paraId="524276D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Управління інфраструктури облдержадміністрації</w:t>
            </w:r>
          </w:p>
        </w:tc>
        <w:tc>
          <w:tcPr>
            <w:tcW w:w="460" w:type="pct"/>
          </w:tcPr>
          <w:p w14:paraId="5AD58445"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Частка оцифрованих та відображених на мапі маршрутів</w:t>
            </w:r>
          </w:p>
        </w:tc>
        <w:tc>
          <w:tcPr>
            <w:tcW w:w="366" w:type="pct"/>
          </w:tcPr>
          <w:p w14:paraId="4C40426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100 %</w:t>
            </w:r>
          </w:p>
        </w:tc>
      </w:tr>
      <w:tr w:rsidR="008A1DC1" w:rsidRPr="002F1107" w14:paraId="31A8C07F" w14:textId="77777777" w:rsidTr="007B1B27">
        <w:trPr>
          <w:jc w:val="center"/>
        </w:trPr>
        <w:tc>
          <w:tcPr>
            <w:tcW w:w="663" w:type="pct"/>
            <w:vMerge/>
          </w:tcPr>
          <w:p w14:paraId="58E7C7F3" w14:textId="77777777" w:rsidR="008A1DC1" w:rsidRPr="002F1107" w:rsidRDefault="008A1DC1" w:rsidP="004426DF">
            <w:pPr>
              <w:rPr>
                <w:rFonts w:ascii="Times New Roman" w:hAnsi="Times New Roman" w:cs="Times New Roman"/>
                <w:b/>
                <w:sz w:val="18"/>
                <w:szCs w:val="18"/>
                <w:lang w:val="uk-UA"/>
              </w:rPr>
            </w:pPr>
          </w:p>
        </w:tc>
        <w:tc>
          <w:tcPr>
            <w:tcW w:w="442" w:type="pct"/>
          </w:tcPr>
          <w:p w14:paraId="4EEEA405"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Захід</w:t>
            </w:r>
          </w:p>
        </w:tc>
        <w:tc>
          <w:tcPr>
            <w:tcW w:w="620" w:type="pct"/>
          </w:tcPr>
          <w:p w14:paraId="34173F7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Запровадження організаторами пасажирських перевезень систем GPS-моніторингу руху транспортних засобів</w:t>
            </w:r>
          </w:p>
        </w:tc>
        <w:tc>
          <w:tcPr>
            <w:tcW w:w="442" w:type="pct"/>
          </w:tcPr>
          <w:p w14:paraId="7AEB78E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Транспорт</w:t>
            </w:r>
          </w:p>
        </w:tc>
        <w:tc>
          <w:tcPr>
            <w:tcW w:w="511" w:type="pct"/>
          </w:tcPr>
          <w:p w14:paraId="368ADFC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Автомобільний транспорт та дорожнє господарство</w:t>
            </w:r>
          </w:p>
        </w:tc>
        <w:tc>
          <w:tcPr>
            <w:tcW w:w="582" w:type="pct"/>
          </w:tcPr>
          <w:p w14:paraId="08B6F03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Покращення якості послуг громадського транспорту</w:t>
            </w:r>
          </w:p>
        </w:tc>
        <w:tc>
          <w:tcPr>
            <w:tcW w:w="295" w:type="pct"/>
          </w:tcPr>
          <w:p w14:paraId="6D2A468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24</w:t>
            </w:r>
          </w:p>
        </w:tc>
        <w:tc>
          <w:tcPr>
            <w:tcW w:w="619" w:type="pct"/>
          </w:tcPr>
          <w:p w14:paraId="09E1372A"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Управління інфраструктури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hAnsi="Times New Roman" w:cs="Times New Roman"/>
                <w:sz w:val="18"/>
                <w:szCs w:val="18"/>
                <w:lang w:val="uk-UA"/>
              </w:rPr>
              <w:t xml:space="preserve">, </w:t>
            </w:r>
          </w:p>
          <w:p w14:paraId="200DF2B1"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органи місцевого самоврядування</w:t>
            </w:r>
          </w:p>
          <w:p w14:paraId="52243F20" w14:textId="07DF918D" w:rsidR="008A1DC1" w:rsidRPr="002F1107" w:rsidRDefault="008A1DC1" w:rsidP="004426DF">
            <w:pPr>
              <w:jc w:val="center"/>
              <w:rPr>
                <w:rFonts w:ascii="Times New Roman" w:hAnsi="Times New Roman" w:cs="Times New Roman"/>
                <w:b/>
                <w:sz w:val="18"/>
                <w:szCs w:val="18"/>
                <w:lang w:val="uk-UA"/>
              </w:rPr>
            </w:pPr>
          </w:p>
        </w:tc>
        <w:tc>
          <w:tcPr>
            <w:tcW w:w="460" w:type="pct"/>
          </w:tcPr>
          <w:p w14:paraId="53968BC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Частка транспортних засобів, на яких встановлено GPS-</w:t>
            </w:r>
            <w:proofErr w:type="spellStart"/>
            <w:r w:rsidRPr="002F1107">
              <w:rPr>
                <w:rFonts w:ascii="Times New Roman" w:hAnsi="Times New Roman" w:cs="Times New Roman"/>
                <w:sz w:val="18"/>
                <w:szCs w:val="18"/>
                <w:lang w:val="uk-UA"/>
              </w:rPr>
              <w:t>трекери</w:t>
            </w:r>
            <w:proofErr w:type="spellEnd"/>
            <w:r w:rsidRPr="002F1107">
              <w:rPr>
                <w:rFonts w:ascii="Times New Roman" w:hAnsi="Times New Roman" w:cs="Times New Roman"/>
                <w:sz w:val="18"/>
                <w:szCs w:val="18"/>
                <w:lang w:val="uk-UA"/>
              </w:rPr>
              <w:t xml:space="preserve"> </w:t>
            </w:r>
          </w:p>
        </w:tc>
        <w:tc>
          <w:tcPr>
            <w:tcW w:w="366" w:type="pct"/>
          </w:tcPr>
          <w:p w14:paraId="517C8936"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70 %</w:t>
            </w:r>
          </w:p>
        </w:tc>
      </w:tr>
      <w:tr w:rsidR="008A1DC1" w:rsidRPr="002F1107" w14:paraId="3E54A1C6" w14:textId="77777777" w:rsidTr="007B1B27">
        <w:trPr>
          <w:jc w:val="center"/>
        </w:trPr>
        <w:tc>
          <w:tcPr>
            <w:tcW w:w="663" w:type="pct"/>
            <w:vMerge/>
          </w:tcPr>
          <w:p w14:paraId="31EDA6D9" w14:textId="77777777" w:rsidR="008A1DC1" w:rsidRPr="002F1107" w:rsidRDefault="008A1DC1" w:rsidP="004426DF">
            <w:pPr>
              <w:jc w:val="center"/>
              <w:rPr>
                <w:rFonts w:ascii="Times New Roman" w:hAnsi="Times New Roman" w:cs="Times New Roman"/>
                <w:b/>
                <w:sz w:val="18"/>
                <w:szCs w:val="18"/>
                <w:lang w:val="uk-UA"/>
              </w:rPr>
            </w:pPr>
          </w:p>
        </w:tc>
        <w:tc>
          <w:tcPr>
            <w:tcW w:w="442" w:type="pct"/>
          </w:tcPr>
          <w:p w14:paraId="05269D17"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Захід</w:t>
            </w:r>
          </w:p>
        </w:tc>
        <w:tc>
          <w:tcPr>
            <w:tcW w:w="620" w:type="pct"/>
          </w:tcPr>
          <w:p w14:paraId="35652F0F" w14:textId="6601250B" w:rsidR="008A1DC1" w:rsidRPr="002F1107" w:rsidRDefault="000270D8" w:rsidP="004426DF">
            <w:pPr>
              <w:jc w:val="center"/>
              <w:rPr>
                <w:rFonts w:ascii="Times New Roman" w:hAnsi="Times New Roman" w:cs="Times New Roman"/>
                <w:b/>
                <w:sz w:val="18"/>
                <w:szCs w:val="18"/>
                <w:lang w:val="uk-UA"/>
              </w:rPr>
            </w:pPr>
            <w:r>
              <w:rPr>
                <w:rFonts w:ascii="Times New Roman" w:hAnsi="Times New Roman" w:cs="Times New Roman"/>
                <w:sz w:val="18"/>
                <w:szCs w:val="18"/>
                <w:lang w:val="uk-UA"/>
              </w:rPr>
              <w:t>У</w:t>
            </w:r>
            <w:r w:rsidR="008A1DC1" w:rsidRPr="002F1107">
              <w:rPr>
                <w:rFonts w:ascii="Times New Roman" w:hAnsi="Times New Roman" w:cs="Times New Roman"/>
                <w:sz w:val="18"/>
                <w:szCs w:val="18"/>
                <w:lang w:val="uk-UA"/>
              </w:rPr>
              <w:t xml:space="preserve">провадження автоматизованої системи оплати проїзду у громадському транспорті Кам’янець-Подільської </w:t>
            </w:r>
            <w:r>
              <w:rPr>
                <w:rFonts w:ascii="Times New Roman" w:hAnsi="Times New Roman" w:cs="Times New Roman"/>
                <w:sz w:val="18"/>
                <w:szCs w:val="18"/>
                <w:lang w:val="uk-UA"/>
              </w:rPr>
              <w:t>міської</w:t>
            </w:r>
            <w:r w:rsidR="008A1DC1" w:rsidRPr="002F1107">
              <w:rPr>
                <w:rFonts w:ascii="Times New Roman" w:hAnsi="Times New Roman" w:cs="Times New Roman"/>
                <w:sz w:val="18"/>
                <w:szCs w:val="18"/>
                <w:lang w:val="uk-UA"/>
              </w:rPr>
              <w:t xml:space="preserve"> громади</w:t>
            </w:r>
          </w:p>
        </w:tc>
        <w:tc>
          <w:tcPr>
            <w:tcW w:w="442" w:type="pct"/>
          </w:tcPr>
          <w:p w14:paraId="05CB12A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Транспорт</w:t>
            </w:r>
          </w:p>
        </w:tc>
        <w:tc>
          <w:tcPr>
            <w:tcW w:w="511" w:type="pct"/>
          </w:tcPr>
          <w:p w14:paraId="5A97D0C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Автомобільний транспорт та дорожнє господарство</w:t>
            </w:r>
          </w:p>
        </w:tc>
        <w:tc>
          <w:tcPr>
            <w:tcW w:w="582" w:type="pct"/>
          </w:tcPr>
          <w:p w14:paraId="0D317E5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Покращення якості послуг громадського транспорту</w:t>
            </w:r>
          </w:p>
        </w:tc>
        <w:tc>
          <w:tcPr>
            <w:tcW w:w="295" w:type="pct"/>
          </w:tcPr>
          <w:p w14:paraId="3EC9C3B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36</w:t>
            </w:r>
          </w:p>
        </w:tc>
        <w:tc>
          <w:tcPr>
            <w:tcW w:w="619" w:type="pct"/>
          </w:tcPr>
          <w:p w14:paraId="5D6584EA" w14:textId="26DF7124"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Управління інфраструктури </w:t>
            </w:r>
            <w:r w:rsidRPr="002F1107">
              <w:rPr>
                <w:rFonts w:ascii="Times New Roman" w:eastAsia="Times New Roman" w:hAnsi="Times New Roman" w:cs="Times New Roman"/>
                <w:bCs/>
                <w:sz w:val="18"/>
                <w:szCs w:val="18"/>
                <w:lang w:val="uk-UA"/>
              </w:rPr>
              <w:t>облдержадміністрації</w:t>
            </w:r>
            <w:r w:rsidRPr="002F1107">
              <w:rPr>
                <w:rFonts w:ascii="Times New Roman" w:hAnsi="Times New Roman" w:cs="Times New Roman"/>
                <w:sz w:val="18"/>
                <w:szCs w:val="18"/>
                <w:lang w:val="uk-UA"/>
              </w:rPr>
              <w:t xml:space="preserve">, Кам’янець-Подільська міська рада </w:t>
            </w:r>
          </w:p>
        </w:tc>
        <w:tc>
          <w:tcPr>
            <w:tcW w:w="460" w:type="pct"/>
          </w:tcPr>
          <w:p w14:paraId="1AA8EB83" w14:textId="2392D01C"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Частка транспортних засобів, </w:t>
            </w:r>
            <w:r w:rsidR="000270D8">
              <w:rPr>
                <w:rFonts w:ascii="Times New Roman" w:hAnsi="Times New Roman" w:cs="Times New Roman"/>
                <w:sz w:val="18"/>
                <w:szCs w:val="18"/>
                <w:lang w:val="uk-UA"/>
              </w:rPr>
              <w:t>в</w:t>
            </w:r>
            <w:r w:rsidRPr="002F1107">
              <w:rPr>
                <w:rFonts w:ascii="Times New Roman" w:hAnsi="Times New Roman" w:cs="Times New Roman"/>
                <w:sz w:val="18"/>
                <w:szCs w:val="18"/>
                <w:lang w:val="uk-UA"/>
              </w:rPr>
              <w:t xml:space="preserve"> яких встановлено автоматизовану систему оплати проїзду</w:t>
            </w:r>
          </w:p>
        </w:tc>
        <w:tc>
          <w:tcPr>
            <w:tcW w:w="366" w:type="pct"/>
          </w:tcPr>
          <w:p w14:paraId="5D5FC6A5"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80 %</w:t>
            </w:r>
          </w:p>
        </w:tc>
      </w:tr>
      <w:tr w:rsidR="008A1DC1" w:rsidRPr="002F1107" w14:paraId="03ABAD4D" w14:textId="77777777" w:rsidTr="007B1B27">
        <w:trPr>
          <w:jc w:val="center"/>
        </w:trPr>
        <w:tc>
          <w:tcPr>
            <w:tcW w:w="663" w:type="pct"/>
            <w:vMerge w:val="restart"/>
          </w:tcPr>
          <w:p w14:paraId="4FCF101B" w14:textId="77777777" w:rsidR="008A1DC1" w:rsidRPr="002F1107" w:rsidRDefault="008A1DC1" w:rsidP="004426DF">
            <w:pPr>
              <w:rPr>
                <w:rFonts w:ascii="Times New Roman" w:hAnsi="Times New Roman" w:cs="Times New Roman"/>
                <w:b/>
                <w:sz w:val="18"/>
                <w:szCs w:val="18"/>
                <w:lang w:val="uk-UA"/>
              </w:rPr>
            </w:pPr>
            <w:r w:rsidRPr="002F1107">
              <w:rPr>
                <w:rFonts w:ascii="Times New Roman" w:hAnsi="Times New Roman" w:cs="Times New Roman"/>
                <w:sz w:val="18"/>
                <w:szCs w:val="18"/>
                <w:lang w:val="uk-UA"/>
              </w:rPr>
              <w:t>2.4.2. Адаптація до потреб жителів маршрутної мережі приміського та міжміського громадського транспорту</w:t>
            </w:r>
          </w:p>
        </w:tc>
        <w:tc>
          <w:tcPr>
            <w:tcW w:w="442" w:type="pct"/>
          </w:tcPr>
          <w:p w14:paraId="55A9BA3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Захід</w:t>
            </w:r>
          </w:p>
        </w:tc>
        <w:tc>
          <w:tcPr>
            <w:tcW w:w="620" w:type="pct"/>
          </w:tcPr>
          <w:p w14:paraId="6B59CB16"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Оптимізація маршрутної мережі відповідно до потреб жителів області</w:t>
            </w:r>
          </w:p>
        </w:tc>
        <w:tc>
          <w:tcPr>
            <w:tcW w:w="442" w:type="pct"/>
          </w:tcPr>
          <w:p w14:paraId="6ED0F58A"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Транспорт</w:t>
            </w:r>
          </w:p>
        </w:tc>
        <w:tc>
          <w:tcPr>
            <w:tcW w:w="511" w:type="pct"/>
          </w:tcPr>
          <w:p w14:paraId="6168945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Автомобільний транспорт та дорожнє господарство</w:t>
            </w:r>
          </w:p>
        </w:tc>
        <w:tc>
          <w:tcPr>
            <w:tcW w:w="582" w:type="pct"/>
          </w:tcPr>
          <w:p w14:paraId="0410768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Поліпшення транспортного сполучення</w:t>
            </w:r>
          </w:p>
        </w:tc>
        <w:tc>
          <w:tcPr>
            <w:tcW w:w="295" w:type="pct"/>
          </w:tcPr>
          <w:p w14:paraId="06A0ACA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24</w:t>
            </w:r>
          </w:p>
        </w:tc>
        <w:tc>
          <w:tcPr>
            <w:tcW w:w="619" w:type="pct"/>
          </w:tcPr>
          <w:p w14:paraId="5D0B792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Управління інфраструктури облдержадміністрації</w:t>
            </w:r>
          </w:p>
        </w:tc>
        <w:tc>
          <w:tcPr>
            <w:tcW w:w="460" w:type="pct"/>
          </w:tcPr>
          <w:p w14:paraId="1C348147"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Забезпечення автобусного сполучення з адміністративними центрами громад </w:t>
            </w:r>
          </w:p>
        </w:tc>
        <w:tc>
          <w:tcPr>
            <w:tcW w:w="366" w:type="pct"/>
          </w:tcPr>
          <w:p w14:paraId="255030AD"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100 %</w:t>
            </w:r>
          </w:p>
          <w:p w14:paraId="106812F3" w14:textId="77777777" w:rsidR="008A1DC1" w:rsidRPr="002F1107" w:rsidRDefault="008A1DC1" w:rsidP="004426DF">
            <w:pPr>
              <w:jc w:val="center"/>
              <w:rPr>
                <w:rFonts w:ascii="Times New Roman" w:hAnsi="Times New Roman" w:cs="Times New Roman"/>
                <w:b/>
                <w:sz w:val="18"/>
                <w:szCs w:val="18"/>
                <w:lang w:val="uk-UA"/>
              </w:rPr>
            </w:pPr>
          </w:p>
        </w:tc>
      </w:tr>
      <w:tr w:rsidR="008A1DC1" w:rsidRPr="002F1107" w14:paraId="04DC3C86" w14:textId="77777777" w:rsidTr="007B1B27">
        <w:trPr>
          <w:jc w:val="center"/>
        </w:trPr>
        <w:tc>
          <w:tcPr>
            <w:tcW w:w="663" w:type="pct"/>
            <w:vMerge/>
          </w:tcPr>
          <w:p w14:paraId="6C241F36" w14:textId="77777777" w:rsidR="008A1DC1" w:rsidRPr="002F1107" w:rsidRDefault="008A1DC1" w:rsidP="004426DF">
            <w:pPr>
              <w:rPr>
                <w:rFonts w:ascii="Times New Roman" w:hAnsi="Times New Roman" w:cs="Times New Roman"/>
                <w:b/>
                <w:sz w:val="18"/>
                <w:szCs w:val="18"/>
                <w:lang w:val="uk-UA"/>
              </w:rPr>
            </w:pPr>
          </w:p>
        </w:tc>
        <w:tc>
          <w:tcPr>
            <w:tcW w:w="442" w:type="pct"/>
          </w:tcPr>
          <w:p w14:paraId="40CE5C5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Захід</w:t>
            </w:r>
          </w:p>
        </w:tc>
        <w:tc>
          <w:tcPr>
            <w:tcW w:w="620" w:type="pct"/>
          </w:tcPr>
          <w:p w14:paraId="47B8797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Сприяння розвитку пасажирських залізничних перевезень відповідно до потреб мешканців громад та з урахуванням розбудови інфраструктури індустріальних </w:t>
            </w:r>
            <w:r w:rsidRPr="002F1107">
              <w:rPr>
                <w:rFonts w:ascii="Times New Roman" w:hAnsi="Times New Roman" w:cs="Times New Roman"/>
                <w:sz w:val="18"/>
                <w:szCs w:val="18"/>
                <w:lang w:val="uk-UA"/>
              </w:rPr>
              <w:lastRenderedPageBreak/>
              <w:t>парків, інших перспективних виробничих, туристичних та інших об'єктів</w:t>
            </w:r>
          </w:p>
        </w:tc>
        <w:tc>
          <w:tcPr>
            <w:tcW w:w="442" w:type="pct"/>
          </w:tcPr>
          <w:p w14:paraId="0B180B7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lastRenderedPageBreak/>
              <w:t>Транспорт</w:t>
            </w:r>
          </w:p>
        </w:tc>
        <w:tc>
          <w:tcPr>
            <w:tcW w:w="511" w:type="pct"/>
          </w:tcPr>
          <w:p w14:paraId="347BBFA6"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Залізничний транспорт</w:t>
            </w:r>
          </w:p>
        </w:tc>
        <w:tc>
          <w:tcPr>
            <w:tcW w:w="582" w:type="pct"/>
          </w:tcPr>
          <w:p w14:paraId="0A7415B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Поліпшення транспортного сполучення</w:t>
            </w:r>
          </w:p>
        </w:tc>
        <w:tc>
          <w:tcPr>
            <w:tcW w:w="295" w:type="pct"/>
          </w:tcPr>
          <w:p w14:paraId="227252E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24</w:t>
            </w:r>
          </w:p>
        </w:tc>
        <w:tc>
          <w:tcPr>
            <w:tcW w:w="619" w:type="pct"/>
          </w:tcPr>
          <w:p w14:paraId="16E3CCC0"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Управління інфраструктури облдержадміністрації</w:t>
            </w:r>
          </w:p>
        </w:tc>
        <w:tc>
          <w:tcPr>
            <w:tcW w:w="460" w:type="pct"/>
          </w:tcPr>
          <w:p w14:paraId="3C32B140"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Наявність розгалуженої залізничної мережі </w:t>
            </w:r>
          </w:p>
        </w:tc>
        <w:tc>
          <w:tcPr>
            <w:tcW w:w="366" w:type="pct"/>
          </w:tcPr>
          <w:p w14:paraId="7FC6B35F"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Так/ні</w:t>
            </w:r>
          </w:p>
        </w:tc>
      </w:tr>
      <w:tr w:rsidR="008A1DC1" w:rsidRPr="002F1107" w14:paraId="0F687F46" w14:textId="77777777" w:rsidTr="007B1B27">
        <w:trPr>
          <w:jc w:val="center"/>
        </w:trPr>
        <w:tc>
          <w:tcPr>
            <w:tcW w:w="663" w:type="pct"/>
            <w:vMerge w:val="restart"/>
          </w:tcPr>
          <w:p w14:paraId="100AA1A5" w14:textId="77777777" w:rsidR="008A1DC1" w:rsidRPr="00414D68" w:rsidRDefault="008A1DC1" w:rsidP="004426DF">
            <w:pPr>
              <w:rPr>
                <w:rFonts w:ascii="Times New Roman" w:hAnsi="Times New Roman" w:cs="Times New Roman"/>
                <w:b/>
                <w:sz w:val="18"/>
                <w:szCs w:val="18"/>
                <w:lang w:val="uk-UA"/>
              </w:rPr>
            </w:pPr>
            <w:r w:rsidRPr="00414D68">
              <w:rPr>
                <w:rFonts w:ascii="Times New Roman" w:eastAsia="Times New Roman" w:hAnsi="Times New Roman" w:cs="Times New Roman"/>
                <w:sz w:val="18"/>
                <w:szCs w:val="18"/>
                <w:lang w:val="uk-UA"/>
              </w:rPr>
              <w:t>2.4.3. Забезпечення під'їздів до адміністративних центрів громад, соціально-важливих об'єктів, закладів охорони здоров'я, освіти, культурних та туристичних об'єктів, архітектурно-історичних пам'яток шляхом будівництва, реконструкції, ремонту та експлуатаційного утримання доріг загального користування</w:t>
            </w:r>
          </w:p>
        </w:tc>
        <w:tc>
          <w:tcPr>
            <w:tcW w:w="442" w:type="pct"/>
          </w:tcPr>
          <w:p w14:paraId="02E7FCEE" w14:textId="77777777" w:rsidR="008A1DC1" w:rsidRPr="00414D68" w:rsidRDefault="008A1DC1" w:rsidP="004426DF">
            <w:pPr>
              <w:jc w:val="center"/>
              <w:rPr>
                <w:rFonts w:ascii="Times New Roman" w:hAnsi="Times New Roman" w:cs="Times New Roman"/>
                <w:b/>
                <w:sz w:val="18"/>
                <w:szCs w:val="18"/>
                <w:lang w:val="uk-UA"/>
              </w:rPr>
            </w:pPr>
            <w:r w:rsidRPr="00414D68">
              <w:rPr>
                <w:rFonts w:ascii="Times New Roman" w:hAnsi="Times New Roman" w:cs="Times New Roman"/>
                <w:sz w:val="18"/>
                <w:szCs w:val="18"/>
                <w:lang w:val="uk-UA"/>
              </w:rPr>
              <w:t>Регіональна програма розвитку</w:t>
            </w:r>
          </w:p>
        </w:tc>
        <w:tc>
          <w:tcPr>
            <w:tcW w:w="620" w:type="pct"/>
          </w:tcPr>
          <w:p w14:paraId="18DEDC9A" w14:textId="74BE20D2" w:rsidR="008A1DC1" w:rsidRPr="00414D68" w:rsidRDefault="008A1DC1" w:rsidP="004426DF">
            <w:pPr>
              <w:jc w:val="center"/>
              <w:rPr>
                <w:rFonts w:ascii="Times New Roman" w:hAnsi="Times New Roman" w:cs="Times New Roman"/>
                <w:b/>
                <w:sz w:val="18"/>
                <w:szCs w:val="18"/>
                <w:lang w:val="uk-UA"/>
              </w:rPr>
            </w:pPr>
            <w:r w:rsidRPr="00414D68">
              <w:rPr>
                <w:rFonts w:ascii="Times New Roman" w:eastAsia="Times New Roman" w:hAnsi="Times New Roman" w:cs="Times New Roman"/>
                <w:sz w:val="18"/>
                <w:szCs w:val="18"/>
                <w:lang w:val="uk-UA"/>
              </w:rPr>
              <w:t>Забезпечення відновлення, розвитку та належного експлуатаційного утримання автомобільних доріг загального користування, вулиць і доріг комунальної власності</w:t>
            </w:r>
          </w:p>
        </w:tc>
        <w:tc>
          <w:tcPr>
            <w:tcW w:w="442" w:type="pct"/>
          </w:tcPr>
          <w:p w14:paraId="38C1C4E2" w14:textId="77777777" w:rsidR="008A1DC1" w:rsidRPr="00414D68" w:rsidRDefault="008A1DC1" w:rsidP="004426DF">
            <w:pPr>
              <w:jc w:val="center"/>
              <w:rPr>
                <w:rFonts w:ascii="Times New Roman" w:hAnsi="Times New Roman" w:cs="Times New Roman"/>
                <w:b/>
                <w:sz w:val="18"/>
                <w:szCs w:val="18"/>
                <w:lang w:val="uk-UA"/>
              </w:rPr>
            </w:pPr>
            <w:r w:rsidRPr="00414D68">
              <w:rPr>
                <w:rFonts w:ascii="Times New Roman" w:hAnsi="Times New Roman" w:cs="Times New Roman"/>
                <w:sz w:val="18"/>
                <w:szCs w:val="18"/>
                <w:lang w:val="uk-UA"/>
              </w:rPr>
              <w:t>Транспорт</w:t>
            </w:r>
          </w:p>
        </w:tc>
        <w:tc>
          <w:tcPr>
            <w:tcW w:w="511" w:type="pct"/>
          </w:tcPr>
          <w:p w14:paraId="7CAAE0C6" w14:textId="77777777" w:rsidR="008A1DC1" w:rsidRPr="00414D68" w:rsidRDefault="008A1DC1" w:rsidP="004426DF">
            <w:pPr>
              <w:jc w:val="center"/>
              <w:rPr>
                <w:rFonts w:ascii="Times New Roman" w:hAnsi="Times New Roman" w:cs="Times New Roman"/>
                <w:b/>
                <w:sz w:val="18"/>
                <w:szCs w:val="18"/>
                <w:lang w:val="uk-UA"/>
              </w:rPr>
            </w:pPr>
            <w:r w:rsidRPr="00414D68">
              <w:rPr>
                <w:rFonts w:ascii="Times New Roman" w:hAnsi="Times New Roman" w:cs="Times New Roman"/>
                <w:sz w:val="18"/>
                <w:szCs w:val="18"/>
                <w:lang w:val="uk-UA"/>
              </w:rPr>
              <w:t>Автомобільний транспорт та дорожнє господарство</w:t>
            </w:r>
          </w:p>
        </w:tc>
        <w:tc>
          <w:tcPr>
            <w:tcW w:w="582" w:type="pct"/>
          </w:tcPr>
          <w:p w14:paraId="427E017E" w14:textId="77777777" w:rsidR="008A1DC1" w:rsidRPr="00414D68" w:rsidRDefault="008A1DC1" w:rsidP="004426DF">
            <w:pPr>
              <w:jc w:val="center"/>
              <w:rPr>
                <w:rFonts w:ascii="Times New Roman" w:hAnsi="Times New Roman" w:cs="Times New Roman"/>
                <w:b/>
                <w:sz w:val="18"/>
                <w:szCs w:val="18"/>
                <w:lang w:val="uk-UA"/>
              </w:rPr>
            </w:pPr>
            <w:r w:rsidRPr="00414D68">
              <w:rPr>
                <w:rFonts w:ascii="Times New Roman" w:hAnsi="Times New Roman" w:cs="Times New Roman"/>
                <w:sz w:val="18"/>
                <w:szCs w:val="18"/>
                <w:lang w:val="uk-UA"/>
              </w:rPr>
              <w:t>Ремонт автомобільних доріг загального користування місцевого значення</w:t>
            </w:r>
          </w:p>
        </w:tc>
        <w:tc>
          <w:tcPr>
            <w:tcW w:w="295" w:type="pct"/>
          </w:tcPr>
          <w:p w14:paraId="770C1876" w14:textId="77777777" w:rsidR="008A1DC1" w:rsidRPr="00414D68" w:rsidRDefault="008A1DC1" w:rsidP="004426DF">
            <w:pPr>
              <w:jc w:val="center"/>
              <w:rPr>
                <w:rFonts w:ascii="Times New Roman" w:hAnsi="Times New Roman" w:cs="Times New Roman"/>
                <w:b/>
                <w:sz w:val="18"/>
                <w:szCs w:val="18"/>
                <w:lang w:val="uk-UA"/>
              </w:rPr>
            </w:pPr>
            <w:r w:rsidRPr="00414D68">
              <w:rPr>
                <w:rFonts w:ascii="Times New Roman" w:hAnsi="Times New Roman" w:cs="Times New Roman"/>
                <w:sz w:val="18"/>
                <w:szCs w:val="18"/>
                <w:lang w:val="uk-UA"/>
              </w:rPr>
              <w:t xml:space="preserve">36 </w:t>
            </w:r>
          </w:p>
        </w:tc>
        <w:tc>
          <w:tcPr>
            <w:tcW w:w="619" w:type="pct"/>
          </w:tcPr>
          <w:p w14:paraId="261350F8" w14:textId="77777777" w:rsidR="008A1DC1" w:rsidRPr="00414D68" w:rsidRDefault="008A1DC1" w:rsidP="004426DF">
            <w:pPr>
              <w:jc w:val="center"/>
              <w:rPr>
                <w:rFonts w:ascii="Times New Roman" w:eastAsia="Times New Roman" w:hAnsi="Times New Roman" w:cs="Times New Roman"/>
                <w:sz w:val="18"/>
                <w:szCs w:val="18"/>
                <w:lang w:val="uk-UA"/>
              </w:rPr>
            </w:pPr>
            <w:r w:rsidRPr="00414D68">
              <w:rPr>
                <w:rFonts w:ascii="Times New Roman" w:eastAsia="Times New Roman" w:hAnsi="Times New Roman" w:cs="Times New Roman"/>
                <w:sz w:val="18"/>
                <w:szCs w:val="18"/>
                <w:lang w:val="uk-UA"/>
              </w:rPr>
              <w:t xml:space="preserve">Управління інфраструктури </w:t>
            </w:r>
            <w:r w:rsidRPr="00414D68">
              <w:rPr>
                <w:rFonts w:ascii="Times New Roman" w:hAnsi="Times New Roman" w:cs="Times New Roman"/>
                <w:sz w:val="18"/>
                <w:szCs w:val="18"/>
                <w:lang w:val="uk-UA"/>
              </w:rPr>
              <w:t>облдержадміністрації</w:t>
            </w:r>
            <w:r w:rsidRPr="00414D68">
              <w:rPr>
                <w:rFonts w:ascii="Times New Roman" w:eastAsia="Times New Roman" w:hAnsi="Times New Roman" w:cs="Times New Roman"/>
                <w:sz w:val="18"/>
                <w:szCs w:val="18"/>
                <w:lang w:val="uk-UA"/>
              </w:rPr>
              <w:t xml:space="preserve">, </w:t>
            </w:r>
          </w:p>
          <w:p w14:paraId="4E15F55D" w14:textId="77777777" w:rsidR="008A1DC1" w:rsidRPr="00414D68" w:rsidRDefault="008A1DC1" w:rsidP="004426DF">
            <w:pPr>
              <w:jc w:val="center"/>
              <w:rPr>
                <w:rFonts w:ascii="Times New Roman" w:eastAsia="Times New Roman" w:hAnsi="Times New Roman" w:cs="Times New Roman"/>
                <w:sz w:val="18"/>
                <w:szCs w:val="18"/>
                <w:lang w:val="uk-UA"/>
              </w:rPr>
            </w:pPr>
            <w:r w:rsidRPr="00414D68">
              <w:rPr>
                <w:rFonts w:ascii="Times New Roman" w:eastAsia="Times New Roman" w:hAnsi="Times New Roman" w:cs="Times New Roman"/>
                <w:sz w:val="18"/>
                <w:szCs w:val="18"/>
                <w:lang w:val="uk-UA"/>
              </w:rPr>
              <w:t>ДУ "Служба місцевих доріг Хмельниччини", органи місцевого самоврядування</w:t>
            </w:r>
          </w:p>
          <w:p w14:paraId="3B72BE43" w14:textId="65043E47" w:rsidR="008A1DC1" w:rsidRPr="00414D68" w:rsidRDefault="008A1DC1" w:rsidP="004426DF">
            <w:pPr>
              <w:jc w:val="center"/>
              <w:rPr>
                <w:rFonts w:ascii="Times New Roman" w:hAnsi="Times New Roman" w:cs="Times New Roman"/>
                <w:b/>
                <w:sz w:val="18"/>
                <w:szCs w:val="18"/>
                <w:lang w:val="uk-UA"/>
              </w:rPr>
            </w:pPr>
          </w:p>
        </w:tc>
        <w:tc>
          <w:tcPr>
            <w:tcW w:w="460" w:type="pct"/>
          </w:tcPr>
          <w:p w14:paraId="3BF9E323" w14:textId="47064928" w:rsidR="008A1DC1" w:rsidRPr="00414D68" w:rsidRDefault="008A1DC1" w:rsidP="004426DF">
            <w:pPr>
              <w:jc w:val="center"/>
              <w:rPr>
                <w:rFonts w:ascii="Times New Roman" w:hAnsi="Times New Roman" w:cs="Times New Roman"/>
                <w:b/>
                <w:sz w:val="18"/>
                <w:szCs w:val="18"/>
                <w:lang w:val="uk-UA"/>
              </w:rPr>
            </w:pPr>
            <w:r w:rsidRPr="00414D68">
              <w:rPr>
                <w:rFonts w:ascii="Times New Roman" w:eastAsia="Times New Roman" w:hAnsi="Times New Roman" w:cs="Times New Roman"/>
                <w:sz w:val="18"/>
                <w:szCs w:val="18"/>
                <w:lang w:val="uk-UA"/>
              </w:rPr>
              <w:t xml:space="preserve">Протяжність </w:t>
            </w:r>
            <w:proofErr w:type="spellStart"/>
            <w:r w:rsidRPr="00414D68">
              <w:rPr>
                <w:rFonts w:ascii="Times New Roman" w:eastAsia="Times New Roman" w:hAnsi="Times New Roman" w:cs="Times New Roman"/>
                <w:sz w:val="18"/>
                <w:szCs w:val="18"/>
                <w:lang w:val="uk-UA"/>
              </w:rPr>
              <w:t>відремонтова</w:t>
            </w:r>
            <w:proofErr w:type="spellEnd"/>
            <w:r w:rsidR="00804BC7">
              <w:rPr>
                <w:rFonts w:ascii="Times New Roman" w:eastAsia="Times New Roman" w:hAnsi="Times New Roman" w:cs="Times New Roman"/>
                <w:sz w:val="18"/>
                <w:szCs w:val="18"/>
                <w:lang w:val="uk-UA"/>
              </w:rPr>
              <w:t>-</w:t>
            </w:r>
            <w:r w:rsidRPr="00414D68">
              <w:rPr>
                <w:rFonts w:ascii="Times New Roman" w:eastAsia="Times New Roman" w:hAnsi="Times New Roman" w:cs="Times New Roman"/>
                <w:sz w:val="18"/>
                <w:szCs w:val="18"/>
                <w:lang w:val="uk-UA"/>
              </w:rPr>
              <w:t>них доріг</w:t>
            </w:r>
          </w:p>
        </w:tc>
        <w:tc>
          <w:tcPr>
            <w:tcW w:w="366" w:type="pct"/>
          </w:tcPr>
          <w:p w14:paraId="7C8B8489" w14:textId="77777777" w:rsidR="008A1DC1" w:rsidRPr="00414D68" w:rsidRDefault="008A1DC1" w:rsidP="004426DF">
            <w:pPr>
              <w:jc w:val="center"/>
              <w:rPr>
                <w:rFonts w:ascii="Times New Roman" w:hAnsi="Times New Roman" w:cs="Times New Roman"/>
                <w:b/>
                <w:sz w:val="18"/>
                <w:szCs w:val="18"/>
                <w:lang w:val="uk-UA"/>
              </w:rPr>
            </w:pPr>
            <w:r w:rsidRPr="00414D68">
              <w:rPr>
                <w:rFonts w:ascii="Times New Roman" w:hAnsi="Times New Roman" w:cs="Times New Roman"/>
                <w:sz w:val="18"/>
                <w:szCs w:val="18"/>
                <w:lang w:val="uk-UA"/>
              </w:rPr>
              <w:t>420 км</w:t>
            </w:r>
          </w:p>
        </w:tc>
      </w:tr>
      <w:tr w:rsidR="008A1DC1" w:rsidRPr="002F1107" w14:paraId="33C39888" w14:textId="77777777" w:rsidTr="007B1B27">
        <w:trPr>
          <w:jc w:val="center"/>
        </w:trPr>
        <w:tc>
          <w:tcPr>
            <w:tcW w:w="663" w:type="pct"/>
            <w:vMerge/>
          </w:tcPr>
          <w:p w14:paraId="36E74B84" w14:textId="77777777" w:rsidR="008A1DC1" w:rsidRPr="002F1107" w:rsidRDefault="008A1DC1" w:rsidP="004426DF">
            <w:pPr>
              <w:rPr>
                <w:rFonts w:ascii="Times New Roman" w:hAnsi="Times New Roman" w:cs="Times New Roman"/>
                <w:b/>
                <w:sz w:val="18"/>
                <w:szCs w:val="18"/>
                <w:lang w:val="uk-UA"/>
              </w:rPr>
            </w:pPr>
          </w:p>
        </w:tc>
        <w:tc>
          <w:tcPr>
            <w:tcW w:w="442" w:type="pct"/>
          </w:tcPr>
          <w:p w14:paraId="6248CB70"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Захід</w:t>
            </w:r>
          </w:p>
        </w:tc>
        <w:tc>
          <w:tcPr>
            <w:tcW w:w="620" w:type="pct"/>
          </w:tcPr>
          <w:p w14:paraId="1DB16247"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Cs/>
                <w:sz w:val="18"/>
                <w:szCs w:val="18"/>
                <w:lang w:val="uk-UA"/>
              </w:rPr>
              <w:t xml:space="preserve">Відновлення дорожнього покриття на ділянці автомобільної дороги Р-50 Ярмолинці – Сатанів між населеними пунктами Городок та Сатанів </w:t>
            </w:r>
          </w:p>
        </w:tc>
        <w:tc>
          <w:tcPr>
            <w:tcW w:w="442" w:type="pct"/>
          </w:tcPr>
          <w:p w14:paraId="3914086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Транспорт</w:t>
            </w:r>
          </w:p>
        </w:tc>
        <w:tc>
          <w:tcPr>
            <w:tcW w:w="511" w:type="pct"/>
          </w:tcPr>
          <w:p w14:paraId="5093EDC7"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Автомобільний транспорт та дорожнє господарство</w:t>
            </w:r>
          </w:p>
        </w:tc>
        <w:tc>
          <w:tcPr>
            <w:tcW w:w="582" w:type="pct"/>
          </w:tcPr>
          <w:p w14:paraId="5615BD4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Ремонт автомобільних доріг загального користування державного значення</w:t>
            </w:r>
          </w:p>
        </w:tc>
        <w:tc>
          <w:tcPr>
            <w:tcW w:w="295" w:type="pct"/>
          </w:tcPr>
          <w:p w14:paraId="1B0AA89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24 </w:t>
            </w:r>
          </w:p>
        </w:tc>
        <w:tc>
          <w:tcPr>
            <w:tcW w:w="619" w:type="pct"/>
          </w:tcPr>
          <w:p w14:paraId="02F3000E"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Управління інфраструктури </w:t>
            </w:r>
            <w:r w:rsidRPr="002F1107">
              <w:rPr>
                <w:rFonts w:ascii="Times New Roman" w:hAnsi="Times New Roman" w:cs="Times New Roman"/>
                <w:sz w:val="18"/>
                <w:szCs w:val="18"/>
                <w:lang w:val="uk-UA"/>
              </w:rPr>
              <w:t>облдержадміністрації</w:t>
            </w:r>
            <w:r w:rsidRPr="002F1107">
              <w:rPr>
                <w:rFonts w:ascii="Times New Roman" w:eastAsia="Times New Roman" w:hAnsi="Times New Roman" w:cs="Times New Roman"/>
                <w:sz w:val="18"/>
                <w:szCs w:val="18"/>
                <w:lang w:val="uk-UA"/>
              </w:rPr>
              <w:t xml:space="preserve">, </w:t>
            </w:r>
          </w:p>
          <w:p w14:paraId="57B297B6" w14:textId="09CD8AD3" w:rsidR="008A1DC1" w:rsidRPr="002F1107" w:rsidRDefault="008A1DC1" w:rsidP="00A9211B">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Служба відновлення та розвитку інфраструктури у Хмельницькій області, </w:t>
            </w:r>
          </w:p>
          <w:p w14:paraId="7973134E"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органи місцевого самоврядування</w:t>
            </w:r>
          </w:p>
          <w:p w14:paraId="4EB890A5" w14:textId="27865F49" w:rsidR="008A1DC1" w:rsidRPr="002F1107" w:rsidRDefault="008A1DC1" w:rsidP="004426DF">
            <w:pPr>
              <w:jc w:val="center"/>
              <w:rPr>
                <w:rFonts w:ascii="Times New Roman" w:hAnsi="Times New Roman" w:cs="Times New Roman"/>
                <w:b/>
                <w:sz w:val="18"/>
                <w:szCs w:val="18"/>
                <w:lang w:val="uk-UA"/>
              </w:rPr>
            </w:pPr>
          </w:p>
        </w:tc>
        <w:tc>
          <w:tcPr>
            <w:tcW w:w="460" w:type="pct"/>
          </w:tcPr>
          <w:p w14:paraId="1991E6C8" w14:textId="5731525B"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Протяжність </w:t>
            </w:r>
            <w:proofErr w:type="spellStart"/>
            <w:r w:rsidRPr="002F1107">
              <w:rPr>
                <w:rFonts w:ascii="Times New Roman" w:eastAsia="Times New Roman" w:hAnsi="Times New Roman" w:cs="Times New Roman"/>
                <w:sz w:val="18"/>
                <w:szCs w:val="18"/>
                <w:lang w:val="uk-UA"/>
              </w:rPr>
              <w:t>відремонтова</w:t>
            </w:r>
            <w:r w:rsidR="00804BC7">
              <w:rPr>
                <w:rFonts w:ascii="Times New Roman" w:eastAsia="Times New Roman" w:hAnsi="Times New Roman" w:cs="Times New Roman"/>
                <w:sz w:val="18"/>
                <w:szCs w:val="18"/>
                <w:lang w:val="uk-UA"/>
              </w:rPr>
              <w:t>-</w:t>
            </w:r>
            <w:r w:rsidRPr="002F1107">
              <w:rPr>
                <w:rFonts w:ascii="Times New Roman" w:eastAsia="Times New Roman" w:hAnsi="Times New Roman" w:cs="Times New Roman"/>
                <w:sz w:val="18"/>
                <w:szCs w:val="18"/>
                <w:lang w:val="uk-UA"/>
              </w:rPr>
              <w:t>ної</w:t>
            </w:r>
            <w:proofErr w:type="spellEnd"/>
            <w:r w:rsidRPr="002F1107">
              <w:rPr>
                <w:rFonts w:ascii="Times New Roman" w:eastAsia="Times New Roman" w:hAnsi="Times New Roman" w:cs="Times New Roman"/>
                <w:sz w:val="18"/>
                <w:szCs w:val="18"/>
                <w:lang w:val="uk-UA"/>
              </w:rPr>
              <w:t xml:space="preserve"> дороги</w:t>
            </w:r>
          </w:p>
        </w:tc>
        <w:tc>
          <w:tcPr>
            <w:tcW w:w="366" w:type="pct"/>
          </w:tcPr>
          <w:p w14:paraId="0D4F3C29"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0,5 км</w:t>
            </w:r>
          </w:p>
        </w:tc>
      </w:tr>
      <w:tr w:rsidR="008A1DC1" w:rsidRPr="002F1107" w14:paraId="1167E4ED" w14:textId="77777777" w:rsidTr="007B1B27">
        <w:trPr>
          <w:jc w:val="center"/>
        </w:trPr>
        <w:tc>
          <w:tcPr>
            <w:tcW w:w="663" w:type="pct"/>
            <w:vMerge w:val="restart"/>
          </w:tcPr>
          <w:p w14:paraId="71BF769D" w14:textId="77777777" w:rsidR="008A1DC1" w:rsidRPr="002F1107" w:rsidRDefault="008A1DC1" w:rsidP="004426DF">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2.4.4. Підвищення рівня безпеки дорожнього руху</w:t>
            </w:r>
          </w:p>
        </w:tc>
        <w:tc>
          <w:tcPr>
            <w:tcW w:w="442" w:type="pct"/>
          </w:tcPr>
          <w:p w14:paraId="593663B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Захід </w:t>
            </w:r>
          </w:p>
        </w:tc>
        <w:tc>
          <w:tcPr>
            <w:tcW w:w="620" w:type="pct"/>
          </w:tcPr>
          <w:p w14:paraId="169D297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Проведення робіт з ліквідації аварійно-небезпечних ділянок та місць концентрації дорожньо-транспортних пригод </w:t>
            </w:r>
          </w:p>
        </w:tc>
        <w:tc>
          <w:tcPr>
            <w:tcW w:w="442" w:type="pct"/>
          </w:tcPr>
          <w:p w14:paraId="264DACD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Транспорт</w:t>
            </w:r>
          </w:p>
        </w:tc>
        <w:tc>
          <w:tcPr>
            <w:tcW w:w="511" w:type="pct"/>
          </w:tcPr>
          <w:p w14:paraId="0CEC03A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Автомобільний транспорт та дорожнє господарство</w:t>
            </w:r>
          </w:p>
        </w:tc>
        <w:tc>
          <w:tcPr>
            <w:tcW w:w="582" w:type="pct"/>
          </w:tcPr>
          <w:p w14:paraId="5553FD5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Безпека дорожнього руху </w:t>
            </w:r>
          </w:p>
        </w:tc>
        <w:tc>
          <w:tcPr>
            <w:tcW w:w="295" w:type="pct"/>
          </w:tcPr>
          <w:p w14:paraId="122A17B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24 </w:t>
            </w:r>
          </w:p>
        </w:tc>
        <w:tc>
          <w:tcPr>
            <w:tcW w:w="619" w:type="pct"/>
          </w:tcPr>
          <w:p w14:paraId="73DCBB04"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Управління інфраструктури </w:t>
            </w:r>
            <w:r w:rsidRPr="002F1107">
              <w:rPr>
                <w:rFonts w:ascii="Times New Roman" w:hAnsi="Times New Roman" w:cs="Times New Roman"/>
                <w:sz w:val="18"/>
                <w:szCs w:val="18"/>
                <w:lang w:val="uk-UA"/>
              </w:rPr>
              <w:t>облдержадміністрації</w:t>
            </w:r>
            <w:r w:rsidRPr="002F1107">
              <w:rPr>
                <w:rFonts w:ascii="Times New Roman" w:eastAsia="Times New Roman" w:hAnsi="Times New Roman" w:cs="Times New Roman"/>
                <w:sz w:val="18"/>
                <w:szCs w:val="18"/>
                <w:lang w:val="uk-UA"/>
              </w:rPr>
              <w:t>,</w:t>
            </w:r>
          </w:p>
          <w:p w14:paraId="75FF8C19"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Служба відновлення та розвитку інфраструктури у Хмельницькій області,</w:t>
            </w:r>
          </w:p>
          <w:p w14:paraId="67AEA0D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ДУ "Служба місцевих доріг Хмельниччини"</w:t>
            </w:r>
          </w:p>
        </w:tc>
        <w:tc>
          <w:tcPr>
            <w:tcW w:w="460" w:type="pct"/>
          </w:tcPr>
          <w:p w14:paraId="315CC7B3" w14:textId="6A7E7EEC"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Cs/>
                <w:sz w:val="18"/>
                <w:szCs w:val="18"/>
                <w:lang w:val="uk-UA"/>
              </w:rPr>
              <w:t xml:space="preserve">Зменшення місць концентрації </w:t>
            </w:r>
            <w:r w:rsidR="00D3062B">
              <w:rPr>
                <w:rFonts w:ascii="Times New Roman" w:eastAsia="Times New Roman" w:hAnsi="Times New Roman" w:cs="Times New Roman"/>
                <w:bCs/>
                <w:sz w:val="18"/>
                <w:szCs w:val="18"/>
                <w:lang w:val="uk-UA"/>
              </w:rPr>
              <w:t>дорожньо</w:t>
            </w:r>
            <w:r w:rsidR="004F4D9F">
              <w:rPr>
                <w:rFonts w:ascii="Times New Roman" w:eastAsia="Times New Roman" w:hAnsi="Times New Roman" w:cs="Times New Roman"/>
                <w:bCs/>
                <w:sz w:val="18"/>
                <w:szCs w:val="18"/>
                <w:lang w:val="uk-UA"/>
              </w:rPr>
              <w:t>-транспортних пригод</w:t>
            </w:r>
            <w:r w:rsidRPr="002F1107">
              <w:rPr>
                <w:rFonts w:ascii="Times New Roman" w:eastAsia="Times New Roman" w:hAnsi="Times New Roman" w:cs="Times New Roman"/>
                <w:bCs/>
                <w:sz w:val="18"/>
                <w:szCs w:val="18"/>
                <w:lang w:val="uk-UA"/>
              </w:rPr>
              <w:t xml:space="preserve"> та аварійно-небезпечних ділянок</w:t>
            </w:r>
          </w:p>
        </w:tc>
        <w:tc>
          <w:tcPr>
            <w:tcW w:w="366" w:type="pct"/>
          </w:tcPr>
          <w:p w14:paraId="4F65D9F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Так/ні </w:t>
            </w:r>
          </w:p>
        </w:tc>
      </w:tr>
      <w:tr w:rsidR="008A1DC1" w:rsidRPr="002F1107" w14:paraId="7E20931C" w14:textId="77777777" w:rsidTr="007B1B27">
        <w:trPr>
          <w:jc w:val="center"/>
        </w:trPr>
        <w:tc>
          <w:tcPr>
            <w:tcW w:w="663" w:type="pct"/>
            <w:vMerge/>
          </w:tcPr>
          <w:p w14:paraId="59C605CD" w14:textId="77777777" w:rsidR="008A1DC1" w:rsidRPr="002F1107" w:rsidRDefault="008A1DC1" w:rsidP="004426DF">
            <w:pPr>
              <w:rPr>
                <w:rFonts w:ascii="Times New Roman" w:hAnsi="Times New Roman" w:cs="Times New Roman"/>
                <w:b/>
                <w:sz w:val="18"/>
                <w:szCs w:val="18"/>
                <w:lang w:val="uk-UA"/>
              </w:rPr>
            </w:pPr>
          </w:p>
        </w:tc>
        <w:tc>
          <w:tcPr>
            <w:tcW w:w="442" w:type="pct"/>
          </w:tcPr>
          <w:p w14:paraId="1CD98209"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Захід</w:t>
            </w:r>
          </w:p>
        </w:tc>
        <w:tc>
          <w:tcPr>
            <w:tcW w:w="620" w:type="pct"/>
          </w:tcPr>
          <w:p w14:paraId="37349060" w14:textId="77777777" w:rsidR="008A1DC1"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Капітальний ремонт (влаштування) транспортної розв'язки в одному рівні кільцевого типу на автомобільній </w:t>
            </w:r>
            <w:r w:rsidRPr="002F1107">
              <w:rPr>
                <w:rFonts w:ascii="Times New Roman" w:eastAsia="Times New Roman" w:hAnsi="Times New Roman" w:cs="Times New Roman"/>
                <w:sz w:val="18"/>
                <w:szCs w:val="18"/>
                <w:lang w:val="uk-UA"/>
              </w:rPr>
              <w:lastRenderedPageBreak/>
              <w:t>дорозі М-12 Стрий – Тернопіль – Кропивницький – Знам’янка, км 275+680, М-12 Східний під’їзд до м. Хмельницький</w:t>
            </w:r>
            <w:r w:rsidR="00690025">
              <w:rPr>
                <w:rFonts w:ascii="Times New Roman" w:eastAsia="Times New Roman" w:hAnsi="Times New Roman" w:cs="Times New Roman"/>
                <w:sz w:val="18"/>
                <w:szCs w:val="18"/>
                <w:lang w:val="uk-UA"/>
              </w:rPr>
              <w:t xml:space="preserve"> ("</w:t>
            </w:r>
            <w:proofErr w:type="spellStart"/>
            <w:r w:rsidRPr="002F1107">
              <w:rPr>
                <w:rFonts w:ascii="Times New Roman" w:eastAsia="Times New Roman" w:hAnsi="Times New Roman" w:cs="Times New Roman"/>
                <w:sz w:val="18"/>
                <w:szCs w:val="18"/>
                <w:lang w:val="uk-UA"/>
              </w:rPr>
              <w:t>Давидковецьке</w:t>
            </w:r>
            <w:proofErr w:type="spellEnd"/>
            <w:r w:rsidRPr="002F1107">
              <w:rPr>
                <w:rFonts w:ascii="Times New Roman" w:eastAsia="Times New Roman" w:hAnsi="Times New Roman" w:cs="Times New Roman"/>
                <w:sz w:val="18"/>
                <w:szCs w:val="18"/>
                <w:lang w:val="uk-UA"/>
              </w:rPr>
              <w:t xml:space="preserve"> перехрестя</w:t>
            </w:r>
            <w:r w:rsidR="00690025">
              <w:rPr>
                <w:rFonts w:ascii="Times New Roman" w:eastAsia="Times New Roman" w:hAnsi="Times New Roman" w:cs="Times New Roman"/>
                <w:sz w:val="18"/>
                <w:szCs w:val="18"/>
                <w:lang w:val="uk-UA"/>
              </w:rPr>
              <w:t>")</w:t>
            </w:r>
          </w:p>
          <w:p w14:paraId="5F5E50B6" w14:textId="157150C7" w:rsidR="00A9211B" w:rsidRPr="002F1107" w:rsidRDefault="00A9211B" w:rsidP="004426DF">
            <w:pPr>
              <w:jc w:val="center"/>
              <w:rPr>
                <w:rFonts w:ascii="Times New Roman" w:hAnsi="Times New Roman" w:cs="Times New Roman"/>
                <w:b/>
                <w:sz w:val="18"/>
                <w:szCs w:val="18"/>
                <w:lang w:val="uk-UA"/>
              </w:rPr>
            </w:pPr>
          </w:p>
        </w:tc>
        <w:tc>
          <w:tcPr>
            <w:tcW w:w="442" w:type="pct"/>
          </w:tcPr>
          <w:p w14:paraId="404B2DD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lastRenderedPageBreak/>
              <w:t>Транспорт</w:t>
            </w:r>
          </w:p>
        </w:tc>
        <w:tc>
          <w:tcPr>
            <w:tcW w:w="511" w:type="pct"/>
          </w:tcPr>
          <w:p w14:paraId="1F2B1F4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Автомобільний транспорт та дорожнє господарство</w:t>
            </w:r>
          </w:p>
        </w:tc>
        <w:tc>
          <w:tcPr>
            <w:tcW w:w="582" w:type="pct"/>
          </w:tcPr>
          <w:p w14:paraId="545C804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Безпека дорожнього руху </w:t>
            </w:r>
          </w:p>
        </w:tc>
        <w:tc>
          <w:tcPr>
            <w:tcW w:w="295" w:type="pct"/>
          </w:tcPr>
          <w:p w14:paraId="7BB2CDB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24 </w:t>
            </w:r>
          </w:p>
        </w:tc>
        <w:tc>
          <w:tcPr>
            <w:tcW w:w="619" w:type="pct"/>
          </w:tcPr>
          <w:p w14:paraId="158A7A63"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Управління інфраструктури </w:t>
            </w:r>
            <w:r w:rsidRPr="002F1107">
              <w:rPr>
                <w:rFonts w:ascii="Times New Roman" w:hAnsi="Times New Roman" w:cs="Times New Roman"/>
                <w:sz w:val="18"/>
                <w:szCs w:val="18"/>
                <w:lang w:val="uk-UA"/>
              </w:rPr>
              <w:t>облдержадміністрації</w:t>
            </w:r>
            <w:r w:rsidRPr="002F1107">
              <w:rPr>
                <w:rFonts w:ascii="Times New Roman" w:eastAsia="Times New Roman" w:hAnsi="Times New Roman" w:cs="Times New Roman"/>
                <w:sz w:val="18"/>
                <w:szCs w:val="18"/>
                <w:lang w:val="uk-UA"/>
              </w:rPr>
              <w:t xml:space="preserve">, </w:t>
            </w:r>
          </w:p>
          <w:p w14:paraId="7C85F583" w14:textId="69024A5C"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Служба відновлення та розвитку </w:t>
            </w:r>
            <w:r w:rsidRPr="002F1107">
              <w:rPr>
                <w:rFonts w:ascii="Times New Roman" w:eastAsia="Times New Roman" w:hAnsi="Times New Roman" w:cs="Times New Roman"/>
                <w:sz w:val="18"/>
                <w:szCs w:val="18"/>
                <w:lang w:val="uk-UA"/>
              </w:rPr>
              <w:lastRenderedPageBreak/>
              <w:t xml:space="preserve">інфраструктури у Хмельницькій області </w:t>
            </w:r>
          </w:p>
        </w:tc>
        <w:tc>
          <w:tcPr>
            <w:tcW w:w="460" w:type="pct"/>
          </w:tcPr>
          <w:p w14:paraId="3A28A2B8" w14:textId="1A314A32"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lastRenderedPageBreak/>
              <w:t xml:space="preserve">Протяжність </w:t>
            </w:r>
            <w:proofErr w:type="spellStart"/>
            <w:r w:rsidRPr="002F1107">
              <w:rPr>
                <w:rFonts w:ascii="Times New Roman" w:eastAsia="Times New Roman" w:hAnsi="Times New Roman" w:cs="Times New Roman"/>
                <w:sz w:val="18"/>
                <w:szCs w:val="18"/>
                <w:lang w:val="uk-UA"/>
              </w:rPr>
              <w:t>відремонтова</w:t>
            </w:r>
            <w:r w:rsidR="00804BC7">
              <w:rPr>
                <w:rFonts w:ascii="Times New Roman" w:eastAsia="Times New Roman" w:hAnsi="Times New Roman" w:cs="Times New Roman"/>
                <w:sz w:val="18"/>
                <w:szCs w:val="18"/>
                <w:lang w:val="uk-UA"/>
              </w:rPr>
              <w:t>-</w:t>
            </w:r>
            <w:r w:rsidRPr="002F1107">
              <w:rPr>
                <w:rFonts w:ascii="Times New Roman" w:eastAsia="Times New Roman" w:hAnsi="Times New Roman" w:cs="Times New Roman"/>
                <w:sz w:val="18"/>
                <w:szCs w:val="18"/>
                <w:lang w:val="uk-UA"/>
              </w:rPr>
              <w:t>ної</w:t>
            </w:r>
            <w:proofErr w:type="spellEnd"/>
            <w:r w:rsidRPr="002F1107">
              <w:rPr>
                <w:rFonts w:ascii="Times New Roman" w:eastAsia="Times New Roman" w:hAnsi="Times New Roman" w:cs="Times New Roman"/>
                <w:sz w:val="18"/>
                <w:szCs w:val="18"/>
                <w:lang w:val="uk-UA"/>
              </w:rPr>
              <w:t xml:space="preserve"> дороги</w:t>
            </w:r>
          </w:p>
        </w:tc>
        <w:tc>
          <w:tcPr>
            <w:tcW w:w="366" w:type="pct"/>
          </w:tcPr>
          <w:p w14:paraId="43F737B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0,405 км</w:t>
            </w:r>
          </w:p>
        </w:tc>
      </w:tr>
      <w:tr w:rsidR="008A1DC1" w:rsidRPr="002F1107" w14:paraId="41AEDAD0" w14:textId="77777777" w:rsidTr="007B1B27">
        <w:trPr>
          <w:jc w:val="center"/>
        </w:trPr>
        <w:tc>
          <w:tcPr>
            <w:tcW w:w="663" w:type="pct"/>
            <w:vMerge/>
          </w:tcPr>
          <w:p w14:paraId="42B88525" w14:textId="77777777" w:rsidR="008A1DC1" w:rsidRPr="002F1107" w:rsidRDefault="008A1DC1" w:rsidP="004426DF">
            <w:pPr>
              <w:rPr>
                <w:rFonts w:ascii="Times New Roman" w:hAnsi="Times New Roman" w:cs="Times New Roman"/>
                <w:b/>
                <w:sz w:val="18"/>
                <w:szCs w:val="18"/>
                <w:lang w:val="uk-UA"/>
              </w:rPr>
            </w:pPr>
          </w:p>
        </w:tc>
        <w:tc>
          <w:tcPr>
            <w:tcW w:w="442" w:type="pct"/>
          </w:tcPr>
          <w:p w14:paraId="3BD8AC8A"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Захід</w:t>
            </w:r>
          </w:p>
        </w:tc>
        <w:tc>
          <w:tcPr>
            <w:tcW w:w="620" w:type="pct"/>
          </w:tcPr>
          <w:p w14:paraId="76F0F844" w14:textId="77777777" w:rsidR="008A1DC1"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Капітальний ремонт автомобільної дороги О-231808 Чемерівці - Криків (у межах селища Чемерівці)</w:t>
            </w:r>
          </w:p>
          <w:p w14:paraId="02600AA5" w14:textId="2D537D0C" w:rsidR="00A9211B" w:rsidRPr="002F1107" w:rsidRDefault="00A9211B" w:rsidP="004426DF">
            <w:pPr>
              <w:jc w:val="center"/>
              <w:rPr>
                <w:rFonts w:ascii="Times New Roman" w:hAnsi="Times New Roman" w:cs="Times New Roman"/>
                <w:b/>
                <w:sz w:val="18"/>
                <w:szCs w:val="18"/>
                <w:lang w:val="uk-UA"/>
              </w:rPr>
            </w:pPr>
          </w:p>
        </w:tc>
        <w:tc>
          <w:tcPr>
            <w:tcW w:w="442" w:type="pct"/>
          </w:tcPr>
          <w:p w14:paraId="39850D9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Транспорт</w:t>
            </w:r>
          </w:p>
        </w:tc>
        <w:tc>
          <w:tcPr>
            <w:tcW w:w="511" w:type="pct"/>
          </w:tcPr>
          <w:p w14:paraId="406850A6"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Автомобільний транспорт та дорожнє господарство</w:t>
            </w:r>
          </w:p>
        </w:tc>
        <w:tc>
          <w:tcPr>
            <w:tcW w:w="582" w:type="pct"/>
          </w:tcPr>
          <w:p w14:paraId="7CEAD08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Ремонт автомобільної дороги загального користування місцевого значення</w:t>
            </w:r>
          </w:p>
        </w:tc>
        <w:tc>
          <w:tcPr>
            <w:tcW w:w="295" w:type="pct"/>
          </w:tcPr>
          <w:p w14:paraId="574E141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24 </w:t>
            </w:r>
          </w:p>
        </w:tc>
        <w:tc>
          <w:tcPr>
            <w:tcW w:w="619" w:type="pct"/>
          </w:tcPr>
          <w:p w14:paraId="2588976E" w14:textId="61060C6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Управління інфраструктури</w:t>
            </w:r>
            <w:r w:rsidR="00EE116C">
              <w:rPr>
                <w:rFonts w:ascii="Times New Roman" w:eastAsia="Times New Roman" w:hAnsi="Times New Roman" w:cs="Times New Roman"/>
                <w:sz w:val="18"/>
                <w:szCs w:val="18"/>
                <w:lang w:val="uk-UA"/>
              </w:rPr>
              <w:t xml:space="preserve"> </w:t>
            </w:r>
            <w:r w:rsidRPr="002F1107">
              <w:rPr>
                <w:rFonts w:ascii="Times New Roman" w:hAnsi="Times New Roman" w:cs="Times New Roman"/>
                <w:sz w:val="18"/>
                <w:szCs w:val="18"/>
                <w:lang w:val="uk-UA"/>
              </w:rPr>
              <w:t>облдержадміністрації</w:t>
            </w:r>
            <w:r w:rsidRPr="002F1107">
              <w:rPr>
                <w:rFonts w:ascii="Times New Roman" w:eastAsia="Times New Roman" w:hAnsi="Times New Roman" w:cs="Times New Roman"/>
                <w:sz w:val="18"/>
                <w:szCs w:val="18"/>
                <w:lang w:val="uk-UA"/>
              </w:rPr>
              <w:t xml:space="preserve">, </w:t>
            </w:r>
          </w:p>
          <w:p w14:paraId="0426262A"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ДУ "Служба місцевих доріг Хмельниччини"</w:t>
            </w:r>
          </w:p>
        </w:tc>
        <w:tc>
          <w:tcPr>
            <w:tcW w:w="460" w:type="pct"/>
          </w:tcPr>
          <w:p w14:paraId="4692CC82" w14:textId="6FF83189"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Протяжність </w:t>
            </w:r>
            <w:proofErr w:type="spellStart"/>
            <w:r w:rsidRPr="002F1107">
              <w:rPr>
                <w:rFonts w:ascii="Times New Roman" w:eastAsia="Times New Roman" w:hAnsi="Times New Roman" w:cs="Times New Roman"/>
                <w:sz w:val="18"/>
                <w:szCs w:val="18"/>
                <w:lang w:val="uk-UA"/>
              </w:rPr>
              <w:t>відремонтова</w:t>
            </w:r>
            <w:r w:rsidR="00804BC7">
              <w:rPr>
                <w:rFonts w:ascii="Times New Roman" w:eastAsia="Times New Roman" w:hAnsi="Times New Roman" w:cs="Times New Roman"/>
                <w:sz w:val="18"/>
                <w:szCs w:val="18"/>
                <w:lang w:val="uk-UA"/>
              </w:rPr>
              <w:t>-</w:t>
            </w:r>
            <w:r w:rsidRPr="002F1107">
              <w:rPr>
                <w:rFonts w:ascii="Times New Roman" w:eastAsia="Times New Roman" w:hAnsi="Times New Roman" w:cs="Times New Roman"/>
                <w:sz w:val="18"/>
                <w:szCs w:val="18"/>
                <w:lang w:val="uk-UA"/>
              </w:rPr>
              <w:t>ної</w:t>
            </w:r>
            <w:proofErr w:type="spellEnd"/>
            <w:r w:rsidRPr="002F1107">
              <w:rPr>
                <w:rFonts w:ascii="Times New Roman" w:eastAsia="Times New Roman" w:hAnsi="Times New Roman" w:cs="Times New Roman"/>
                <w:sz w:val="18"/>
                <w:szCs w:val="18"/>
                <w:lang w:val="uk-UA"/>
              </w:rPr>
              <w:t xml:space="preserve"> дороги</w:t>
            </w:r>
          </w:p>
        </w:tc>
        <w:tc>
          <w:tcPr>
            <w:tcW w:w="366" w:type="pct"/>
          </w:tcPr>
          <w:p w14:paraId="08BC7A5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1,2 км</w:t>
            </w:r>
          </w:p>
        </w:tc>
      </w:tr>
      <w:tr w:rsidR="008A1DC1" w:rsidRPr="002F1107" w14:paraId="502A9213" w14:textId="77777777" w:rsidTr="007B1B27">
        <w:trPr>
          <w:trHeight w:val="412"/>
          <w:jc w:val="center"/>
        </w:trPr>
        <w:tc>
          <w:tcPr>
            <w:tcW w:w="5000" w:type="pct"/>
            <w:gridSpan w:val="10"/>
            <w:shd w:val="clear" w:color="auto" w:fill="D2FFD1"/>
          </w:tcPr>
          <w:p w14:paraId="6C0D2AA9"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
                <w:bCs/>
                <w:sz w:val="18"/>
                <w:szCs w:val="18"/>
                <w:lang w:val="uk-UA"/>
              </w:rPr>
              <w:t>Оперативна ціль 2.5. Реабілітація та реінтеграція ветеранів та ветеранок, членів їх сімей</w:t>
            </w:r>
          </w:p>
        </w:tc>
      </w:tr>
      <w:tr w:rsidR="00390FA6" w:rsidRPr="002F1107" w14:paraId="03178F8E" w14:textId="77777777" w:rsidTr="007B1B27">
        <w:trPr>
          <w:jc w:val="center"/>
        </w:trPr>
        <w:tc>
          <w:tcPr>
            <w:tcW w:w="663" w:type="pct"/>
            <w:shd w:val="clear" w:color="auto" w:fill="FFFFFF" w:themeFill="background1"/>
          </w:tcPr>
          <w:p w14:paraId="0C32C656" w14:textId="77777777" w:rsidR="008A1DC1" w:rsidRPr="002F1107" w:rsidRDefault="008A1DC1" w:rsidP="004426DF">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2.5.1. Фінансово-консультаційна підтримка ветеранів і ветеранок для відкриття і розвитку власної справи, зокрема за рахунок місцевих бюджетів</w:t>
            </w:r>
          </w:p>
        </w:tc>
        <w:tc>
          <w:tcPr>
            <w:tcW w:w="442" w:type="pct"/>
            <w:shd w:val="clear" w:color="auto" w:fill="FFFFFF" w:themeFill="background1"/>
          </w:tcPr>
          <w:p w14:paraId="12EF8625"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Захід</w:t>
            </w:r>
          </w:p>
        </w:tc>
        <w:tc>
          <w:tcPr>
            <w:tcW w:w="620" w:type="pct"/>
            <w:shd w:val="clear" w:color="auto" w:fill="FFFFFF" w:themeFill="background1"/>
          </w:tcPr>
          <w:p w14:paraId="09F9F610"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Надання одноразової матеріальної допомоги на розвиток підприємництва учасникам бойових дій</w:t>
            </w:r>
          </w:p>
        </w:tc>
        <w:tc>
          <w:tcPr>
            <w:tcW w:w="442" w:type="pct"/>
            <w:shd w:val="clear" w:color="auto" w:fill="FFFFFF" w:themeFill="background1"/>
          </w:tcPr>
          <w:p w14:paraId="55617544"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Соціальна сфера</w:t>
            </w:r>
          </w:p>
        </w:tc>
        <w:tc>
          <w:tcPr>
            <w:tcW w:w="511" w:type="pct"/>
            <w:shd w:val="clear" w:color="auto" w:fill="FFFFFF" w:themeFill="background1"/>
          </w:tcPr>
          <w:p w14:paraId="16DC870D"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Ветерани</w:t>
            </w:r>
          </w:p>
        </w:tc>
        <w:tc>
          <w:tcPr>
            <w:tcW w:w="582" w:type="pct"/>
            <w:shd w:val="clear" w:color="auto" w:fill="FFFFFF" w:themeFill="background1"/>
          </w:tcPr>
          <w:p w14:paraId="2535ACEE"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Підтримка ветеранів</w:t>
            </w:r>
          </w:p>
        </w:tc>
        <w:tc>
          <w:tcPr>
            <w:tcW w:w="295" w:type="pct"/>
            <w:shd w:val="clear" w:color="auto" w:fill="FFFFFF" w:themeFill="background1"/>
          </w:tcPr>
          <w:p w14:paraId="1737EA93"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36</w:t>
            </w:r>
          </w:p>
        </w:tc>
        <w:tc>
          <w:tcPr>
            <w:tcW w:w="619" w:type="pct"/>
            <w:shd w:val="clear" w:color="auto" w:fill="FFFFFF" w:themeFill="background1"/>
          </w:tcPr>
          <w:p w14:paraId="572EC126"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Управління з питань ветеранської політики </w:t>
            </w:r>
            <w:r w:rsidRPr="002F1107">
              <w:rPr>
                <w:rFonts w:ascii="Times New Roman" w:hAnsi="Times New Roman" w:cs="Times New Roman"/>
                <w:sz w:val="18"/>
                <w:szCs w:val="18"/>
                <w:lang w:val="uk-UA"/>
              </w:rPr>
              <w:t>облдержадміністрації</w:t>
            </w:r>
          </w:p>
        </w:tc>
        <w:tc>
          <w:tcPr>
            <w:tcW w:w="460" w:type="pct"/>
            <w:shd w:val="clear" w:color="auto" w:fill="FFFFFF" w:themeFill="background1"/>
          </w:tcPr>
          <w:p w14:paraId="37B4AE0A"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Кількість ветеранів, охоплених допомогою</w:t>
            </w:r>
          </w:p>
        </w:tc>
        <w:tc>
          <w:tcPr>
            <w:tcW w:w="366" w:type="pct"/>
            <w:shd w:val="clear" w:color="auto" w:fill="FFFFFF" w:themeFill="background1"/>
          </w:tcPr>
          <w:p w14:paraId="29858A4E"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90 осіб</w:t>
            </w:r>
          </w:p>
        </w:tc>
      </w:tr>
      <w:tr w:rsidR="008A1DC1" w:rsidRPr="002F1107" w14:paraId="5EC895CA" w14:textId="77777777" w:rsidTr="007B1B27">
        <w:trPr>
          <w:jc w:val="center"/>
        </w:trPr>
        <w:tc>
          <w:tcPr>
            <w:tcW w:w="663" w:type="pct"/>
            <w:vMerge w:val="restart"/>
          </w:tcPr>
          <w:p w14:paraId="39EAFD6C" w14:textId="77777777" w:rsidR="008A1DC1" w:rsidRPr="002F1107" w:rsidRDefault="008A1DC1" w:rsidP="004426DF">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2.5.2. Запровадження програм підвищення кваліфікації/ перекваліфікації ветеранів та ветеранок</w:t>
            </w:r>
          </w:p>
        </w:tc>
        <w:tc>
          <w:tcPr>
            <w:tcW w:w="442" w:type="pct"/>
          </w:tcPr>
          <w:p w14:paraId="0708F2F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314E674B" w14:textId="77777777" w:rsidR="008A1DC1"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Надання ветеранам війни та членам сімей загиблих (померлих) ветеранів війни та Захисників та Захисниць України послуг з профорієнтації, професійної підготовки, перепідготовки та підвищення кваліфікації</w:t>
            </w:r>
          </w:p>
          <w:p w14:paraId="7D5E2A06" w14:textId="63CC57BA" w:rsidR="00556F9C" w:rsidRPr="002F1107" w:rsidRDefault="00556F9C" w:rsidP="004426DF">
            <w:pPr>
              <w:jc w:val="center"/>
              <w:rPr>
                <w:rFonts w:ascii="Times New Roman" w:hAnsi="Times New Roman" w:cs="Times New Roman"/>
                <w:b/>
                <w:sz w:val="18"/>
                <w:szCs w:val="18"/>
                <w:lang w:val="uk-UA"/>
              </w:rPr>
            </w:pPr>
          </w:p>
        </w:tc>
        <w:tc>
          <w:tcPr>
            <w:tcW w:w="442" w:type="pct"/>
          </w:tcPr>
          <w:p w14:paraId="207F13C7"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Соціальна сфера</w:t>
            </w:r>
          </w:p>
        </w:tc>
        <w:tc>
          <w:tcPr>
            <w:tcW w:w="511" w:type="pct"/>
          </w:tcPr>
          <w:p w14:paraId="46268CD7"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Ветерани</w:t>
            </w:r>
          </w:p>
        </w:tc>
        <w:tc>
          <w:tcPr>
            <w:tcW w:w="582" w:type="pct"/>
          </w:tcPr>
          <w:p w14:paraId="4FF5DBE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Підтримка ветеранів та членів їх сімей</w:t>
            </w:r>
          </w:p>
        </w:tc>
        <w:tc>
          <w:tcPr>
            <w:tcW w:w="295" w:type="pct"/>
          </w:tcPr>
          <w:p w14:paraId="26016DC1"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36</w:t>
            </w:r>
          </w:p>
        </w:tc>
        <w:tc>
          <w:tcPr>
            <w:tcW w:w="619" w:type="pct"/>
          </w:tcPr>
          <w:p w14:paraId="1FDC5A3C"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Управління з питань ветеранської політики</w:t>
            </w:r>
          </w:p>
          <w:p w14:paraId="637E7075"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hAnsi="Times New Roman" w:cs="Times New Roman"/>
                <w:sz w:val="18"/>
                <w:szCs w:val="18"/>
                <w:lang w:val="uk-UA"/>
              </w:rPr>
              <w:t>облдержадміністрації</w:t>
            </w:r>
            <w:r w:rsidRPr="002F1107">
              <w:rPr>
                <w:rFonts w:ascii="Times New Roman" w:eastAsia="Times New Roman" w:hAnsi="Times New Roman" w:cs="Times New Roman"/>
                <w:sz w:val="18"/>
                <w:szCs w:val="18"/>
                <w:lang w:val="uk-UA"/>
              </w:rPr>
              <w:t xml:space="preserve">, Хмельницький обласний центр зайнятості </w:t>
            </w:r>
          </w:p>
          <w:p w14:paraId="04AD2F58" w14:textId="17EB9945" w:rsidR="008A1DC1" w:rsidRPr="002F1107" w:rsidRDefault="008A1DC1" w:rsidP="004426DF">
            <w:pPr>
              <w:jc w:val="center"/>
              <w:rPr>
                <w:rFonts w:ascii="Times New Roman" w:hAnsi="Times New Roman" w:cs="Times New Roman"/>
                <w:b/>
                <w:sz w:val="18"/>
                <w:szCs w:val="18"/>
                <w:lang w:val="uk-UA"/>
              </w:rPr>
            </w:pPr>
          </w:p>
        </w:tc>
        <w:tc>
          <w:tcPr>
            <w:tcW w:w="460" w:type="pct"/>
          </w:tcPr>
          <w:p w14:paraId="02FDF99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Кількість ветеранів, охоплених послугами </w:t>
            </w:r>
          </w:p>
        </w:tc>
        <w:tc>
          <w:tcPr>
            <w:tcW w:w="366" w:type="pct"/>
          </w:tcPr>
          <w:p w14:paraId="645CFFA7" w14:textId="606C453E"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1</w:t>
            </w:r>
            <w:r w:rsidR="004C3159">
              <w:rPr>
                <w:rFonts w:ascii="Times New Roman" w:hAnsi="Times New Roman" w:cs="Times New Roman"/>
                <w:bCs/>
                <w:sz w:val="18"/>
                <w:szCs w:val="18"/>
                <w:lang w:val="uk-UA"/>
              </w:rPr>
              <w:t> </w:t>
            </w:r>
            <w:r w:rsidRPr="002F1107">
              <w:rPr>
                <w:rFonts w:ascii="Times New Roman" w:hAnsi="Times New Roman" w:cs="Times New Roman"/>
                <w:bCs/>
                <w:sz w:val="18"/>
                <w:szCs w:val="18"/>
                <w:lang w:val="uk-UA"/>
              </w:rPr>
              <w:t>500 осіб</w:t>
            </w:r>
          </w:p>
        </w:tc>
      </w:tr>
      <w:tr w:rsidR="008A1DC1" w:rsidRPr="002F1107" w14:paraId="281FAD55" w14:textId="77777777" w:rsidTr="007B1B27">
        <w:trPr>
          <w:jc w:val="center"/>
        </w:trPr>
        <w:tc>
          <w:tcPr>
            <w:tcW w:w="663" w:type="pct"/>
            <w:vMerge/>
          </w:tcPr>
          <w:p w14:paraId="50275B58" w14:textId="77777777" w:rsidR="008A1DC1" w:rsidRPr="002F1107" w:rsidRDefault="008A1DC1" w:rsidP="004426DF">
            <w:pPr>
              <w:rPr>
                <w:rFonts w:ascii="Times New Roman" w:hAnsi="Times New Roman" w:cs="Times New Roman"/>
                <w:b/>
                <w:sz w:val="18"/>
                <w:szCs w:val="18"/>
                <w:lang w:val="uk-UA"/>
              </w:rPr>
            </w:pPr>
          </w:p>
        </w:tc>
        <w:tc>
          <w:tcPr>
            <w:tcW w:w="442" w:type="pct"/>
          </w:tcPr>
          <w:p w14:paraId="10E82D9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Проєкт регіонального розвитку</w:t>
            </w:r>
          </w:p>
        </w:tc>
        <w:tc>
          <w:tcPr>
            <w:tcW w:w="620" w:type="pct"/>
          </w:tcPr>
          <w:p w14:paraId="3628CB0C" w14:textId="160B76F6"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Шлях до нових можливостей: кваліфікація та кар'єра для ветеранів та ветеранок</w:t>
            </w:r>
          </w:p>
        </w:tc>
        <w:tc>
          <w:tcPr>
            <w:tcW w:w="442" w:type="pct"/>
          </w:tcPr>
          <w:p w14:paraId="56026E1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Соціальна сфера</w:t>
            </w:r>
          </w:p>
        </w:tc>
        <w:tc>
          <w:tcPr>
            <w:tcW w:w="511" w:type="pct"/>
          </w:tcPr>
          <w:p w14:paraId="364737C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Ветерани</w:t>
            </w:r>
          </w:p>
        </w:tc>
        <w:tc>
          <w:tcPr>
            <w:tcW w:w="582" w:type="pct"/>
          </w:tcPr>
          <w:p w14:paraId="6534E1E7"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Підтримка ветеранів</w:t>
            </w:r>
          </w:p>
        </w:tc>
        <w:tc>
          <w:tcPr>
            <w:tcW w:w="295" w:type="pct"/>
          </w:tcPr>
          <w:p w14:paraId="38CB55BA"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36</w:t>
            </w:r>
          </w:p>
        </w:tc>
        <w:tc>
          <w:tcPr>
            <w:tcW w:w="619" w:type="pct"/>
          </w:tcPr>
          <w:p w14:paraId="6BA48F3E"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Хмельницький обласний центр зайнятості </w:t>
            </w:r>
          </w:p>
          <w:p w14:paraId="23183317" w14:textId="4463AA7B" w:rsidR="008A1DC1" w:rsidRPr="002F1107" w:rsidRDefault="008A1DC1" w:rsidP="004426DF">
            <w:pPr>
              <w:jc w:val="center"/>
              <w:rPr>
                <w:rFonts w:ascii="Times New Roman" w:hAnsi="Times New Roman" w:cs="Times New Roman"/>
                <w:b/>
                <w:sz w:val="18"/>
                <w:szCs w:val="18"/>
                <w:lang w:val="uk-UA"/>
              </w:rPr>
            </w:pPr>
          </w:p>
        </w:tc>
        <w:tc>
          <w:tcPr>
            <w:tcW w:w="460" w:type="pct"/>
          </w:tcPr>
          <w:p w14:paraId="726CACA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Кількість </w:t>
            </w:r>
            <w:proofErr w:type="spellStart"/>
            <w:r w:rsidRPr="002F1107">
              <w:rPr>
                <w:rFonts w:ascii="Times New Roman" w:eastAsia="Times New Roman" w:hAnsi="Times New Roman" w:cs="Times New Roman"/>
                <w:sz w:val="18"/>
                <w:szCs w:val="18"/>
                <w:lang w:val="uk-UA"/>
              </w:rPr>
              <w:t>працевлашто-ваних</w:t>
            </w:r>
            <w:proofErr w:type="spellEnd"/>
            <w:r w:rsidRPr="002F1107">
              <w:rPr>
                <w:rFonts w:ascii="Times New Roman" w:eastAsia="Times New Roman" w:hAnsi="Times New Roman" w:cs="Times New Roman"/>
                <w:sz w:val="18"/>
                <w:szCs w:val="18"/>
                <w:lang w:val="uk-UA"/>
              </w:rPr>
              <w:t xml:space="preserve"> ветеранів, щороку</w:t>
            </w:r>
          </w:p>
        </w:tc>
        <w:tc>
          <w:tcPr>
            <w:tcW w:w="366" w:type="pct"/>
          </w:tcPr>
          <w:p w14:paraId="4E29794F"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180 осіб</w:t>
            </w:r>
          </w:p>
        </w:tc>
      </w:tr>
      <w:tr w:rsidR="008A1DC1" w:rsidRPr="002F1107" w14:paraId="41F7E553" w14:textId="77777777" w:rsidTr="007B1B27">
        <w:trPr>
          <w:trHeight w:val="1687"/>
          <w:jc w:val="center"/>
        </w:trPr>
        <w:tc>
          <w:tcPr>
            <w:tcW w:w="663" w:type="pct"/>
          </w:tcPr>
          <w:p w14:paraId="6249635A" w14:textId="77777777" w:rsidR="008A1DC1" w:rsidRPr="002F1107" w:rsidRDefault="008A1DC1" w:rsidP="004426DF">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2.5.3. Забезпечення доступності послуг медичної реабілітації для ветеранів та ветеранок на рівні територіальних громад</w:t>
            </w:r>
          </w:p>
        </w:tc>
        <w:tc>
          <w:tcPr>
            <w:tcW w:w="442" w:type="pct"/>
          </w:tcPr>
          <w:p w14:paraId="34756CDB"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 xml:space="preserve">Захід </w:t>
            </w:r>
          </w:p>
        </w:tc>
        <w:tc>
          <w:tcPr>
            <w:tcW w:w="620" w:type="pct"/>
          </w:tcPr>
          <w:p w14:paraId="13DDCD6D" w14:textId="77777777" w:rsidR="008A1DC1"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Забезпечення ефективного функціонування та розвитку медичних реабілітаційних закладів для ветеранів та ветеранок</w:t>
            </w:r>
          </w:p>
          <w:p w14:paraId="17DDDC63" w14:textId="7693818C" w:rsidR="00A9211B" w:rsidRPr="002F1107" w:rsidRDefault="00A9211B" w:rsidP="004426DF">
            <w:pPr>
              <w:jc w:val="center"/>
              <w:rPr>
                <w:rFonts w:ascii="Times New Roman" w:eastAsia="Times New Roman" w:hAnsi="Times New Roman" w:cs="Times New Roman"/>
                <w:sz w:val="18"/>
                <w:szCs w:val="18"/>
                <w:lang w:val="uk-UA"/>
              </w:rPr>
            </w:pPr>
          </w:p>
        </w:tc>
        <w:tc>
          <w:tcPr>
            <w:tcW w:w="442" w:type="pct"/>
          </w:tcPr>
          <w:p w14:paraId="355C78BD"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Охорона здоров'я</w:t>
            </w:r>
          </w:p>
        </w:tc>
        <w:tc>
          <w:tcPr>
            <w:tcW w:w="511" w:type="pct"/>
          </w:tcPr>
          <w:p w14:paraId="3790BC08"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Реабілітація</w:t>
            </w:r>
          </w:p>
        </w:tc>
        <w:tc>
          <w:tcPr>
            <w:tcW w:w="582" w:type="pct"/>
          </w:tcPr>
          <w:p w14:paraId="468A62C9"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Розвиток системи реабілітаційної допомоги </w:t>
            </w:r>
          </w:p>
        </w:tc>
        <w:tc>
          <w:tcPr>
            <w:tcW w:w="295" w:type="pct"/>
          </w:tcPr>
          <w:p w14:paraId="45FC97BB"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36</w:t>
            </w:r>
          </w:p>
        </w:tc>
        <w:tc>
          <w:tcPr>
            <w:tcW w:w="619" w:type="pct"/>
          </w:tcPr>
          <w:p w14:paraId="0655AB31"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Управління з питань ветеранської політики,</w:t>
            </w:r>
          </w:p>
          <w:p w14:paraId="1F952A81"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Департамент охорони здоров'я облдержадміністрації,</w:t>
            </w:r>
          </w:p>
          <w:p w14:paraId="388C5714"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органи місцевого самоврядування </w:t>
            </w:r>
          </w:p>
          <w:p w14:paraId="7AF5674A" w14:textId="3E901649" w:rsidR="008A1DC1" w:rsidRPr="002F1107" w:rsidRDefault="008A1DC1" w:rsidP="004426DF">
            <w:pPr>
              <w:jc w:val="center"/>
              <w:rPr>
                <w:rFonts w:ascii="Times New Roman" w:eastAsia="Times New Roman" w:hAnsi="Times New Roman" w:cs="Times New Roman"/>
                <w:sz w:val="18"/>
                <w:szCs w:val="18"/>
                <w:lang w:val="uk-UA"/>
              </w:rPr>
            </w:pPr>
          </w:p>
        </w:tc>
        <w:tc>
          <w:tcPr>
            <w:tcW w:w="460" w:type="pct"/>
          </w:tcPr>
          <w:p w14:paraId="33887799"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Кількість реабілітаційних закладів </w:t>
            </w:r>
          </w:p>
        </w:tc>
        <w:tc>
          <w:tcPr>
            <w:tcW w:w="366" w:type="pct"/>
          </w:tcPr>
          <w:p w14:paraId="1560E9D9"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15 од.</w:t>
            </w:r>
          </w:p>
        </w:tc>
      </w:tr>
      <w:tr w:rsidR="008A1DC1" w:rsidRPr="002F1107" w14:paraId="2535EAB6" w14:textId="77777777" w:rsidTr="007B1B27">
        <w:trPr>
          <w:jc w:val="center"/>
        </w:trPr>
        <w:tc>
          <w:tcPr>
            <w:tcW w:w="663" w:type="pct"/>
            <w:vMerge w:val="restart"/>
          </w:tcPr>
          <w:p w14:paraId="5E258388" w14:textId="77777777" w:rsidR="008A1DC1" w:rsidRPr="002F1107" w:rsidRDefault="008A1DC1" w:rsidP="004426DF">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2.5.4. Підтримка фізичної та психологічної реабілітації, у тому числі з використанням культурних практик, ветеранів та ветеранок, членів їх сімей на обласному, районному та місцевому рівнях</w:t>
            </w:r>
          </w:p>
        </w:tc>
        <w:tc>
          <w:tcPr>
            <w:tcW w:w="442" w:type="pct"/>
          </w:tcPr>
          <w:p w14:paraId="6033E53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Захід</w:t>
            </w:r>
          </w:p>
        </w:tc>
        <w:tc>
          <w:tcPr>
            <w:tcW w:w="620" w:type="pct"/>
          </w:tcPr>
          <w:p w14:paraId="41ECCBD7" w14:textId="68B0CC68"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Надання одноразової матеріальної допомоги ветеранам війни на </w:t>
            </w:r>
            <w:r w:rsidR="00FC0451" w:rsidRPr="002F1107">
              <w:rPr>
                <w:rFonts w:ascii="Times New Roman" w:eastAsia="Times New Roman" w:hAnsi="Times New Roman" w:cs="Times New Roman"/>
                <w:sz w:val="18"/>
                <w:szCs w:val="18"/>
                <w:lang w:val="uk-UA"/>
              </w:rPr>
              <w:t>оздоровлення</w:t>
            </w:r>
            <w:r w:rsidRPr="002F1107">
              <w:rPr>
                <w:rFonts w:ascii="Times New Roman" w:eastAsia="Times New Roman" w:hAnsi="Times New Roman" w:cs="Times New Roman"/>
                <w:sz w:val="18"/>
                <w:szCs w:val="18"/>
                <w:lang w:val="uk-UA"/>
              </w:rPr>
              <w:t xml:space="preserve"> </w:t>
            </w:r>
          </w:p>
        </w:tc>
        <w:tc>
          <w:tcPr>
            <w:tcW w:w="442" w:type="pct"/>
          </w:tcPr>
          <w:p w14:paraId="3454C9A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Соціальна сфера</w:t>
            </w:r>
          </w:p>
        </w:tc>
        <w:tc>
          <w:tcPr>
            <w:tcW w:w="511" w:type="pct"/>
          </w:tcPr>
          <w:p w14:paraId="33C9D22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Ветерани</w:t>
            </w:r>
          </w:p>
        </w:tc>
        <w:tc>
          <w:tcPr>
            <w:tcW w:w="582" w:type="pct"/>
          </w:tcPr>
          <w:p w14:paraId="608F257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Підтримка ветеранів</w:t>
            </w:r>
          </w:p>
        </w:tc>
        <w:tc>
          <w:tcPr>
            <w:tcW w:w="295" w:type="pct"/>
          </w:tcPr>
          <w:p w14:paraId="6E9DFCA8"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36</w:t>
            </w:r>
          </w:p>
        </w:tc>
        <w:tc>
          <w:tcPr>
            <w:tcW w:w="619" w:type="pct"/>
          </w:tcPr>
          <w:p w14:paraId="3DF2A77A"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Управління з питань ветеранської політики</w:t>
            </w:r>
          </w:p>
          <w:p w14:paraId="210FC345"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облдержадміністрації</w:t>
            </w:r>
          </w:p>
        </w:tc>
        <w:tc>
          <w:tcPr>
            <w:tcW w:w="460" w:type="pct"/>
          </w:tcPr>
          <w:p w14:paraId="74C300A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Кількість ветеранів, охоплених допомогою</w:t>
            </w:r>
          </w:p>
        </w:tc>
        <w:tc>
          <w:tcPr>
            <w:tcW w:w="366" w:type="pct"/>
          </w:tcPr>
          <w:p w14:paraId="77FC4D7F" w14:textId="508D8676"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3</w:t>
            </w:r>
            <w:r w:rsidR="004C3159">
              <w:rPr>
                <w:rFonts w:ascii="Times New Roman" w:hAnsi="Times New Roman" w:cs="Times New Roman"/>
                <w:bCs/>
                <w:sz w:val="18"/>
                <w:szCs w:val="18"/>
                <w:lang w:val="uk-UA"/>
              </w:rPr>
              <w:t> </w:t>
            </w:r>
            <w:r w:rsidRPr="002F1107">
              <w:rPr>
                <w:rFonts w:ascii="Times New Roman" w:hAnsi="Times New Roman" w:cs="Times New Roman"/>
                <w:bCs/>
                <w:sz w:val="18"/>
                <w:szCs w:val="18"/>
                <w:lang w:val="uk-UA"/>
              </w:rPr>
              <w:t>000 осіб</w:t>
            </w:r>
          </w:p>
        </w:tc>
      </w:tr>
      <w:tr w:rsidR="008A1DC1" w:rsidRPr="002F1107" w14:paraId="61732238" w14:textId="77777777" w:rsidTr="007B1B27">
        <w:trPr>
          <w:jc w:val="center"/>
        </w:trPr>
        <w:tc>
          <w:tcPr>
            <w:tcW w:w="663" w:type="pct"/>
            <w:vMerge/>
          </w:tcPr>
          <w:p w14:paraId="207A1F69" w14:textId="77777777" w:rsidR="008A1DC1" w:rsidRPr="002F1107" w:rsidRDefault="008A1DC1" w:rsidP="004426DF">
            <w:pPr>
              <w:rPr>
                <w:rFonts w:ascii="Times New Roman" w:hAnsi="Times New Roman" w:cs="Times New Roman"/>
                <w:b/>
                <w:sz w:val="18"/>
                <w:szCs w:val="18"/>
                <w:lang w:val="uk-UA"/>
              </w:rPr>
            </w:pPr>
          </w:p>
        </w:tc>
        <w:tc>
          <w:tcPr>
            <w:tcW w:w="442" w:type="pct"/>
          </w:tcPr>
          <w:p w14:paraId="0813CA1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7A3C06F4" w14:textId="77777777" w:rsidR="008A1DC1" w:rsidRPr="002F1107" w:rsidRDefault="008A1DC1" w:rsidP="004426DF">
            <w:pPr>
              <w:pStyle w:val="TableParagraph"/>
              <w:jc w:val="center"/>
              <w:rPr>
                <w:b/>
                <w:sz w:val="18"/>
                <w:szCs w:val="18"/>
              </w:rPr>
            </w:pPr>
            <w:r w:rsidRPr="002F1107">
              <w:rPr>
                <w:sz w:val="18"/>
                <w:szCs w:val="18"/>
              </w:rPr>
              <w:t>Проведення в закладах культури майстер-класів для ветеранів та ветеранок, членів їх сімей</w:t>
            </w:r>
          </w:p>
        </w:tc>
        <w:tc>
          <w:tcPr>
            <w:tcW w:w="442" w:type="pct"/>
          </w:tcPr>
          <w:p w14:paraId="6BE3A67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Культура та інформація</w:t>
            </w:r>
          </w:p>
        </w:tc>
        <w:tc>
          <w:tcPr>
            <w:tcW w:w="511" w:type="pct"/>
          </w:tcPr>
          <w:p w14:paraId="1777005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Культурні послуги</w:t>
            </w:r>
          </w:p>
        </w:tc>
        <w:tc>
          <w:tcPr>
            <w:tcW w:w="582" w:type="pct"/>
          </w:tcPr>
          <w:p w14:paraId="4B542DD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Підтримка ветеранів та членів їх сімей</w:t>
            </w:r>
          </w:p>
        </w:tc>
        <w:tc>
          <w:tcPr>
            <w:tcW w:w="295" w:type="pct"/>
          </w:tcPr>
          <w:p w14:paraId="776E9792"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24</w:t>
            </w:r>
          </w:p>
        </w:tc>
        <w:tc>
          <w:tcPr>
            <w:tcW w:w="619" w:type="pct"/>
          </w:tcPr>
          <w:p w14:paraId="05317869" w14:textId="77777777" w:rsidR="008A1DC1" w:rsidRDefault="008A1DC1" w:rsidP="004426DF">
            <w:pPr>
              <w:jc w:val="center"/>
              <w:rPr>
                <w:rFonts w:ascii="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Департамент інформаційної діяльності, культури, національностей та релігій </w:t>
            </w:r>
            <w:r w:rsidRPr="002F1107">
              <w:rPr>
                <w:rFonts w:ascii="Times New Roman" w:hAnsi="Times New Roman" w:cs="Times New Roman"/>
                <w:sz w:val="18"/>
                <w:szCs w:val="18"/>
                <w:lang w:val="uk-UA"/>
              </w:rPr>
              <w:t>облдержадміністрації</w:t>
            </w:r>
          </w:p>
          <w:p w14:paraId="68B9A469" w14:textId="3C50DCC0" w:rsidR="00556F9C" w:rsidRPr="002F1107" w:rsidRDefault="00556F9C" w:rsidP="004426DF">
            <w:pPr>
              <w:jc w:val="center"/>
              <w:rPr>
                <w:rFonts w:ascii="Times New Roman" w:hAnsi="Times New Roman" w:cs="Times New Roman"/>
                <w:b/>
                <w:sz w:val="18"/>
                <w:szCs w:val="18"/>
                <w:lang w:val="uk-UA"/>
              </w:rPr>
            </w:pPr>
          </w:p>
        </w:tc>
        <w:tc>
          <w:tcPr>
            <w:tcW w:w="460" w:type="pct"/>
          </w:tcPr>
          <w:p w14:paraId="34E55166"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Кількість проведених заходів </w:t>
            </w:r>
          </w:p>
        </w:tc>
        <w:tc>
          <w:tcPr>
            <w:tcW w:w="366" w:type="pct"/>
          </w:tcPr>
          <w:p w14:paraId="5C70763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30 од.</w:t>
            </w:r>
          </w:p>
        </w:tc>
      </w:tr>
      <w:tr w:rsidR="008A1DC1" w:rsidRPr="002F1107" w14:paraId="731164EA" w14:textId="77777777" w:rsidTr="007B1B27">
        <w:trPr>
          <w:jc w:val="center"/>
        </w:trPr>
        <w:tc>
          <w:tcPr>
            <w:tcW w:w="663" w:type="pct"/>
            <w:vMerge/>
          </w:tcPr>
          <w:p w14:paraId="18F4B82E" w14:textId="77777777" w:rsidR="008A1DC1" w:rsidRPr="002F1107" w:rsidRDefault="008A1DC1" w:rsidP="004426DF">
            <w:pPr>
              <w:rPr>
                <w:rFonts w:ascii="Times New Roman" w:hAnsi="Times New Roman" w:cs="Times New Roman"/>
                <w:b/>
                <w:sz w:val="18"/>
                <w:szCs w:val="18"/>
                <w:lang w:val="uk-UA"/>
              </w:rPr>
            </w:pPr>
          </w:p>
        </w:tc>
        <w:tc>
          <w:tcPr>
            <w:tcW w:w="442" w:type="pct"/>
          </w:tcPr>
          <w:p w14:paraId="7F4A7D85"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Проєкт регіонального розвитку</w:t>
            </w:r>
          </w:p>
        </w:tc>
        <w:tc>
          <w:tcPr>
            <w:tcW w:w="620" w:type="pct"/>
          </w:tcPr>
          <w:p w14:paraId="67BE5C16" w14:textId="25C3509E" w:rsidR="008A1DC1" w:rsidRPr="002F1107" w:rsidRDefault="008A1DC1" w:rsidP="004426DF">
            <w:pPr>
              <w:pStyle w:val="TableParagraph"/>
              <w:jc w:val="center"/>
              <w:rPr>
                <w:b/>
                <w:sz w:val="18"/>
                <w:szCs w:val="18"/>
              </w:rPr>
            </w:pPr>
            <w:r w:rsidRPr="002F1107">
              <w:rPr>
                <w:sz w:val="18"/>
                <w:szCs w:val="18"/>
              </w:rPr>
              <w:t xml:space="preserve">Музейний десант: реабілітація через культуру </w:t>
            </w:r>
          </w:p>
        </w:tc>
        <w:tc>
          <w:tcPr>
            <w:tcW w:w="442" w:type="pct"/>
          </w:tcPr>
          <w:p w14:paraId="0CDFB31A"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Культура та інформація</w:t>
            </w:r>
          </w:p>
        </w:tc>
        <w:tc>
          <w:tcPr>
            <w:tcW w:w="511" w:type="pct"/>
          </w:tcPr>
          <w:p w14:paraId="7CE6B0A0"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Культурні послуги</w:t>
            </w:r>
          </w:p>
        </w:tc>
        <w:tc>
          <w:tcPr>
            <w:tcW w:w="582" w:type="pct"/>
          </w:tcPr>
          <w:p w14:paraId="3912F59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Підтримка ветеранів та членів їх сімей</w:t>
            </w:r>
          </w:p>
        </w:tc>
        <w:tc>
          <w:tcPr>
            <w:tcW w:w="295" w:type="pct"/>
          </w:tcPr>
          <w:p w14:paraId="276396D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329F784C"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Департамент інформаційної діяльності, культури, національностей та релігій </w:t>
            </w:r>
            <w:r w:rsidRPr="002F1107">
              <w:rPr>
                <w:rFonts w:ascii="Times New Roman" w:hAnsi="Times New Roman" w:cs="Times New Roman"/>
                <w:sz w:val="18"/>
                <w:szCs w:val="18"/>
                <w:lang w:val="uk-UA"/>
              </w:rPr>
              <w:t>облдержадміністрації</w:t>
            </w:r>
            <w:r w:rsidRPr="002F1107">
              <w:rPr>
                <w:rFonts w:ascii="Times New Roman" w:eastAsia="Times New Roman" w:hAnsi="Times New Roman" w:cs="Times New Roman"/>
                <w:sz w:val="18"/>
                <w:szCs w:val="18"/>
                <w:lang w:val="uk-UA"/>
              </w:rPr>
              <w:t xml:space="preserve">, </w:t>
            </w:r>
          </w:p>
          <w:p w14:paraId="2AD6D78C"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hAnsi="Times New Roman" w:cs="Times New Roman"/>
                <w:sz w:val="18"/>
                <w:szCs w:val="18"/>
                <w:lang w:val="uk-UA"/>
              </w:rPr>
              <w:t>Державний історико-культурний заповідник "</w:t>
            </w:r>
            <w:proofErr w:type="spellStart"/>
            <w:r w:rsidRPr="002F1107">
              <w:rPr>
                <w:rFonts w:ascii="Times New Roman" w:hAnsi="Times New Roman" w:cs="Times New Roman"/>
                <w:sz w:val="18"/>
                <w:szCs w:val="18"/>
                <w:lang w:val="uk-UA"/>
              </w:rPr>
              <w:t>Межибіж</w:t>
            </w:r>
            <w:proofErr w:type="spellEnd"/>
            <w:r w:rsidRPr="002F1107">
              <w:rPr>
                <w:rFonts w:ascii="Times New Roman" w:hAnsi="Times New Roman" w:cs="Times New Roman"/>
                <w:sz w:val="18"/>
                <w:szCs w:val="18"/>
                <w:lang w:val="uk-UA"/>
              </w:rPr>
              <w:t>",</w:t>
            </w:r>
            <w:r w:rsidRPr="002F1107">
              <w:rPr>
                <w:rFonts w:ascii="Times New Roman" w:eastAsia="Times New Roman" w:hAnsi="Times New Roman" w:cs="Times New Roman"/>
                <w:sz w:val="18"/>
                <w:szCs w:val="18"/>
                <w:lang w:val="uk-UA"/>
              </w:rPr>
              <w:t xml:space="preserve"> </w:t>
            </w:r>
          </w:p>
          <w:p w14:paraId="754D94C2" w14:textId="77777777" w:rsidR="008A1DC1" w:rsidRDefault="008A1DC1" w:rsidP="004426DF">
            <w:pPr>
              <w:jc w:val="center"/>
              <w:rPr>
                <w:rFonts w:ascii="Times New Roman" w:eastAsia="Times New Roman" w:hAnsi="Times New Roman" w:cs="Times New Roman"/>
                <w:sz w:val="18"/>
                <w:szCs w:val="18"/>
                <w:lang w:val="uk-UA"/>
              </w:rPr>
            </w:pPr>
            <w:proofErr w:type="spellStart"/>
            <w:r w:rsidRPr="002F1107">
              <w:rPr>
                <w:rFonts w:ascii="Times New Roman" w:eastAsia="Times New Roman" w:hAnsi="Times New Roman" w:cs="Times New Roman"/>
                <w:sz w:val="18"/>
                <w:szCs w:val="18"/>
                <w:lang w:val="uk-UA"/>
              </w:rPr>
              <w:t>Малієвецький</w:t>
            </w:r>
            <w:proofErr w:type="spellEnd"/>
            <w:r w:rsidRPr="002F1107">
              <w:rPr>
                <w:rFonts w:ascii="Times New Roman" w:eastAsia="Times New Roman" w:hAnsi="Times New Roman" w:cs="Times New Roman"/>
                <w:sz w:val="18"/>
                <w:szCs w:val="18"/>
                <w:lang w:val="uk-UA"/>
              </w:rPr>
              <w:t xml:space="preserve"> обласний історико-культурний музей</w:t>
            </w:r>
          </w:p>
          <w:p w14:paraId="0F17EAD5" w14:textId="27DD713A" w:rsidR="00556F9C" w:rsidRPr="002F1107" w:rsidRDefault="00556F9C" w:rsidP="004426DF">
            <w:pPr>
              <w:jc w:val="center"/>
              <w:rPr>
                <w:rFonts w:ascii="Times New Roman" w:hAnsi="Times New Roman" w:cs="Times New Roman"/>
                <w:b/>
                <w:sz w:val="18"/>
                <w:szCs w:val="18"/>
                <w:lang w:val="uk-UA"/>
              </w:rPr>
            </w:pPr>
          </w:p>
        </w:tc>
        <w:tc>
          <w:tcPr>
            <w:tcW w:w="460" w:type="pct"/>
          </w:tcPr>
          <w:p w14:paraId="2398A01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Кількість проведених заходів </w:t>
            </w:r>
          </w:p>
        </w:tc>
        <w:tc>
          <w:tcPr>
            <w:tcW w:w="366" w:type="pct"/>
          </w:tcPr>
          <w:p w14:paraId="31430486"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15 од.</w:t>
            </w:r>
          </w:p>
        </w:tc>
      </w:tr>
      <w:tr w:rsidR="008A1DC1" w:rsidRPr="002F1107" w14:paraId="21F7369B" w14:textId="77777777" w:rsidTr="007B1B27">
        <w:trPr>
          <w:jc w:val="center"/>
        </w:trPr>
        <w:tc>
          <w:tcPr>
            <w:tcW w:w="663" w:type="pct"/>
            <w:vMerge/>
          </w:tcPr>
          <w:p w14:paraId="7D5955D9" w14:textId="77777777" w:rsidR="008A1DC1" w:rsidRPr="002F1107" w:rsidRDefault="008A1DC1" w:rsidP="004426DF">
            <w:pPr>
              <w:rPr>
                <w:rFonts w:ascii="Times New Roman" w:hAnsi="Times New Roman" w:cs="Times New Roman"/>
                <w:b/>
                <w:sz w:val="18"/>
                <w:szCs w:val="18"/>
                <w:lang w:val="uk-UA"/>
              </w:rPr>
            </w:pPr>
          </w:p>
        </w:tc>
        <w:tc>
          <w:tcPr>
            <w:tcW w:w="442" w:type="pct"/>
          </w:tcPr>
          <w:p w14:paraId="673F54F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Проєкт регіонального розвитку</w:t>
            </w:r>
          </w:p>
        </w:tc>
        <w:tc>
          <w:tcPr>
            <w:tcW w:w="620" w:type="pct"/>
          </w:tcPr>
          <w:p w14:paraId="03AAD682" w14:textId="605B8EE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Пам'ять мого роду</w:t>
            </w:r>
            <w:r w:rsidR="007B7C7D">
              <w:rPr>
                <w:rFonts w:ascii="Times New Roman" w:eastAsia="Times New Roman" w:hAnsi="Times New Roman" w:cs="Times New Roman"/>
                <w:sz w:val="18"/>
                <w:szCs w:val="18"/>
                <w:lang w:val="uk-UA"/>
              </w:rPr>
              <w:t xml:space="preserve"> </w:t>
            </w:r>
            <w:r w:rsidRPr="002F1107">
              <w:rPr>
                <w:rFonts w:ascii="Times New Roman" w:eastAsia="Times New Roman" w:hAnsi="Times New Roman" w:cs="Times New Roman"/>
                <w:sz w:val="18"/>
                <w:szCs w:val="18"/>
                <w:lang w:val="uk-UA"/>
              </w:rPr>
              <w:t>(культурні практики для психологічної реабілітації ветеранів та ветеранок, членів їх сімей)</w:t>
            </w:r>
          </w:p>
        </w:tc>
        <w:tc>
          <w:tcPr>
            <w:tcW w:w="442" w:type="pct"/>
          </w:tcPr>
          <w:p w14:paraId="4BF3DFB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Соціальна сфера</w:t>
            </w:r>
          </w:p>
        </w:tc>
        <w:tc>
          <w:tcPr>
            <w:tcW w:w="511" w:type="pct"/>
          </w:tcPr>
          <w:p w14:paraId="65DB3D6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Ветерани</w:t>
            </w:r>
          </w:p>
        </w:tc>
        <w:tc>
          <w:tcPr>
            <w:tcW w:w="582" w:type="pct"/>
          </w:tcPr>
          <w:p w14:paraId="26D0BB1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Підтримка ветеранів та членів їх сімей</w:t>
            </w:r>
          </w:p>
        </w:tc>
        <w:tc>
          <w:tcPr>
            <w:tcW w:w="295" w:type="pct"/>
          </w:tcPr>
          <w:p w14:paraId="30A7480A"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36</w:t>
            </w:r>
          </w:p>
        </w:tc>
        <w:tc>
          <w:tcPr>
            <w:tcW w:w="619" w:type="pct"/>
          </w:tcPr>
          <w:p w14:paraId="1C836ED1" w14:textId="36C2BC0E"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Державний архів Хмельницької області, </w:t>
            </w:r>
            <w:r w:rsidR="00375805">
              <w:rPr>
                <w:rFonts w:ascii="Times New Roman" w:eastAsia="Times New Roman" w:hAnsi="Times New Roman" w:cs="Times New Roman"/>
                <w:sz w:val="18"/>
                <w:szCs w:val="18"/>
                <w:lang w:val="uk-UA"/>
              </w:rPr>
              <w:t>у</w:t>
            </w:r>
            <w:r w:rsidRPr="002F1107">
              <w:rPr>
                <w:rFonts w:ascii="Times New Roman" w:eastAsia="Times New Roman" w:hAnsi="Times New Roman" w:cs="Times New Roman"/>
                <w:sz w:val="18"/>
                <w:szCs w:val="18"/>
                <w:lang w:val="uk-UA"/>
              </w:rPr>
              <w:t>правління з питань ветеранської політики</w:t>
            </w:r>
          </w:p>
          <w:p w14:paraId="793F10D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облдержадміністрації</w:t>
            </w:r>
          </w:p>
        </w:tc>
        <w:tc>
          <w:tcPr>
            <w:tcW w:w="460" w:type="pct"/>
          </w:tcPr>
          <w:p w14:paraId="03758B1B"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 xml:space="preserve">Кількість проведених заходів </w:t>
            </w:r>
          </w:p>
        </w:tc>
        <w:tc>
          <w:tcPr>
            <w:tcW w:w="366" w:type="pct"/>
            <w:shd w:val="clear" w:color="auto" w:fill="FFFFFF" w:themeFill="background1"/>
          </w:tcPr>
          <w:p w14:paraId="4F664879"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30 од.</w:t>
            </w:r>
          </w:p>
        </w:tc>
      </w:tr>
      <w:tr w:rsidR="008A1DC1" w:rsidRPr="002F1107" w14:paraId="3D6A81F4" w14:textId="77777777" w:rsidTr="007B1B27">
        <w:trPr>
          <w:jc w:val="center"/>
        </w:trPr>
        <w:tc>
          <w:tcPr>
            <w:tcW w:w="663" w:type="pct"/>
            <w:vMerge/>
          </w:tcPr>
          <w:p w14:paraId="23F69A53" w14:textId="77777777" w:rsidR="008A1DC1" w:rsidRPr="002F1107" w:rsidRDefault="008A1DC1" w:rsidP="004426DF">
            <w:pPr>
              <w:rPr>
                <w:rFonts w:ascii="Times New Roman" w:hAnsi="Times New Roman" w:cs="Times New Roman"/>
                <w:b/>
                <w:sz w:val="18"/>
                <w:szCs w:val="18"/>
                <w:lang w:val="uk-UA"/>
              </w:rPr>
            </w:pPr>
          </w:p>
        </w:tc>
        <w:tc>
          <w:tcPr>
            <w:tcW w:w="442" w:type="pct"/>
          </w:tcPr>
          <w:p w14:paraId="468B169A"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60EEF17A"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Організація відпочинку дітей загиблих (померлих) ветеранів війни, загиблих (померлих) Захисників та Захисниць України </w:t>
            </w:r>
            <w:r w:rsidRPr="002F1107">
              <w:rPr>
                <w:rFonts w:ascii="Times New Roman" w:eastAsia="Times New Roman" w:hAnsi="Times New Roman" w:cs="Times New Roman"/>
                <w:bCs/>
                <w:sz w:val="18"/>
                <w:szCs w:val="18"/>
                <w:lang w:val="uk-UA"/>
              </w:rPr>
              <w:t>за рахунок коштів обласного бюджету</w:t>
            </w:r>
          </w:p>
        </w:tc>
        <w:tc>
          <w:tcPr>
            <w:tcW w:w="442" w:type="pct"/>
          </w:tcPr>
          <w:p w14:paraId="49B2C5DD"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Соціальна сфера</w:t>
            </w:r>
          </w:p>
        </w:tc>
        <w:tc>
          <w:tcPr>
            <w:tcW w:w="511" w:type="pct"/>
          </w:tcPr>
          <w:p w14:paraId="6A5D8261"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Права та інтереси дітей</w:t>
            </w:r>
          </w:p>
        </w:tc>
        <w:tc>
          <w:tcPr>
            <w:tcW w:w="582" w:type="pct"/>
          </w:tcPr>
          <w:p w14:paraId="205FADF0"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Підтримка членів сімей ветеранів </w:t>
            </w:r>
          </w:p>
        </w:tc>
        <w:tc>
          <w:tcPr>
            <w:tcW w:w="295" w:type="pct"/>
          </w:tcPr>
          <w:p w14:paraId="11A09CD8"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59ADB6FA"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Управління з питань ветеранської політики</w:t>
            </w:r>
          </w:p>
          <w:p w14:paraId="78516A9C"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hAnsi="Times New Roman" w:cs="Times New Roman"/>
                <w:sz w:val="18"/>
                <w:szCs w:val="18"/>
                <w:lang w:val="uk-UA"/>
              </w:rPr>
              <w:t>облдержадміністрації</w:t>
            </w:r>
          </w:p>
        </w:tc>
        <w:tc>
          <w:tcPr>
            <w:tcW w:w="460" w:type="pct"/>
          </w:tcPr>
          <w:p w14:paraId="6673E20C"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eastAsia="Times New Roman" w:hAnsi="Times New Roman" w:cs="Times New Roman"/>
                <w:sz w:val="18"/>
                <w:szCs w:val="18"/>
                <w:lang w:val="uk-UA"/>
              </w:rPr>
              <w:t>Кількість дітей, для яких організовано відпочинок</w:t>
            </w:r>
          </w:p>
        </w:tc>
        <w:tc>
          <w:tcPr>
            <w:tcW w:w="366" w:type="pct"/>
            <w:shd w:val="clear" w:color="auto" w:fill="FFFFFF" w:themeFill="background1"/>
          </w:tcPr>
          <w:p w14:paraId="06B3DE79"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eastAsia="Times New Roman" w:hAnsi="Times New Roman" w:cs="Times New Roman"/>
                <w:sz w:val="18"/>
                <w:szCs w:val="18"/>
                <w:lang w:val="uk-UA"/>
              </w:rPr>
              <w:t>600 осіб</w:t>
            </w:r>
          </w:p>
        </w:tc>
      </w:tr>
      <w:tr w:rsidR="00390FA6" w:rsidRPr="002F1107" w14:paraId="268C8B58" w14:textId="77777777" w:rsidTr="007B1B27">
        <w:trPr>
          <w:jc w:val="center"/>
        </w:trPr>
        <w:tc>
          <w:tcPr>
            <w:tcW w:w="663" w:type="pct"/>
            <w:vMerge w:val="restart"/>
            <w:shd w:val="clear" w:color="auto" w:fill="FFFFFF" w:themeFill="background1"/>
          </w:tcPr>
          <w:p w14:paraId="3A0837BF" w14:textId="77777777" w:rsidR="008A1DC1" w:rsidRPr="002F1107" w:rsidRDefault="008A1DC1" w:rsidP="004426DF">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2.5.5. Реалізація заходів для підвищення мобільності осіб з інвалідністю внаслідок війни</w:t>
            </w:r>
          </w:p>
        </w:tc>
        <w:tc>
          <w:tcPr>
            <w:tcW w:w="442" w:type="pct"/>
            <w:shd w:val="clear" w:color="auto" w:fill="FFFFFF" w:themeFill="background1"/>
          </w:tcPr>
          <w:p w14:paraId="684F668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Захід</w:t>
            </w:r>
          </w:p>
        </w:tc>
        <w:tc>
          <w:tcPr>
            <w:tcW w:w="620" w:type="pct"/>
            <w:shd w:val="clear" w:color="auto" w:fill="FFFFFF" w:themeFill="background1"/>
          </w:tcPr>
          <w:p w14:paraId="491C9E69"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Відшкодування вартості переобладнання систем керування транспортних засобів, встановлення інших систем та приладів </w:t>
            </w:r>
            <w:r w:rsidRPr="002F1107">
              <w:rPr>
                <w:rFonts w:ascii="Times New Roman" w:eastAsia="Times New Roman" w:hAnsi="Times New Roman" w:cs="Times New Roman"/>
                <w:bCs/>
                <w:sz w:val="18"/>
                <w:szCs w:val="18"/>
                <w:lang w:val="uk-UA"/>
              </w:rPr>
              <w:t xml:space="preserve">особам з інвалідністю внаслідок війни </w:t>
            </w:r>
          </w:p>
        </w:tc>
        <w:tc>
          <w:tcPr>
            <w:tcW w:w="442" w:type="pct"/>
            <w:shd w:val="clear" w:color="auto" w:fill="FFFFFF" w:themeFill="background1"/>
          </w:tcPr>
          <w:p w14:paraId="69F5EE6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Соціальна сфера</w:t>
            </w:r>
          </w:p>
        </w:tc>
        <w:tc>
          <w:tcPr>
            <w:tcW w:w="511" w:type="pct"/>
            <w:shd w:val="clear" w:color="auto" w:fill="FFFFFF" w:themeFill="background1"/>
          </w:tcPr>
          <w:p w14:paraId="1AC87BA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Ветерани</w:t>
            </w:r>
          </w:p>
        </w:tc>
        <w:tc>
          <w:tcPr>
            <w:tcW w:w="582" w:type="pct"/>
            <w:shd w:val="clear" w:color="auto" w:fill="FFFFFF" w:themeFill="background1"/>
          </w:tcPr>
          <w:p w14:paraId="183B9387"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Підтримка ветеранів</w:t>
            </w:r>
          </w:p>
        </w:tc>
        <w:tc>
          <w:tcPr>
            <w:tcW w:w="295" w:type="pct"/>
            <w:shd w:val="clear" w:color="auto" w:fill="FFFFFF" w:themeFill="background1"/>
          </w:tcPr>
          <w:p w14:paraId="409752D2"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12</w:t>
            </w:r>
          </w:p>
        </w:tc>
        <w:tc>
          <w:tcPr>
            <w:tcW w:w="619" w:type="pct"/>
            <w:shd w:val="clear" w:color="auto" w:fill="FFFFFF" w:themeFill="background1"/>
          </w:tcPr>
          <w:p w14:paraId="085125A6"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Управління з питань ветеранської політики</w:t>
            </w:r>
          </w:p>
          <w:p w14:paraId="2C1DFF3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облдержадміністрації</w:t>
            </w:r>
          </w:p>
        </w:tc>
        <w:tc>
          <w:tcPr>
            <w:tcW w:w="460" w:type="pct"/>
            <w:shd w:val="clear" w:color="auto" w:fill="FFFFFF" w:themeFill="background1"/>
          </w:tcPr>
          <w:p w14:paraId="15D587E7"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Кількість ветеранів, які отримали відшкодування</w:t>
            </w:r>
          </w:p>
          <w:p w14:paraId="3BCB59FF"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з обласного бюджету</w:t>
            </w:r>
          </w:p>
          <w:p w14:paraId="03486481" w14:textId="77777777" w:rsidR="008A1DC1" w:rsidRPr="002F1107" w:rsidRDefault="008A1DC1" w:rsidP="004426DF">
            <w:pPr>
              <w:jc w:val="center"/>
              <w:rPr>
                <w:rFonts w:ascii="Times New Roman" w:hAnsi="Times New Roman" w:cs="Times New Roman"/>
                <w:bCs/>
                <w:sz w:val="18"/>
                <w:szCs w:val="18"/>
                <w:lang w:val="uk-UA"/>
              </w:rPr>
            </w:pPr>
          </w:p>
          <w:p w14:paraId="0B446CAD" w14:textId="77777777" w:rsidR="008A1DC1" w:rsidRPr="002F1107" w:rsidRDefault="008A1DC1" w:rsidP="004426DF">
            <w:pPr>
              <w:jc w:val="center"/>
              <w:rPr>
                <w:rFonts w:ascii="Times New Roman" w:hAnsi="Times New Roman" w:cs="Times New Roman"/>
                <w:bCs/>
                <w:sz w:val="18"/>
                <w:szCs w:val="18"/>
                <w:lang w:val="uk-UA"/>
              </w:rPr>
            </w:pPr>
          </w:p>
        </w:tc>
        <w:tc>
          <w:tcPr>
            <w:tcW w:w="366" w:type="pct"/>
            <w:shd w:val="clear" w:color="auto" w:fill="FFFFFF" w:themeFill="background1"/>
          </w:tcPr>
          <w:p w14:paraId="5B09EB16"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1 особа</w:t>
            </w:r>
          </w:p>
        </w:tc>
      </w:tr>
      <w:tr w:rsidR="008A1DC1" w:rsidRPr="002F1107" w14:paraId="552D2E57" w14:textId="77777777" w:rsidTr="007B1B27">
        <w:trPr>
          <w:trHeight w:val="1076"/>
          <w:jc w:val="center"/>
        </w:trPr>
        <w:tc>
          <w:tcPr>
            <w:tcW w:w="663" w:type="pct"/>
            <w:vMerge/>
          </w:tcPr>
          <w:p w14:paraId="78CA69C9" w14:textId="77777777" w:rsidR="008A1DC1" w:rsidRPr="002F1107" w:rsidRDefault="008A1DC1" w:rsidP="004426DF">
            <w:pPr>
              <w:rPr>
                <w:rFonts w:ascii="Times New Roman" w:hAnsi="Times New Roman" w:cs="Times New Roman"/>
                <w:b/>
                <w:sz w:val="18"/>
                <w:szCs w:val="18"/>
                <w:lang w:val="uk-UA"/>
              </w:rPr>
            </w:pPr>
          </w:p>
        </w:tc>
        <w:tc>
          <w:tcPr>
            <w:tcW w:w="442" w:type="pct"/>
          </w:tcPr>
          <w:p w14:paraId="0849346A"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7B6C8BAA"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Забезпечення безбар’єрного доступу осіб з інвалідністю внаслідок війни до власної оселі</w:t>
            </w:r>
          </w:p>
        </w:tc>
        <w:tc>
          <w:tcPr>
            <w:tcW w:w="442" w:type="pct"/>
          </w:tcPr>
          <w:p w14:paraId="0E36EBB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Соціальна сфера</w:t>
            </w:r>
          </w:p>
        </w:tc>
        <w:tc>
          <w:tcPr>
            <w:tcW w:w="511" w:type="pct"/>
          </w:tcPr>
          <w:p w14:paraId="6BFCFE1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Ветерани</w:t>
            </w:r>
          </w:p>
        </w:tc>
        <w:tc>
          <w:tcPr>
            <w:tcW w:w="582" w:type="pct"/>
          </w:tcPr>
          <w:p w14:paraId="63AC2D1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Підтримка ветеранів</w:t>
            </w:r>
          </w:p>
        </w:tc>
        <w:tc>
          <w:tcPr>
            <w:tcW w:w="295" w:type="pct"/>
          </w:tcPr>
          <w:p w14:paraId="5F4BA872" w14:textId="31FEB385" w:rsidR="008A1DC1" w:rsidRPr="002F1107" w:rsidRDefault="007A4A27"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12</w:t>
            </w:r>
          </w:p>
        </w:tc>
        <w:tc>
          <w:tcPr>
            <w:tcW w:w="619" w:type="pct"/>
          </w:tcPr>
          <w:p w14:paraId="748A015E"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Управління з питань ветеранської політики </w:t>
            </w:r>
          </w:p>
          <w:p w14:paraId="6D6358D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облдержадміністрації</w:t>
            </w:r>
          </w:p>
        </w:tc>
        <w:tc>
          <w:tcPr>
            <w:tcW w:w="460" w:type="pct"/>
          </w:tcPr>
          <w:p w14:paraId="1753833A"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 xml:space="preserve">Кількість ветеранів, яким забезпечено </w:t>
            </w:r>
            <w:proofErr w:type="spellStart"/>
            <w:r w:rsidRPr="002F1107">
              <w:rPr>
                <w:rFonts w:ascii="Times New Roman" w:hAnsi="Times New Roman" w:cs="Times New Roman"/>
                <w:bCs/>
                <w:sz w:val="18"/>
                <w:szCs w:val="18"/>
                <w:lang w:val="uk-UA"/>
              </w:rPr>
              <w:t>безбар'єрний</w:t>
            </w:r>
            <w:proofErr w:type="spellEnd"/>
            <w:r w:rsidRPr="002F1107">
              <w:rPr>
                <w:rFonts w:ascii="Times New Roman" w:hAnsi="Times New Roman" w:cs="Times New Roman"/>
                <w:bCs/>
                <w:sz w:val="18"/>
                <w:szCs w:val="18"/>
                <w:lang w:val="uk-UA"/>
              </w:rPr>
              <w:t xml:space="preserve"> доступ </w:t>
            </w:r>
          </w:p>
        </w:tc>
        <w:tc>
          <w:tcPr>
            <w:tcW w:w="366" w:type="pct"/>
          </w:tcPr>
          <w:p w14:paraId="79DE032F"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50 осіб</w:t>
            </w:r>
          </w:p>
        </w:tc>
      </w:tr>
      <w:tr w:rsidR="008A1DC1" w:rsidRPr="002F1107" w14:paraId="265F60BC" w14:textId="77777777" w:rsidTr="007B1B27">
        <w:trPr>
          <w:trHeight w:val="1842"/>
          <w:jc w:val="center"/>
        </w:trPr>
        <w:tc>
          <w:tcPr>
            <w:tcW w:w="663" w:type="pct"/>
            <w:vMerge w:val="restart"/>
          </w:tcPr>
          <w:p w14:paraId="41579AA5" w14:textId="77777777" w:rsidR="008A1DC1" w:rsidRPr="002F1107" w:rsidRDefault="008A1DC1" w:rsidP="004426DF">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2.5.6. Розроблення комплексу місцевих та регіональних заходів та програм, спрямованих на посилення поваги до ветеранів і ветеранок, та заходів з увічнення та вшанування пам’яті загиблих (померлих) </w:t>
            </w:r>
            <w:r w:rsidRPr="002F1107">
              <w:rPr>
                <w:rFonts w:ascii="Times New Roman" w:eastAsia="Times New Roman" w:hAnsi="Times New Roman" w:cs="Times New Roman"/>
                <w:sz w:val="18"/>
                <w:szCs w:val="18"/>
                <w:lang w:val="uk-UA"/>
              </w:rPr>
              <w:lastRenderedPageBreak/>
              <w:t>Захисників та Захисниць України</w:t>
            </w:r>
          </w:p>
        </w:tc>
        <w:tc>
          <w:tcPr>
            <w:tcW w:w="442" w:type="pct"/>
          </w:tcPr>
          <w:p w14:paraId="58D47A0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lastRenderedPageBreak/>
              <w:t>Захід</w:t>
            </w:r>
          </w:p>
        </w:tc>
        <w:tc>
          <w:tcPr>
            <w:tcW w:w="620" w:type="pct"/>
          </w:tcPr>
          <w:p w14:paraId="6A59CFA1"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Проведення тематичних заходів, спрямованих на посилення поваги до ветеранів та ветеранок </w:t>
            </w:r>
          </w:p>
        </w:tc>
        <w:tc>
          <w:tcPr>
            <w:tcW w:w="442" w:type="pct"/>
          </w:tcPr>
          <w:p w14:paraId="6A74C09A" w14:textId="2E8B35C6" w:rsidR="008A1DC1" w:rsidRPr="002F1107" w:rsidRDefault="008A1DC1" w:rsidP="00FF6970">
            <w:pPr>
              <w:jc w:val="center"/>
              <w:rPr>
                <w:rFonts w:ascii="Times New Roman" w:hAnsi="Times New Roman" w:cs="Times New Roman"/>
                <w:sz w:val="18"/>
                <w:szCs w:val="18"/>
                <w:lang w:val="uk-UA"/>
              </w:rPr>
            </w:pPr>
            <w:r w:rsidRPr="002F1107">
              <w:rPr>
                <w:rFonts w:ascii="Times New Roman" w:eastAsia="Times New Roman" w:hAnsi="Times New Roman" w:cs="Times New Roman"/>
                <w:sz w:val="18"/>
                <w:szCs w:val="18"/>
                <w:lang w:val="uk-UA"/>
              </w:rPr>
              <w:t>Соціальна сфера</w:t>
            </w:r>
          </w:p>
        </w:tc>
        <w:tc>
          <w:tcPr>
            <w:tcW w:w="511" w:type="pct"/>
          </w:tcPr>
          <w:p w14:paraId="1C0DB1D5"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Ветерани</w:t>
            </w:r>
          </w:p>
        </w:tc>
        <w:tc>
          <w:tcPr>
            <w:tcW w:w="582" w:type="pct"/>
          </w:tcPr>
          <w:p w14:paraId="546C02B5"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Підтримка ветеранів</w:t>
            </w:r>
          </w:p>
        </w:tc>
        <w:tc>
          <w:tcPr>
            <w:tcW w:w="295" w:type="pct"/>
          </w:tcPr>
          <w:p w14:paraId="4EB0BAC9"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36</w:t>
            </w:r>
          </w:p>
        </w:tc>
        <w:tc>
          <w:tcPr>
            <w:tcW w:w="619" w:type="pct"/>
          </w:tcPr>
          <w:p w14:paraId="63F87CB8" w14:textId="6ED5E832" w:rsidR="008A1DC1" w:rsidRPr="002F1107" w:rsidRDefault="008A1DC1" w:rsidP="00933DA6">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Управління з питань ветеранської політики,</w:t>
            </w:r>
          </w:p>
          <w:p w14:paraId="5008BD6C" w14:textId="77777777" w:rsidR="008A1DC1" w:rsidRDefault="008A1DC1" w:rsidP="004426DF">
            <w:pPr>
              <w:jc w:val="center"/>
              <w:rPr>
                <w:rFonts w:ascii="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Департамент інформаційної діяльності, культури, національностей та релігій </w:t>
            </w:r>
            <w:r w:rsidRPr="002F1107">
              <w:rPr>
                <w:rFonts w:ascii="Times New Roman" w:hAnsi="Times New Roman" w:cs="Times New Roman"/>
                <w:sz w:val="18"/>
                <w:szCs w:val="18"/>
                <w:lang w:val="uk-UA"/>
              </w:rPr>
              <w:t>облдержадміністрації</w:t>
            </w:r>
          </w:p>
          <w:p w14:paraId="4ED5911C" w14:textId="55E512A2" w:rsidR="00556F9C" w:rsidRPr="002F1107" w:rsidRDefault="00556F9C" w:rsidP="004426DF">
            <w:pPr>
              <w:jc w:val="center"/>
              <w:rPr>
                <w:rFonts w:ascii="Times New Roman" w:eastAsia="Times New Roman" w:hAnsi="Times New Roman" w:cs="Times New Roman"/>
                <w:sz w:val="18"/>
                <w:szCs w:val="18"/>
                <w:lang w:val="uk-UA"/>
              </w:rPr>
            </w:pPr>
          </w:p>
        </w:tc>
        <w:tc>
          <w:tcPr>
            <w:tcW w:w="460" w:type="pct"/>
          </w:tcPr>
          <w:p w14:paraId="722CB915"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Кількість проведених </w:t>
            </w:r>
          </w:p>
          <w:p w14:paraId="38C559A2"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регіональних заходів</w:t>
            </w:r>
          </w:p>
        </w:tc>
        <w:tc>
          <w:tcPr>
            <w:tcW w:w="366" w:type="pct"/>
          </w:tcPr>
          <w:p w14:paraId="060C7133"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60 од.</w:t>
            </w:r>
          </w:p>
        </w:tc>
      </w:tr>
      <w:tr w:rsidR="008A1DC1" w:rsidRPr="002F1107" w14:paraId="75ABE166" w14:textId="77777777" w:rsidTr="007B1B27">
        <w:trPr>
          <w:jc w:val="center"/>
        </w:trPr>
        <w:tc>
          <w:tcPr>
            <w:tcW w:w="663" w:type="pct"/>
            <w:vMerge/>
          </w:tcPr>
          <w:p w14:paraId="340ED068" w14:textId="77777777" w:rsidR="008A1DC1" w:rsidRPr="002F1107" w:rsidRDefault="008A1DC1" w:rsidP="004426DF">
            <w:pPr>
              <w:rPr>
                <w:rFonts w:ascii="Times New Roman" w:eastAsia="Times New Roman" w:hAnsi="Times New Roman" w:cs="Times New Roman"/>
                <w:sz w:val="18"/>
                <w:szCs w:val="18"/>
                <w:lang w:val="uk-UA"/>
              </w:rPr>
            </w:pPr>
          </w:p>
        </w:tc>
        <w:tc>
          <w:tcPr>
            <w:tcW w:w="442" w:type="pct"/>
          </w:tcPr>
          <w:p w14:paraId="375E03E4"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2CC82110" w14:textId="33CA1253" w:rsidR="00A9211B" w:rsidRPr="002F1107" w:rsidRDefault="008A1DC1" w:rsidP="00556F9C">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Організація виставки для ветеранів війни та членів загиблих (померлих) Захисників та Захисниць України "Хто вмирає в боротьбі – в серцях живе навіки"</w:t>
            </w:r>
          </w:p>
        </w:tc>
        <w:tc>
          <w:tcPr>
            <w:tcW w:w="442" w:type="pct"/>
          </w:tcPr>
          <w:p w14:paraId="14A9377C"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Соціальна сфера</w:t>
            </w:r>
          </w:p>
        </w:tc>
        <w:tc>
          <w:tcPr>
            <w:tcW w:w="511" w:type="pct"/>
          </w:tcPr>
          <w:p w14:paraId="3AC24D44"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Ветерани</w:t>
            </w:r>
          </w:p>
        </w:tc>
        <w:tc>
          <w:tcPr>
            <w:tcW w:w="582" w:type="pct"/>
          </w:tcPr>
          <w:p w14:paraId="4B1AEC8A"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Збереження національної пам'яті</w:t>
            </w:r>
          </w:p>
        </w:tc>
        <w:tc>
          <w:tcPr>
            <w:tcW w:w="295" w:type="pct"/>
          </w:tcPr>
          <w:p w14:paraId="62F144DF"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36</w:t>
            </w:r>
          </w:p>
        </w:tc>
        <w:tc>
          <w:tcPr>
            <w:tcW w:w="619" w:type="pct"/>
          </w:tcPr>
          <w:p w14:paraId="5CEBF793"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Управління з питань ветеранської політики </w:t>
            </w:r>
          </w:p>
          <w:p w14:paraId="6385B710"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hAnsi="Times New Roman" w:cs="Times New Roman"/>
                <w:sz w:val="18"/>
                <w:szCs w:val="18"/>
                <w:lang w:val="uk-UA"/>
              </w:rPr>
              <w:t>облдержадміністрації</w:t>
            </w:r>
          </w:p>
        </w:tc>
        <w:tc>
          <w:tcPr>
            <w:tcW w:w="460" w:type="pct"/>
          </w:tcPr>
          <w:p w14:paraId="1BCCD9E6"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Кількість осіб, залучених до заходу</w:t>
            </w:r>
          </w:p>
        </w:tc>
        <w:tc>
          <w:tcPr>
            <w:tcW w:w="366" w:type="pct"/>
          </w:tcPr>
          <w:p w14:paraId="1CD0146A" w14:textId="7890507D"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2</w:t>
            </w:r>
            <w:r w:rsidR="000346C3">
              <w:rPr>
                <w:rFonts w:ascii="Times New Roman" w:hAnsi="Times New Roman" w:cs="Times New Roman"/>
                <w:sz w:val="18"/>
                <w:szCs w:val="18"/>
                <w:lang w:val="uk-UA"/>
              </w:rPr>
              <w:t> </w:t>
            </w:r>
            <w:r w:rsidRPr="002F1107">
              <w:rPr>
                <w:rFonts w:ascii="Times New Roman" w:hAnsi="Times New Roman" w:cs="Times New Roman"/>
                <w:sz w:val="18"/>
                <w:szCs w:val="18"/>
                <w:lang w:val="uk-UA"/>
              </w:rPr>
              <w:t>000 осіб</w:t>
            </w:r>
          </w:p>
        </w:tc>
      </w:tr>
      <w:tr w:rsidR="00390FA6" w:rsidRPr="002F1107" w14:paraId="19FC75BF" w14:textId="77777777" w:rsidTr="007B1B27">
        <w:trPr>
          <w:jc w:val="center"/>
        </w:trPr>
        <w:tc>
          <w:tcPr>
            <w:tcW w:w="663" w:type="pct"/>
            <w:vMerge w:val="restart"/>
            <w:shd w:val="clear" w:color="auto" w:fill="FFFFFF" w:themeFill="background1"/>
          </w:tcPr>
          <w:p w14:paraId="5DF2FD6A" w14:textId="77777777" w:rsidR="008A1DC1" w:rsidRPr="002F1107" w:rsidRDefault="008A1DC1" w:rsidP="004426DF">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2.5.7. Забезпечення вирішення житлових питань ветеранів і ветеранок шляхом реалізації програм органами місцевого самоврядування</w:t>
            </w:r>
          </w:p>
        </w:tc>
        <w:tc>
          <w:tcPr>
            <w:tcW w:w="442" w:type="pct"/>
            <w:shd w:val="clear" w:color="auto" w:fill="FFFFFF" w:themeFill="background1"/>
          </w:tcPr>
          <w:p w14:paraId="4DF0B2F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Захід</w:t>
            </w:r>
          </w:p>
        </w:tc>
        <w:tc>
          <w:tcPr>
            <w:tcW w:w="620" w:type="pct"/>
            <w:shd w:val="clear" w:color="auto" w:fill="FFFFFF" w:themeFill="background1"/>
          </w:tcPr>
          <w:p w14:paraId="260F4178" w14:textId="601C2BD2" w:rsidR="00A9211B" w:rsidRPr="002F1107" w:rsidRDefault="008A1DC1" w:rsidP="00556F9C">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Виплата грошової компенсації за належні для отримання ветеранами і ветеранками жилі приміщення</w:t>
            </w:r>
          </w:p>
        </w:tc>
        <w:tc>
          <w:tcPr>
            <w:tcW w:w="442" w:type="pct"/>
            <w:shd w:val="clear" w:color="auto" w:fill="FFFFFF" w:themeFill="background1"/>
          </w:tcPr>
          <w:p w14:paraId="324F5CD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Соціальна сфера</w:t>
            </w:r>
          </w:p>
        </w:tc>
        <w:tc>
          <w:tcPr>
            <w:tcW w:w="511" w:type="pct"/>
            <w:shd w:val="clear" w:color="auto" w:fill="FFFFFF" w:themeFill="background1"/>
          </w:tcPr>
          <w:p w14:paraId="29AA033E"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Ветерани</w:t>
            </w:r>
          </w:p>
        </w:tc>
        <w:tc>
          <w:tcPr>
            <w:tcW w:w="582" w:type="pct"/>
            <w:shd w:val="clear" w:color="auto" w:fill="FFFFFF" w:themeFill="background1"/>
          </w:tcPr>
          <w:p w14:paraId="7A4B388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Підтримка ветеранів</w:t>
            </w:r>
          </w:p>
        </w:tc>
        <w:tc>
          <w:tcPr>
            <w:tcW w:w="295" w:type="pct"/>
            <w:shd w:val="clear" w:color="auto" w:fill="FFFFFF" w:themeFill="background1"/>
          </w:tcPr>
          <w:p w14:paraId="32C3F55F"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36</w:t>
            </w:r>
          </w:p>
        </w:tc>
        <w:tc>
          <w:tcPr>
            <w:tcW w:w="619" w:type="pct"/>
            <w:shd w:val="clear" w:color="auto" w:fill="FFFFFF" w:themeFill="background1"/>
          </w:tcPr>
          <w:p w14:paraId="22A91A0D"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Управління з питань ветеранської політики</w:t>
            </w:r>
          </w:p>
          <w:p w14:paraId="4C5924B6"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облдержадміністрації</w:t>
            </w:r>
          </w:p>
        </w:tc>
        <w:tc>
          <w:tcPr>
            <w:tcW w:w="460" w:type="pct"/>
            <w:shd w:val="clear" w:color="auto" w:fill="FFFFFF" w:themeFill="background1"/>
          </w:tcPr>
          <w:p w14:paraId="12E2389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Кількість ветеранів та ветеранок, що отримали грошову компенсацію</w:t>
            </w:r>
            <w:r w:rsidRPr="002F1107">
              <w:rPr>
                <w:rFonts w:ascii="Times New Roman" w:hAnsi="Times New Roman" w:cs="Times New Roman"/>
                <w:b/>
                <w:sz w:val="18"/>
                <w:szCs w:val="18"/>
                <w:lang w:val="uk-UA"/>
              </w:rPr>
              <w:t xml:space="preserve"> </w:t>
            </w:r>
          </w:p>
        </w:tc>
        <w:tc>
          <w:tcPr>
            <w:tcW w:w="366" w:type="pct"/>
            <w:shd w:val="clear" w:color="auto" w:fill="FFFFFF" w:themeFill="background1"/>
          </w:tcPr>
          <w:p w14:paraId="0BA247A9"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240 осіб</w:t>
            </w:r>
          </w:p>
          <w:p w14:paraId="6BA3DE75" w14:textId="77777777" w:rsidR="008A1DC1" w:rsidRPr="002F1107" w:rsidRDefault="008A1DC1" w:rsidP="004426DF">
            <w:pPr>
              <w:jc w:val="center"/>
              <w:rPr>
                <w:rFonts w:ascii="Times New Roman" w:hAnsi="Times New Roman" w:cs="Times New Roman"/>
                <w:bCs/>
                <w:sz w:val="18"/>
                <w:szCs w:val="18"/>
                <w:lang w:val="uk-UA"/>
              </w:rPr>
            </w:pPr>
          </w:p>
          <w:p w14:paraId="089A13F6" w14:textId="77777777" w:rsidR="008A1DC1" w:rsidRPr="002F1107" w:rsidRDefault="008A1DC1" w:rsidP="004426DF">
            <w:pPr>
              <w:jc w:val="center"/>
              <w:rPr>
                <w:rFonts w:ascii="Times New Roman" w:hAnsi="Times New Roman" w:cs="Times New Roman"/>
                <w:bCs/>
                <w:sz w:val="18"/>
                <w:szCs w:val="18"/>
                <w:lang w:val="uk-UA"/>
              </w:rPr>
            </w:pPr>
          </w:p>
        </w:tc>
      </w:tr>
      <w:tr w:rsidR="008A1DC1" w:rsidRPr="002F1107" w14:paraId="13DC661C" w14:textId="77777777" w:rsidTr="007B1B27">
        <w:trPr>
          <w:jc w:val="center"/>
        </w:trPr>
        <w:tc>
          <w:tcPr>
            <w:tcW w:w="663" w:type="pct"/>
            <w:vMerge/>
          </w:tcPr>
          <w:p w14:paraId="053DEEC4" w14:textId="77777777" w:rsidR="008A1DC1" w:rsidRPr="002F1107" w:rsidRDefault="008A1DC1" w:rsidP="004426DF">
            <w:pPr>
              <w:rPr>
                <w:rFonts w:ascii="Times New Roman" w:hAnsi="Times New Roman" w:cs="Times New Roman"/>
                <w:b/>
                <w:sz w:val="18"/>
                <w:szCs w:val="18"/>
                <w:lang w:val="uk-UA"/>
              </w:rPr>
            </w:pPr>
          </w:p>
        </w:tc>
        <w:tc>
          <w:tcPr>
            <w:tcW w:w="442" w:type="pct"/>
          </w:tcPr>
          <w:p w14:paraId="33FD888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Захід</w:t>
            </w:r>
          </w:p>
        </w:tc>
        <w:tc>
          <w:tcPr>
            <w:tcW w:w="620" w:type="pct"/>
          </w:tcPr>
          <w:p w14:paraId="206B8D25" w14:textId="7A57B9A3" w:rsidR="00A9211B" w:rsidRPr="002F1107" w:rsidRDefault="008A1DC1" w:rsidP="00556F9C">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Надання фінансової підтримки для забезпечення житлом ветеранів і ветеранок, у тому числі шляхом погашення відсотків за кредитами в рамках програми доступного кредитування житла "єОселя"</w:t>
            </w:r>
          </w:p>
        </w:tc>
        <w:tc>
          <w:tcPr>
            <w:tcW w:w="442" w:type="pct"/>
          </w:tcPr>
          <w:p w14:paraId="59127FB5"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Соціальна сфера</w:t>
            </w:r>
          </w:p>
        </w:tc>
        <w:tc>
          <w:tcPr>
            <w:tcW w:w="511" w:type="pct"/>
          </w:tcPr>
          <w:p w14:paraId="35BA3698"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Ветерани</w:t>
            </w:r>
          </w:p>
        </w:tc>
        <w:tc>
          <w:tcPr>
            <w:tcW w:w="582" w:type="pct"/>
          </w:tcPr>
          <w:p w14:paraId="43CD3804"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Підтримка ветеранів</w:t>
            </w:r>
          </w:p>
        </w:tc>
        <w:tc>
          <w:tcPr>
            <w:tcW w:w="295" w:type="pct"/>
          </w:tcPr>
          <w:p w14:paraId="32EAC047"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24</w:t>
            </w:r>
          </w:p>
        </w:tc>
        <w:tc>
          <w:tcPr>
            <w:tcW w:w="619" w:type="pct"/>
          </w:tcPr>
          <w:p w14:paraId="72DF40ED"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Управління з питань ветеранської політики</w:t>
            </w:r>
          </w:p>
          <w:p w14:paraId="79CABBD4"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hAnsi="Times New Roman" w:cs="Times New Roman"/>
                <w:sz w:val="18"/>
                <w:szCs w:val="18"/>
                <w:lang w:val="uk-UA"/>
              </w:rPr>
              <w:t>облдержадміністрації</w:t>
            </w:r>
            <w:r w:rsidRPr="002F1107">
              <w:rPr>
                <w:rFonts w:ascii="Times New Roman" w:eastAsia="Times New Roman" w:hAnsi="Times New Roman" w:cs="Times New Roman"/>
                <w:sz w:val="18"/>
                <w:szCs w:val="18"/>
                <w:lang w:val="uk-UA"/>
              </w:rPr>
              <w:t>, органи місцевого самоврядування</w:t>
            </w:r>
          </w:p>
          <w:p w14:paraId="7194BE68" w14:textId="38B3D40C"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 </w:t>
            </w:r>
          </w:p>
        </w:tc>
        <w:tc>
          <w:tcPr>
            <w:tcW w:w="460" w:type="pct"/>
          </w:tcPr>
          <w:p w14:paraId="72598880"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Кількість ветеранів та ветеранок, охоплених підтримкою</w:t>
            </w:r>
          </w:p>
        </w:tc>
        <w:tc>
          <w:tcPr>
            <w:tcW w:w="366" w:type="pct"/>
          </w:tcPr>
          <w:p w14:paraId="6FD685EA"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150 осіб</w:t>
            </w:r>
          </w:p>
        </w:tc>
      </w:tr>
      <w:tr w:rsidR="008A1DC1" w:rsidRPr="002F1107" w14:paraId="358AAFDF" w14:textId="77777777" w:rsidTr="007B1B27">
        <w:trPr>
          <w:jc w:val="center"/>
        </w:trPr>
        <w:tc>
          <w:tcPr>
            <w:tcW w:w="663" w:type="pct"/>
            <w:vMerge w:val="restart"/>
          </w:tcPr>
          <w:p w14:paraId="0945FCA5" w14:textId="77777777" w:rsidR="008A1DC1" w:rsidRPr="002F1107" w:rsidRDefault="008A1DC1" w:rsidP="004426DF">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2.5.8. Підтримка переходу від військової служби до цивільного життя ветеранів і ветеранок, зокрема шляхом створення структурних підрозділів з питань ветеранської політики у територіальних громадах, а також введення посад фахівців із супроводу ветеранів війни та демобілізованих осіб</w:t>
            </w:r>
          </w:p>
        </w:tc>
        <w:tc>
          <w:tcPr>
            <w:tcW w:w="442" w:type="pct"/>
          </w:tcPr>
          <w:p w14:paraId="5CF9E975"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7A7E0B16" w14:textId="1279A784" w:rsidR="00A9211B" w:rsidRPr="002F1107" w:rsidRDefault="008A1DC1" w:rsidP="00556F9C">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Забезпечення діяльності фахівців із супроводу ветеранів війни та демобілізованих осіб в територіальних громадах, організація підвищення їхньої кваліфікації</w:t>
            </w:r>
          </w:p>
        </w:tc>
        <w:tc>
          <w:tcPr>
            <w:tcW w:w="442" w:type="pct"/>
          </w:tcPr>
          <w:p w14:paraId="507C462C"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Соціальна сфера</w:t>
            </w:r>
          </w:p>
        </w:tc>
        <w:tc>
          <w:tcPr>
            <w:tcW w:w="511" w:type="pct"/>
          </w:tcPr>
          <w:p w14:paraId="4A9CF780"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Ветерани</w:t>
            </w:r>
          </w:p>
        </w:tc>
        <w:tc>
          <w:tcPr>
            <w:tcW w:w="582" w:type="pct"/>
          </w:tcPr>
          <w:p w14:paraId="02CFCA76"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Підтримка ветеранів</w:t>
            </w:r>
          </w:p>
        </w:tc>
        <w:tc>
          <w:tcPr>
            <w:tcW w:w="295" w:type="pct"/>
          </w:tcPr>
          <w:p w14:paraId="7896C5FD"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4B3672CC"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Управління з питань ветеранської політики</w:t>
            </w:r>
          </w:p>
          <w:p w14:paraId="02DEDEA5"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hAnsi="Times New Roman" w:cs="Times New Roman"/>
                <w:sz w:val="18"/>
                <w:szCs w:val="18"/>
                <w:lang w:val="uk-UA"/>
              </w:rPr>
              <w:t>облдержадміністрації</w:t>
            </w:r>
          </w:p>
        </w:tc>
        <w:tc>
          <w:tcPr>
            <w:tcW w:w="460" w:type="pct"/>
          </w:tcPr>
          <w:p w14:paraId="3B100DF3"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Кількість кваліфікованих фахівців із супроводу ветеранів</w:t>
            </w:r>
          </w:p>
        </w:tc>
        <w:tc>
          <w:tcPr>
            <w:tcW w:w="366" w:type="pct"/>
          </w:tcPr>
          <w:p w14:paraId="71F3EAFC"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240 осіб</w:t>
            </w:r>
          </w:p>
        </w:tc>
      </w:tr>
      <w:tr w:rsidR="008A1DC1" w:rsidRPr="002F1107" w14:paraId="58AC3E1D" w14:textId="77777777" w:rsidTr="007B1B27">
        <w:trPr>
          <w:jc w:val="center"/>
        </w:trPr>
        <w:tc>
          <w:tcPr>
            <w:tcW w:w="663" w:type="pct"/>
            <w:vMerge/>
          </w:tcPr>
          <w:p w14:paraId="2489CE43" w14:textId="77777777" w:rsidR="008A1DC1" w:rsidRPr="002F1107" w:rsidRDefault="008A1DC1" w:rsidP="004426DF">
            <w:pPr>
              <w:rPr>
                <w:rFonts w:ascii="Times New Roman" w:eastAsia="Times New Roman" w:hAnsi="Times New Roman" w:cs="Times New Roman"/>
                <w:sz w:val="18"/>
                <w:szCs w:val="18"/>
                <w:lang w:val="uk-UA"/>
              </w:rPr>
            </w:pPr>
          </w:p>
        </w:tc>
        <w:tc>
          <w:tcPr>
            <w:tcW w:w="442" w:type="pct"/>
          </w:tcPr>
          <w:p w14:paraId="55BAA86B"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74DC0708" w14:textId="61EEDF45"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Створення ветеранських просторів </w:t>
            </w:r>
            <w:r w:rsidR="00072EDF">
              <w:rPr>
                <w:rFonts w:ascii="Times New Roman" w:eastAsia="Times New Roman" w:hAnsi="Times New Roman" w:cs="Times New Roman"/>
                <w:sz w:val="18"/>
                <w:szCs w:val="18"/>
                <w:lang w:val="uk-UA"/>
              </w:rPr>
              <w:t>у</w:t>
            </w:r>
            <w:r w:rsidRPr="002F1107">
              <w:rPr>
                <w:rFonts w:ascii="Times New Roman" w:eastAsia="Times New Roman" w:hAnsi="Times New Roman" w:cs="Times New Roman"/>
                <w:sz w:val="18"/>
                <w:szCs w:val="18"/>
                <w:lang w:val="uk-UA"/>
              </w:rPr>
              <w:t xml:space="preserve"> територіальних громадах області</w:t>
            </w:r>
          </w:p>
        </w:tc>
        <w:tc>
          <w:tcPr>
            <w:tcW w:w="442" w:type="pct"/>
          </w:tcPr>
          <w:p w14:paraId="3806A8E8"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Соціальна сфера</w:t>
            </w:r>
          </w:p>
        </w:tc>
        <w:tc>
          <w:tcPr>
            <w:tcW w:w="511" w:type="pct"/>
          </w:tcPr>
          <w:p w14:paraId="728A8E71"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Ветерани</w:t>
            </w:r>
          </w:p>
        </w:tc>
        <w:tc>
          <w:tcPr>
            <w:tcW w:w="582" w:type="pct"/>
          </w:tcPr>
          <w:p w14:paraId="48876DCD"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Підтримка ветеранів</w:t>
            </w:r>
          </w:p>
        </w:tc>
        <w:tc>
          <w:tcPr>
            <w:tcW w:w="295" w:type="pct"/>
          </w:tcPr>
          <w:p w14:paraId="0E8C28EB"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320A71E0"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Управління з питань ветеранської політики</w:t>
            </w:r>
          </w:p>
          <w:p w14:paraId="2A268DAD" w14:textId="3DC25F85" w:rsidR="008A1DC1" w:rsidRPr="002F1107" w:rsidRDefault="008A1DC1" w:rsidP="00A9211B">
            <w:pPr>
              <w:jc w:val="center"/>
              <w:rPr>
                <w:rFonts w:ascii="Times New Roman" w:eastAsia="Times New Roman" w:hAnsi="Times New Roman" w:cs="Times New Roman"/>
                <w:sz w:val="18"/>
                <w:szCs w:val="18"/>
                <w:lang w:val="uk-UA"/>
              </w:rPr>
            </w:pPr>
            <w:r w:rsidRPr="002F1107">
              <w:rPr>
                <w:rFonts w:ascii="Times New Roman" w:hAnsi="Times New Roman" w:cs="Times New Roman"/>
                <w:sz w:val="18"/>
                <w:szCs w:val="18"/>
                <w:lang w:val="uk-UA"/>
              </w:rPr>
              <w:t>облдержадміністрації</w:t>
            </w:r>
            <w:r w:rsidRPr="002F1107">
              <w:rPr>
                <w:rFonts w:ascii="Times New Roman" w:eastAsia="Times New Roman" w:hAnsi="Times New Roman" w:cs="Times New Roman"/>
                <w:sz w:val="18"/>
                <w:szCs w:val="18"/>
                <w:lang w:val="uk-UA"/>
              </w:rPr>
              <w:t xml:space="preserve">, органи місцевого самоврядування </w:t>
            </w:r>
          </w:p>
        </w:tc>
        <w:tc>
          <w:tcPr>
            <w:tcW w:w="460" w:type="pct"/>
          </w:tcPr>
          <w:p w14:paraId="2415EF34"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Кількість створених ветеранських просторів</w:t>
            </w:r>
          </w:p>
        </w:tc>
        <w:tc>
          <w:tcPr>
            <w:tcW w:w="366" w:type="pct"/>
          </w:tcPr>
          <w:p w14:paraId="7886710F" w14:textId="77777777" w:rsidR="008A1DC1" w:rsidRPr="002F1107"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21 од.</w:t>
            </w:r>
          </w:p>
        </w:tc>
      </w:tr>
      <w:tr w:rsidR="008A1DC1" w:rsidRPr="002F1107" w14:paraId="0BF3A815" w14:textId="77777777" w:rsidTr="007B1B27">
        <w:trPr>
          <w:trHeight w:val="412"/>
          <w:jc w:val="center"/>
        </w:trPr>
        <w:tc>
          <w:tcPr>
            <w:tcW w:w="5000" w:type="pct"/>
            <w:gridSpan w:val="10"/>
            <w:shd w:val="clear" w:color="auto" w:fill="D2FFD1"/>
          </w:tcPr>
          <w:p w14:paraId="62D7CD8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b/>
                <w:bCs/>
                <w:sz w:val="18"/>
                <w:szCs w:val="18"/>
                <w:lang w:val="uk-UA"/>
              </w:rPr>
              <w:lastRenderedPageBreak/>
              <w:t>Оперативна ціль 2.6. Соціальна підтримка населення та запобігання конфліктам</w:t>
            </w:r>
          </w:p>
        </w:tc>
      </w:tr>
      <w:tr w:rsidR="008A1DC1" w:rsidRPr="002F1107" w14:paraId="2CCBBCD0" w14:textId="77777777" w:rsidTr="007B1B27">
        <w:trPr>
          <w:jc w:val="center"/>
        </w:trPr>
        <w:tc>
          <w:tcPr>
            <w:tcW w:w="663" w:type="pct"/>
            <w:vMerge w:val="restart"/>
          </w:tcPr>
          <w:p w14:paraId="1D83D56B" w14:textId="77777777" w:rsidR="008A1DC1" w:rsidRPr="002F1107" w:rsidRDefault="008A1DC1" w:rsidP="004426DF">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2.6.1. Збільшення кількості та доступності надавачів базових та інших соціальних послуг відповідно до потреб мешканців, у співпраці з територіальними громадами</w:t>
            </w:r>
          </w:p>
        </w:tc>
        <w:tc>
          <w:tcPr>
            <w:tcW w:w="442" w:type="pct"/>
          </w:tcPr>
          <w:p w14:paraId="659F2EA7"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Захід</w:t>
            </w:r>
          </w:p>
        </w:tc>
        <w:tc>
          <w:tcPr>
            <w:tcW w:w="620" w:type="pct"/>
          </w:tcPr>
          <w:p w14:paraId="42E795C4" w14:textId="77777777" w:rsidR="008A1DC1"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Забезпечення належних умов проживання підопічних інтернатних закладів соціальної сфери</w:t>
            </w:r>
          </w:p>
          <w:p w14:paraId="26CDB322" w14:textId="2BDC70FE" w:rsidR="00C26D2A" w:rsidRPr="002F1107" w:rsidRDefault="00C26D2A" w:rsidP="004426DF">
            <w:pPr>
              <w:jc w:val="center"/>
              <w:rPr>
                <w:rFonts w:ascii="Times New Roman" w:hAnsi="Times New Roman" w:cs="Times New Roman"/>
                <w:b/>
                <w:sz w:val="18"/>
                <w:szCs w:val="18"/>
                <w:lang w:val="uk-UA"/>
              </w:rPr>
            </w:pPr>
          </w:p>
        </w:tc>
        <w:tc>
          <w:tcPr>
            <w:tcW w:w="442" w:type="pct"/>
          </w:tcPr>
          <w:p w14:paraId="3C5DD97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Соціальна сфера</w:t>
            </w:r>
          </w:p>
        </w:tc>
        <w:tc>
          <w:tcPr>
            <w:tcW w:w="511" w:type="pct"/>
          </w:tcPr>
          <w:p w14:paraId="776DB52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Соціальні послуги</w:t>
            </w:r>
          </w:p>
        </w:tc>
        <w:tc>
          <w:tcPr>
            <w:tcW w:w="582" w:type="pct"/>
          </w:tcPr>
          <w:p w14:paraId="46CC6999"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Модернізація інфраструктури інтернатних закладів соціальної сфери </w:t>
            </w:r>
          </w:p>
        </w:tc>
        <w:tc>
          <w:tcPr>
            <w:tcW w:w="295" w:type="pct"/>
          </w:tcPr>
          <w:p w14:paraId="2AFBDBF0"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24</w:t>
            </w:r>
          </w:p>
        </w:tc>
        <w:tc>
          <w:tcPr>
            <w:tcW w:w="619" w:type="pct"/>
          </w:tcPr>
          <w:p w14:paraId="1B31595C"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Департамент соціального захисту населення </w:t>
            </w:r>
          </w:p>
          <w:p w14:paraId="4F3DE9B9"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облдержадміністрації</w:t>
            </w:r>
          </w:p>
          <w:p w14:paraId="153C4D1B" w14:textId="77777777" w:rsidR="008A1DC1" w:rsidRPr="002F1107" w:rsidRDefault="008A1DC1" w:rsidP="004426DF">
            <w:pPr>
              <w:jc w:val="center"/>
              <w:rPr>
                <w:rFonts w:ascii="Times New Roman" w:hAnsi="Times New Roman" w:cs="Times New Roman"/>
                <w:b/>
                <w:sz w:val="18"/>
                <w:szCs w:val="18"/>
                <w:lang w:val="uk-UA"/>
              </w:rPr>
            </w:pPr>
          </w:p>
        </w:tc>
        <w:tc>
          <w:tcPr>
            <w:tcW w:w="460" w:type="pct"/>
          </w:tcPr>
          <w:p w14:paraId="4566B1B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Кількість інтернатів, в яких проведено будівельні та ремонтні роботи</w:t>
            </w:r>
          </w:p>
        </w:tc>
        <w:tc>
          <w:tcPr>
            <w:tcW w:w="366" w:type="pct"/>
          </w:tcPr>
          <w:p w14:paraId="0FBBA59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7 од.</w:t>
            </w:r>
          </w:p>
        </w:tc>
      </w:tr>
      <w:tr w:rsidR="008A1DC1" w:rsidRPr="002F1107" w14:paraId="04EBC5B9" w14:textId="77777777" w:rsidTr="007B1B27">
        <w:trPr>
          <w:jc w:val="center"/>
        </w:trPr>
        <w:tc>
          <w:tcPr>
            <w:tcW w:w="663" w:type="pct"/>
            <w:vMerge/>
          </w:tcPr>
          <w:p w14:paraId="1F174B2F" w14:textId="77777777" w:rsidR="008A1DC1" w:rsidRPr="002F1107" w:rsidRDefault="008A1DC1" w:rsidP="004426DF">
            <w:pPr>
              <w:rPr>
                <w:rFonts w:ascii="Times New Roman" w:hAnsi="Times New Roman" w:cs="Times New Roman"/>
                <w:b/>
                <w:sz w:val="18"/>
                <w:szCs w:val="18"/>
                <w:lang w:val="uk-UA"/>
              </w:rPr>
            </w:pPr>
          </w:p>
        </w:tc>
        <w:tc>
          <w:tcPr>
            <w:tcW w:w="442" w:type="pct"/>
          </w:tcPr>
          <w:p w14:paraId="5BAC18D3"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Захід</w:t>
            </w:r>
          </w:p>
        </w:tc>
        <w:tc>
          <w:tcPr>
            <w:tcW w:w="620" w:type="pct"/>
          </w:tcPr>
          <w:p w14:paraId="6B22F8FC" w14:textId="77777777" w:rsidR="00C26D2A" w:rsidRDefault="008A1DC1"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Надання соціальних послуг особам/сім'ям відповідно до визначених потреб, у тому числі шляхом залучення надавачів соціальних послуг недержавного сектору</w:t>
            </w:r>
          </w:p>
          <w:p w14:paraId="74412CD1" w14:textId="496963B5"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 </w:t>
            </w:r>
          </w:p>
        </w:tc>
        <w:tc>
          <w:tcPr>
            <w:tcW w:w="442" w:type="pct"/>
          </w:tcPr>
          <w:p w14:paraId="036149C9"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Соціальна сфера </w:t>
            </w:r>
          </w:p>
        </w:tc>
        <w:tc>
          <w:tcPr>
            <w:tcW w:w="511" w:type="pct"/>
          </w:tcPr>
          <w:p w14:paraId="4658613C"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Соціальні послуги </w:t>
            </w:r>
          </w:p>
        </w:tc>
        <w:tc>
          <w:tcPr>
            <w:tcW w:w="582" w:type="pct"/>
          </w:tcPr>
          <w:p w14:paraId="479723FF" w14:textId="77777777" w:rsidR="008A1DC1" w:rsidRPr="002F1107" w:rsidRDefault="008A1DC1" w:rsidP="004426DF">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Підвищення доступності соціальних послуг</w:t>
            </w:r>
          </w:p>
        </w:tc>
        <w:tc>
          <w:tcPr>
            <w:tcW w:w="295" w:type="pct"/>
          </w:tcPr>
          <w:p w14:paraId="0C4CC861"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24</w:t>
            </w:r>
          </w:p>
        </w:tc>
        <w:tc>
          <w:tcPr>
            <w:tcW w:w="619" w:type="pct"/>
          </w:tcPr>
          <w:p w14:paraId="78AFE370"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Департамент соціального захисту населення</w:t>
            </w:r>
          </w:p>
          <w:p w14:paraId="7E57A46E" w14:textId="77777777" w:rsidR="00826011" w:rsidRPr="002F1107" w:rsidRDefault="0082601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о</w:t>
            </w:r>
            <w:r w:rsidR="008A1DC1" w:rsidRPr="002F1107">
              <w:rPr>
                <w:rFonts w:ascii="Times New Roman" w:hAnsi="Times New Roman" w:cs="Times New Roman"/>
                <w:sz w:val="18"/>
                <w:szCs w:val="18"/>
                <w:lang w:val="uk-UA"/>
              </w:rPr>
              <w:t>блдержадміністрації</w:t>
            </w:r>
            <w:r w:rsidRPr="002F1107">
              <w:rPr>
                <w:rFonts w:ascii="Times New Roman" w:hAnsi="Times New Roman" w:cs="Times New Roman"/>
                <w:sz w:val="18"/>
                <w:szCs w:val="18"/>
                <w:lang w:val="uk-UA"/>
              </w:rPr>
              <w:t xml:space="preserve">, органи місцевого самоврядування </w:t>
            </w:r>
          </w:p>
          <w:p w14:paraId="0EB5345B" w14:textId="1175500E" w:rsidR="008A1DC1" w:rsidRPr="002F1107" w:rsidRDefault="008A1DC1" w:rsidP="004426DF">
            <w:pPr>
              <w:jc w:val="center"/>
              <w:rPr>
                <w:rFonts w:ascii="Times New Roman" w:hAnsi="Times New Roman" w:cs="Times New Roman"/>
                <w:b/>
                <w:sz w:val="18"/>
                <w:szCs w:val="18"/>
                <w:lang w:val="uk-UA"/>
              </w:rPr>
            </w:pPr>
          </w:p>
        </w:tc>
        <w:tc>
          <w:tcPr>
            <w:tcW w:w="460" w:type="pct"/>
          </w:tcPr>
          <w:p w14:paraId="58A6337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Кількість отримувачів соціальних послуг</w:t>
            </w:r>
          </w:p>
        </w:tc>
        <w:tc>
          <w:tcPr>
            <w:tcW w:w="366" w:type="pct"/>
          </w:tcPr>
          <w:p w14:paraId="7B123798" w14:textId="2C8DA206"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90</w:t>
            </w:r>
            <w:r w:rsidR="004C3159">
              <w:rPr>
                <w:rFonts w:ascii="Times New Roman" w:eastAsia="Times New Roman" w:hAnsi="Times New Roman" w:cs="Times New Roman"/>
                <w:sz w:val="18"/>
                <w:szCs w:val="18"/>
                <w:lang w:val="uk-UA"/>
              </w:rPr>
              <w:t> </w:t>
            </w:r>
            <w:r w:rsidRPr="002F1107">
              <w:rPr>
                <w:rFonts w:ascii="Times New Roman" w:eastAsia="Times New Roman" w:hAnsi="Times New Roman" w:cs="Times New Roman"/>
                <w:sz w:val="18"/>
                <w:szCs w:val="18"/>
                <w:lang w:val="uk-UA"/>
              </w:rPr>
              <w:t>000 осіб</w:t>
            </w:r>
          </w:p>
        </w:tc>
      </w:tr>
      <w:tr w:rsidR="008A1DC1" w:rsidRPr="002F1107" w14:paraId="71960C23" w14:textId="77777777" w:rsidTr="007B1B27">
        <w:trPr>
          <w:jc w:val="center"/>
        </w:trPr>
        <w:tc>
          <w:tcPr>
            <w:tcW w:w="663" w:type="pct"/>
            <w:vMerge/>
          </w:tcPr>
          <w:p w14:paraId="640CF54A" w14:textId="77777777" w:rsidR="008A1DC1" w:rsidRPr="002F1107" w:rsidRDefault="008A1DC1" w:rsidP="004426DF">
            <w:pPr>
              <w:rPr>
                <w:rFonts w:ascii="Times New Roman" w:hAnsi="Times New Roman" w:cs="Times New Roman"/>
                <w:b/>
                <w:sz w:val="18"/>
                <w:szCs w:val="18"/>
                <w:lang w:val="uk-UA"/>
              </w:rPr>
            </w:pPr>
          </w:p>
        </w:tc>
        <w:tc>
          <w:tcPr>
            <w:tcW w:w="442" w:type="pct"/>
          </w:tcPr>
          <w:p w14:paraId="602B02BB"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Захід </w:t>
            </w:r>
          </w:p>
        </w:tc>
        <w:tc>
          <w:tcPr>
            <w:tcW w:w="620" w:type="pct"/>
          </w:tcPr>
          <w:p w14:paraId="6D149A85" w14:textId="4E5418F2"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Організація надання послуги "Соціальне таксі" </w:t>
            </w:r>
            <w:r w:rsidR="00BC40D3">
              <w:rPr>
                <w:rFonts w:ascii="Times New Roman" w:eastAsia="Times New Roman" w:hAnsi="Times New Roman" w:cs="Times New Roman"/>
                <w:sz w:val="18"/>
                <w:szCs w:val="18"/>
                <w:lang w:val="uk-UA"/>
              </w:rPr>
              <w:t>у</w:t>
            </w:r>
            <w:r w:rsidRPr="002F1107">
              <w:rPr>
                <w:rFonts w:ascii="Times New Roman" w:eastAsia="Times New Roman" w:hAnsi="Times New Roman" w:cs="Times New Roman"/>
                <w:sz w:val="18"/>
                <w:szCs w:val="18"/>
                <w:lang w:val="uk-UA"/>
              </w:rPr>
              <w:t xml:space="preserve"> громадах </w:t>
            </w:r>
          </w:p>
        </w:tc>
        <w:tc>
          <w:tcPr>
            <w:tcW w:w="442" w:type="pct"/>
          </w:tcPr>
          <w:p w14:paraId="4A78D14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Соціальна сфера</w:t>
            </w:r>
          </w:p>
        </w:tc>
        <w:tc>
          <w:tcPr>
            <w:tcW w:w="511" w:type="pct"/>
          </w:tcPr>
          <w:p w14:paraId="18029A3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Соціальні послуги</w:t>
            </w:r>
          </w:p>
        </w:tc>
        <w:tc>
          <w:tcPr>
            <w:tcW w:w="582" w:type="pct"/>
          </w:tcPr>
          <w:p w14:paraId="36E40E7F"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shd w:val="clear" w:color="auto" w:fill="FFFFFF"/>
                <w:lang w:val="uk-UA"/>
              </w:rPr>
              <w:t>Забезпечення доступності та інклюзивності соціальних послуг</w:t>
            </w:r>
            <w:r w:rsidRPr="002F1107">
              <w:rPr>
                <w:rStyle w:val="ae"/>
                <w:rFonts w:ascii="Times New Roman" w:hAnsi="Times New Roman" w:cs="Times New Roman"/>
                <w:sz w:val="18"/>
                <w:szCs w:val="18"/>
                <w:shd w:val="clear" w:color="auto" w:fill="FFFFFF"/>
                <w:lang w:val="uk-UA"/>
              </w:rPr>
              <w:t xml:space="preserve"> </w:t>
            </w:r>
            <w:r w:rsidRPr="002F1107">
              <w:rPr>
                <w:rFonts w:ascii="Times New Roman" w:hAnsi="Times New Roman" w:cs="Times New Roman"/>
                <w:sz w:val="18"/>
                <w:szCs w:val="18"/>
                <w:shd w:val="clear" w:color="auto" w:fill="FFFFFF"/>
                <w:lang w:val="uk-UA"/>
              </w:rPr>
              <w:t>для маломобільних груп населення</w:t>
            </w:r>
          </w:p>
        </w:tc>
        <w:tc>
          <w:tcPr>
            <w:tcW w:w="295" w:type="pct"/>
          </w:tcPr>
          <w:p w14:paraId="660CED09"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24</w:t>
            </w:r>
          </w:p>
        </w:tc>
        <w:tc>
          <w:tcPr>
            <w:tcW w:w="619" w:type="pct"/>
          </w:tcPr>
          <w:p w14:paraId="18EE5660"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Департамент соціального захисту населення</w:t>
            </w:r>
          </w:p>
          <w:p w14:paraId="0A746E21" w14:textId="77777777" w:rsidR="008A1DC1" w:rsidRPr="002F1107" w:rsidRDefault="008A1DC1"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облдержадміністрації, </w:t>
            </w:r>
          </w:p>
          <w:p w14:paraId="4BCA52EF" w14:textId="77777777" w:rsidR="008A1DC1" w:rsidRDefault="008A1DC1" w:rsidP="0079490E">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органи місцевого самоврядування</w:t>
            </w:r>
          </w:p>
          <w:p w14:paraId="4D3583ED" w14:textId="2ACB13FB" w:rsidR="00C26D2A" w:rsidRPr="002F1107" w:rsidRDefault="00C26D2A" w:rsidP="0079490E">
            <w:pPr>
              <w:jc w:val="center"/>
              <w:rPr>
                <w:rFonts w:ascii="Times New Roman" w:hAnsi="Times New Roman" w:cs="Times New Roman"/>
                <w:b/>
                <w:sz w:val="18"/>
                <w:szCs w:val="18"/>
                <w:lang w:val="uk-UA"/>
              </w:rPr>
            </w:pPr>
          </w:p>
        </w:tc>
        <w:tc>
          <w:tcPr>
            <w:tcW w:w="460" w:type="pct"/>
          </w:tcPr>
          <w:p w14:paraId="1912F71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Кількість громад, в яких запроваджено послугу</w:t>
            </w:r>
          </w:p>
        </w:tc>
        <w:tc>
          <w:tcPr>
            <w:tcW w:w="366" w:type="pct"/>
          </w:tcPr>
          <w:p w14:paraId="079EC91D" w14:textId="77777777" w:rsidR="008A1DC1" w:rsidRPr="002F1107" w:rsidRDefault="008A1DC1" w:rsidP="004426DF">
            <w:pPr>
              <w:jc w:val="center"/>
              <w:rPr>
                <w:rFonts w:ascii="Times New Roman" w:hAnsi="Times New Roman" w:cs="Times New Roman"/>
                <w:b/>
                <w:sz w:val="18"/>
                <w:szCs w:val="18"/>
                <w:lang w:val="uk-UA"/>
              </w:rPr>
            </w:pPr>
            <w:r w:rsidRPr="002F1107">
              <w:rPr>
                <w:rFonts w:ascii="Times New Roman" w:hAnsi="Times New Roman" w:cs="Times New Roman"/>
                <w:color w:val="0A0A0A"/>
                <w:sz w:val="18"/>
                <w:szCs w:val="18"/>
                <w:shd w:val="clear" w:color="auto" w:fill="FFFFFF"/>
                <w:lang w:val="uk-UA"/>
              </w:rPr>
              <w:t>11 од.</w:t>
            </w:r>
          </w:p>
        </w:tc>
      </w:tr>
      <w:tr w:rsidR="00EB071B" w:rsidRPr="002F1107" w14:paraId="256924F7" w14:textId="77777777" w:rsidTr="007B1B27">
        <w:trPr>
          <w:jc w:val="center"/>
        </w:trPr>
        <w:tc>
          <w:tcPr>
            <w:tcW w:w="663" w:type="pct"/>
            <w:vMerge w:val="restart"/>
          </w:tcPr>
          <w:p w14:paraId="245C9A2B" w14:textId="77777777" w:rsidR="00EB071B" w:rsidRPr="002F1107" w:rsidRDefault="00EB071B" w:rsidP="004426DF">
            <w:pPr>
              <w:rPr>
                <w:rFonts w:ascii="Times New Roman" w:hAnsi="Times New Roman" w:cs="Times New Roman"/>
                <w:b/>
                <w:sz w:val="18"/>
                <w:szCs w:val="18"/>
                <w:lang w:val="uk-UA"/>
              </w:rPr>
            </w:pPr>
            <w:r w:rsidRPr="002F1107">
              <w:rPr>
                <w:rFonts w:ascii="Times New Roman" w:hAnsi="Times New Roman" w:cs="Times New Roman"/>
                <w:sz w:val="18"/>
                <w:szCs w:val="18"/>
                <w:lang w:val="uk-UA"/>
              </w:rPr>
              <w:t>2.6.2. Створення безбар’єрного середовища для маломобільних груп населення</w:t>
            </w:r>
          </w:p>
        </w:tc>
        <w:tc>
          <w:tcPr>
            <w:tcW w:w="442" w:type="pct"/>
          </w:tcPr>
          <w:p w14:paraId="0F933C6A" w14:textId="77777777" w:rsidR="00EB071B" w:rsidRPr="002F1107" w:rsidRDefault="00EB071B"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Регіональна програма розвитку</w:t>
            </w:r>
          </w:p>
        </w:tc>
        <w:tc>
          <w:tcPr>
            <w:tcW w:w="620" w:type="pct"/>
          </w:tcPr>
          <w:p w14:paraId="781A001E" w14:textId="77777777" w:rsidR="00D213ED" w:rsidRDefault="00EB071B" w:rsidP="00D213ED">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Реалізація регіональної Програми забезпечення безбар'єрного простору на 2025-2027 роки</w:t>
            </w:r>
          </w:p>
          <w:p w14:paraId="1E816B5A" w14:textId="37B6BA68" w:rsidR="00C26D2A" w:rsidRPr="00D213ED" w:rsidRDefault="00C26D2A" w:rsidP="00D213ED">
            <w:pPr>
              <w:jc w:val="center"/>
              <w:rPr>
                <w:rFonts w:ascii="Times New Roman" w:hAnsi="Times New Roman" w:cs="Times New Roman"/>
                <w:sz w:val="18"/>
                <w:szCs w:val="18"/>
                <w:lang w:val="uk-UA"/>
              </w:rPr>
            </w:pPr>
          </w:p>
        </w:tc>
        <w:tc>
          <w:tcPr>
            <w:tcW w:w="442" w:type="pct"/>
          </w:tcPr>
          <w:p w14:paraId="6600220D" w14:textId="77777777" w:rsidR="00EB071B" w:rsidRPr="002F1107" w:rsidRDefault="00EB071B"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Муніципальна інфраструктура та послуги</w:t>
            </w:r>
          </w:p>
        </w:tc>
        <w:tc>
          <w:tcPr>
            <w:tcW w:w="511" w:type="pct"/>
          </w:tcPr>
          <w:p w14:paraId="2E273C11" w14:textId="77777777" w:rsidR="00EB071B" w:rsidRPr="002F1107" w:rsidRDefault="00EB071B"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Містобудування, благоустрій</w:t>
            </w:r>
          </w:p>
        </w:tc>
        <w:tc>
          <w:tcPr>
            <w:tcW w:w="582" w:type="pct"/>
          </w:tcPr>
          <w:p w14:paraId="32382EDE" w14:textId="77777777" w:rsidR="00EB071B" w:rsidRPr="002F1107" w:rsidRDefault="00EB071B"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Створення безбар'єрного середовища на території області</w:t>
            </w:r>
          </w:p>
        </w:tc>
        <w:tc>
          <w:tcPr>
            <w:tcW w:w="295" w:type="pct"/>
          </w:tcPr>
          <w:p w14:paraId="306ADA8F" w14:textId="77777777" w:rsidR="00EB071B" w:rsidRPr="002F1107" w:rsidRDefault="00EB071B"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36</w:t>
            </w:r>
          </w:p>
        </w:tc>
        <w:tc>
          <w:tcPr>
            <w:tcW w:w="619" w:type="pct"/>
          </w:tcPr>
          <w:p w14:paraId="0E4F669C" w14:textId="77777777" w:rsidR="00EB071B" w:rsidRPr="002F1107" w:rsidRDefault="00EB071B"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Відділ містобудування та архітектури облдержадміністрації, </w:t>
            </w:r>
          </w:p>
          <w:p w14:paraId="48716A77" w14:textId="6D145F0A" w:rsidR="00EB071B" w:rsidRPr="002F1107" w:rsidRDefault="00EB071B" w:rsidP="0079490E">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органи місцевого самоврядування</w:t>
            </w:r>
          </w:p>
        </w:tc>
        <w:tc>
          <w:tcPr>
            <w:tcW w:w="460" w:type="pct"/>
          </w:tcPr>
          <w:p w14:paraId="420E38A3" w14:textId="77777777" w:rsidR="00EB071B" w:rsidRPr="002F1107" w:rsidRDefault="00EB071B"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Виконання визначених програмою завдань та заходів</w:t>
            </w:r>
          </w:p>
        </w:tc>
        <w:tc>
          <w:tcPr>
            <w:tcW w:w="366" w:type="pct"/>
          </w:tcPr>
          <w:p w14:paraId="369FA426" w14:textId="77777777" w:rsidR="00EB071B" w:rsidRPr="002F1107" w:rsidRDefault="00EB071B"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100 %</w:t>
            </w:r>
          </w:p>
        </w:tc>
      </w:tr>
      <w:tr w:rsidR="00EB071B" w:rsidRPr="002F1107" w14:paraId="0A41D57A" w14:textId="77777777" w:rsidTr="007B1B27">
        <w:trPr>
          <w:jc w:val="center"/>
        </w:trPr>
        <w:tc>
          <w:tcPr>
            <w:tcW w:w="663" w:type="pct"/>
            <w:vMerge/>
          </w:tcPr>
          <w:p w14:paraId="4DBBE56E" w14:textId="77777777" w:rsidR="00EB071B" w:rsidRPr="002F1107" w:rsidRDefault="00EB071B" w:rsidP="004426DF">
            <w:pPr>
              <w:rPr>
                <w:rFonts w:ascii="Times New Roman" w:hAnsi="Times New Roman" w:cs="Times New Roman"/>
                <w:b/>
                <w:sz w:val="18"/>
                <w:szCs w:val="18"/>
                <w:lang w:val="uk-UA"/>
              </w:rPr>
            </w:pPr>
          </w:p>
        </w:tc>
        <w:tc>
          <w:tcPr>
            <w:tcW w:w="442" w:type="pct"/>
          </w:tcPr>
          <w:p w14:paraId="3C5D94AA" w14:textId="77777777" w:rsidR="00EB071B" w:rsidRPr="002F1107" w:rsidRDefault="00EB071B"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Захід</w:t>
            </w:r>
          </w:p>
        </w:tc>
        <w:tc>
          <w:tcPr>
            <w:tcW w:w="620" w:type="pct"/>
          </w:tcPr>
          <w:p w14:paraId="6D1D0037" w14:textId="77777777" w:rsidR="00EB071B" w:rsidRPr="002F1107" w:rsidRDefault="00EB071B"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Проведення щорічного моніторингу та оцінки ступеня безбар'єрності об'єктів фізичного оточення і послуг для осіб з інвалідністю, облаштування </w:t>
            </w:r>
            <w:r w:rsidRPr="002F1107">
              <w:rPr>
                <w:rFonts w:ascii="Times New Roman" w:hAnsi="Times New Roman" w:cs="Times New Roman"/>
                <w:sz w:val="18"/>
                <w:szCs w:val="18"/>
                <w:lang w:val="uk-UA"/>
              </w:rPr>
              <w:lastRenderedPageBreak/>
              <w:t>елементів доступності, розробка місцевих програм зі створення безбар'єрного простору</w:t>
            </w:r>
          </w:p>
        </w:tc>
        <w:tc>
          <w:tcPr>
            <w:tcW w:w="442" w:type="pct"/>
          </w:tcPr>
          <w:p w14:paraId="0C9E429B" w14:textId="77777777" w:rsidR="00EB071B" w:rsidRPr="002F1107" w:rsidRDefault="00EB071B"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lastRenderedPageBreak/>
              <w:t>Муніципальна інфраструктура та послуги</w:t>
            </w:r>
          </w:p>
        </w:tc>
        <w:tc>
          <w:tcPr>
            <w:tcW w:w="511" w:type="pct"/>
          </w:tcPr>
          <w:p w14:paraId="2E6DFB44" w14:textId="77777777" w:rsidR="00EB071B" w:rsidRPr="002F1107" w:rsidRDefault="00EB071B"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Містобудування, благоустрій</w:t>
            </w:r>
          </w:p>
        </w:tc>
        <w:tc>
          <w:tcPr>
            <w:tcW w:w="582" w:type="pct"/>
          </w:tcPr>
          <w:p w14:paraId="4C4D3A11" w14:textId="77777777" w:rsidR="00EB071B" w:rsidRPr="002F1107" w:rsidRDefault="00EB071B"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Створення безбар'єрного середовища на території області</w:t>
            </w:r>
          </w:p>
        </w:tc>
        <w:tc>
          <w:tcPr>
            <w:tcW w:w="295" w:type="pct"/>
          </w:tcPr>
          <w:p w14:paraId="49B97A43" w14:textId="77777777" w:rsidR="00EB071B" w:rsidRPr="002F1107" w:rsidRDefault="00EB071B"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36</w:t>
            </w:r>
          </w:p>
        </w:tc>
        <w:tc>
          <w:tcPr>
            <w:tcW w:w="619" w:type="pct"/>
          </w:tcPr>
          <w:p w14:paraId="6B943F3E" w14:textId="77777777" w:rsidR="00EB071B" w:rsidRPr="002F1107" w:rsidRDefault="00EB071B"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Відділ містобудування та архітектури облдержадміністрації, </w:t>
            </w:r>
          </w:p>
          <w:p w14:paraId="2ACD19D6" w14:textId="418EF75F" w:rsidR="00EB071B" w:rsidRPr="002F1107" w:rsidRDefault="00EB071B" w:rsidP="0079490E">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органи місцевого самоврядування</w:t>
            </w:r>
          </w:p>
        </w:tc>
        <w:tc>
          <w:tcPr>
            <w:tcW w:w="460" w:type="pct"/>
          </w:tcPr>
          <w:p w14:paraId="196502E8" w14:textId="77777777" w:rsidR="00EB071B" w:rsidRPr="002F1107" w:rsidRDefault="00EB071B"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Частка об’єктів, в яких проведено оцінку ступеня безбар’єрності</w:t>
            </w:r>
          </w:p>
        </w:tc>
        <w:tc>
          <w:tcPr>
            <w:tcW w:w="366" w:type="pct"/>
          </w:tcPr>
          <w:p w14:paraId="532D41CA" w14:textId="77777777" w:rsidR="00EB071B" w:rsidRPr="002F1107" w:rsidRDefault="00EB071B"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80 %</w:t>
            </w:r>
          </w:p>
        </w:tc>
      </w:tr>
      <w:tr w:rsidR="00EB071B" w:rsidRPr="002F1107" w14:paraId="2CC7B3CE" w14:textId="77777777" w:rsidTr="007B1B27">
        <w:trPr>
          <w:jc w:val="center"/>
        </w:trPr>
        <w:tc>
          <w:tcPr>
            <w:tcW w:w="663" w:type="pct"/>
            <w:vMerge/>
          </w:tcPr>
          <w:p w14:paraId="1AA75CCC" w14:textId="77777777" w:rsidR="00EB071B" w:rsidRPr="002F1107" w:rsidRDefault="00EB071B" w:rsidP="004426DF">
            <w:pPr>
              <w:rPr>
                <w:rFonts w:ascii="Times New Roman" w:hAnsi="Times New Roman" w:cs="Times New Roman"/>
                <w:b/>
                <w:sz w:val="18"/>
                <w:szCs w:val="18"/>
                <w:lang w:val="uk-UA"/>
              </w:rPr>
            </w:pPr>
          </w:p>
        </w:tc>
        <w:tc>
          <w:tcPr>
            <w:tcW w:w="442" w:type="pct"/>
          </w:tcPr>
          <w:p w14:paraId="219FCFC9" w14:textId="77777777" w:rsidR="00EB071B" w:rsidRPr="002F1107" w:rsidRDefault="00EB071B"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0AF3050D" w14:textId="77777777" w:rsidR="00EB071B" w:rsidRPr="002F1107" w:rsidRDefault="00EB071B"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Влаштування похилого підйомника для маломобільних груп населення в приміщенні Хмельницького університету управління та права ім. Л. Юзькова</w:t>
            </w:r>
          </w:p>
        </w:tc>
        <w:tc>
          <w:tcPr>
            <w:tcW w:w="442" w:type="pct"/>
          </w:tcPr>
          <w:p w14:paraId="28156B96" w14:textId="77777777" w:rsidR="00EB071B" w:rsidRPr="002F1107" w:rsidRDefault="00EB071B"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Освіта і наука</w:t>
            </w:r>
          </w:p>
        </w:tc>
        <w:tc>
          <w:tcPr>
            <w:tcW w:w="511" w:type="pct"/>
          </w:tcPr>
          <w:p w14:paraId="58CD253E" w14:textId="77777777" w:rsidR="00EB071B" w:rsidRPr="002F1107" w:rsidRDefault="00EB071B"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Вища освіта</w:t>
            </w:r>
          </w:p>
        </w:tc>
        <w:tc>
          <w:tcPr>
            <w:tcW w:w="582" w:type="pct"/>
          </w:tcPr>
          <w:p w14:paraId="511AADDD" w14:textId="77777777" w:rsidR="00EB071B" w:rsidRPr="002F1107" w:rsidRDefault="00EB071B" w:rsidP="004426DF">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Створення безбар'єрного середовища на території області</w:t>
            </w:r>
          </w:p>
        </w:tc>
        <w:tc>
          <w:tcPr>
            <w:tcW w:w="295" w:type="pct"/>
          </w:tcPr>
          <w:p w14:paraId="078CD82C" w14:textId="77777777" w:rsidR="00EB071B" w:rsidRPr="002F1107" w:rsidRDefault="00EB071B"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12</w:t>
            </w:r>
          </w:p>
        </w:tc>
        <w:tc>
          <w:tcPr>
            <w:tcW w:w="619" w:type="pct"/>
          </w:tcPr>
          <w:p w14:paraId="414DBE24" w14:textId="77777777" w:rsidR="00EB071B" w:rsidRPr="002F1107" w:rsidRDefault="00EB071B"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Департамент освіти та науки</w:t>
            </w:r>
          </w:p>
          <w:p w14:paraId="5E8440B8" w14:textId="77777777" w:rsidR="00EB071B" w:rsidRPr="002F1107" w:rsidRDefault="00EB071B" w:rsidP="004426D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облдержадміністрації, </w:t>
            </w:r>
          </w:p>
          <w:p w14:paraId="12B3C44A" w14:textId="77777777" w:rsidR="00EB071B" w:rsidRPr="002F1107" w:rsidRDefault="00EB071B" w:rsidP="004426DF">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Хмельницький університет управління та права ім. Л. Юзькова </w:t>
            </w:r>
          </w:p>
          <w:p w14:paraId="157DFE83" w14:textId="309D7154" w:rsidR="00EB071B" w:rsidRPr="002F1107" w:rsidRDefault="00EB071B" w:rsidP="004426DF">
            <w:pPr>
              <w:jc w:val="center"/>
              <w:rPr>
                <w:rFonts w:ascii="Times New Roman" w:hAnsi="Times New Roman" w:cs="Times New Roman"/>
                <w:b/>
                <w:sz w:val="18"/>
                <w:szCs w:val="18"/>
                <w:lang w:val="uk-UA"/>
              </w:rPr>
            </w:pPr>
          </w:p>
        </w:tc>
        <w:tc>
          <w:tcPr>
            <w:tcW w:w="460" w:type="pct"/>
          </w:tcPr>
          <w:p w14:paraId="1D99A0D6" w14:textId="77777777" w:rsidR="00EB071B" w:rsidRPr="002F1107" w:rsidRDefault="00EB071B"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Кількість встановлених підйомних механізмів</w:t>
            </w:r>
          </w:p>
        </w:tc>
        <w:tc>
          <w:tcPr>
            <w:tcW w:w="366" w:type="pct"/>
          </w:tcPr>
          <w:p w14:paraId="29BC02E4" w14:textId="77777777" w:rsidR="00EB071B" w:rsidRPr="002F1107" w:rsidRDefault="00EB071B"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1 од.</w:t>
            </w:r>
          </w:p>
        </w:tc>
      </w:tr>
      <w:tr w:rsidR="00EB071B" w:rsidRPr="002F1107" w14:paraId="0378CB66" w14:textId="77777777" w:rsidTr="007B1B27">
        <w:trPr>
          <w:jc w:val="center"/>
        </w:trPr>
        <w:tc>
          <w:tcPr>
            <w:tcW w:w="663" w:type="pct"/>
            <w:vMerge/>
          </w:tcPr>
          <w:p w14:paraId="0449AA8D" w14:textId="77777777" w:rsidR="00EB071B" w:rsidRPr="002F1107" w:rsidRDefault="00EB071B" w:rsidP="004426DF">
            <w:pPr>
              <w:jc w:val="center"/>
              <w:rPr>
                <w:rFonts w:ascii="Times New Roman" w:hAnsi="Times New Roman" w:cs="Times New Roman"/>
                <w:b/>
                <w:sz w:val="18"/>
                <w:szCs w:val="18"/>
                <w:lang w:val="uk-UA"/>
              </w:rPr>
            </w:pPr>
          </w:p>
        </w:tc>
        <w:tc>
          <w:tcPr>
            <w:tcW w:w="442" w:type="pct"/>
          </w:tcPr>
          <w:p w14:paraId="192085FE" w14:textId="77777777" w:rsidR="00EB071B" w:rsidRPr="002F1107" w:rsidRDefault="00EB071B"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0FC11F8B" w14:textId="77777777" w:rsidR="00EB071B" w:rsidRPr="002F1107" w:rsidRDefault="00EB071B" w:rsidP="004426DF">
            <w:pPr>
              <w:pStyle w:val="TableParagraph"/>
              <w:jc w:val="center"/>
              <w:rPr>
                <w:sz w:val="18"/>
                <w:szCs w:val="18"/>
              </w:rPr>
            </w:pPr>
            <w:r w:rsidRPr="002F1107">
              <w:rPr>
                <w:sz w:val="18"/>
                <w:szCs w:val="18"/>
              </w:rPr>
              <w:t>Встановлення підйомного механізму до глядацької зали Хмельницького обласного академічного музично-драматичного театру ім. М. Старицького</w:t>
            </w:r>
          </w:p>
        </w:tc>
        <w:tc>
          <w:tcPr>
            <w:tcW w:w="442" w:type="pct"/>
          </w:tcPr>
          <w:p w14:paraId="7EE3C8CC" w14:textId="77777777" w:rsidR="00EB071B" w:rsidRPr="002F1107" w:rsidRDefault="00EB071B"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Культура та інформація</w:t>
            </w:r>
          </w:p>
        </w:tc>
        <w:tc>
          <w:tcPr>
            <w:tcW w:w="511" w:type="pct"/>
          </w:tcPr>
          <w:p w14:paraId="039B27E2" w14:textId="77777777" w:rsidR="00EB071B" w:rsidRPr="002F1107" w:rsidRDefault="00EB071B"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Культурні послуги</w:t>
            </w:r>
          </w:p>
        </w:tc>
        <w:tc>
          <w:tcPr>
            <w:tcW w:w="582" w:type="pct"/>
          </w:tcPr>
          <w:p w14:paraId="7255C09F" w14:textId="77777777" w:rsidR="00EB071B" w:rsidRPr="002F1107" w:rsidRDefault="00EB071B" w:rsidP="004426DF">
            <w:pPr>
              <w:pStyle w:val="TableParagraph"/>
              <w:jc w:val="center"/>
              <w:rPr>
                <w:b/>
                <w:color w:val="FF0000"/>
                <w:sz w:val="18"/>
                <w:szCs w:val="18"/>
              </w:rPr>
            </w:pPr>
            <w:r w:rsidRPr="002F1107">
              <w:rPr>
                <w:sz w:val="18"/>
                <w:szCs w:val="18"/>
              </w:rPr>
              <w:t>Створення безбар'єрного середовища на території області</w:t>
            </w:r>
          </w:p>
        </w:tc>
        <w:tc>
          <w:tcPr>
            <w:tcW w:w="295" w:type="pct"/>
          </w:tcPr>
          <w:p w14:paraId="5ECB8474" w14:textId="77777777" w:rsidR="00EB071B" w:rsidRPr="002F1107" w:rsidRDefault="00EB071B"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12</w:t>
            </w:r>
          </w:p>
        </w:tc>
        <w:tc>
          <w:tcPr>
            <w:tcW w:w="619" w:type="pct"/>
          </w:tcPr>
          <w:p w14:paraId="40A5372C" w14:textId="77777777" w:rsidR="00EB071B" w:rsidRPr="002F1107" w:rsidRDefault="00EB071B" w:rsidP="004426DF">
            <w:pPr>
              <w:pStyle w:val="TableParagraph"/>
              <w:jc w:val="center"/>
              <w:rPr>
                <w:sz w:val="18"/>
                <w:szCs w:val="18"/>
              </w:rPr>
            </w:pPr>
            <w:r w:rsidRPr="002F1107">
              <w:rPr>
                <w:sz w:val="18"/>
                <w:szCs w:val="18"/>
              </w:rPr>
              <w:t xml:space="preserve">Департамент інформаційної діяльності, культури, національностей та релігій облдержадміністрації, </w:t>
            </w:r>
          </w:p>
          <w:p w14:paraId="1D427571" w14:textId="77777777" w:rsidR="00EB071B" w:rsidRPr="002F1107" w:rsidRDefault="00EB071B" w:rsidP="004426DF">
            <w:pPr>
              <w:pStyle w:val="TableParagraph"/>
              <w:jc w:val="center"/>
              <w:rPr>
                <w:sz w:val="18"/>
                <w:szCs w:val="18"/>
              </w:rPr>
            </w:pPr>
            <w:r w:rsidRPr="002F1107">
              <w:rPr>
                <w:sz w:val="18"/>
                <w:szCs w:val="18"/>
              </w:rPr>
              <w:t xml:space="preserve">Хмельницький обласний академічний музично-драматичний театр </w:t>
            </w:r>
          </w:p>
          <w:p w14:paraId="19A03D74" w14:textId="77777777" w:rsidR="00EB071B" w:rsidRPr="002F1107" w:rsidRDefault="00EB071B" w:rsidP="004426DF">
            <w:pPr>
              <w:pStyle w:val="TableParagraph"/>
              <w:jc w:val="center"/>
              <w:rPr>
                <w:b/>
                <w:sz w:val="18"/>
                <w:szCs w:val="18"/>
              </w:rPr>
            </w:pPr>
            <w:r w:rsidRPr="002F1107">
              <w:rPr>
                <w:sz w:val="18"/>
                <w:szCs w:val="18"/>
              </w:rPr>
              <w:t>ім. М. Старицького</w:t>
            </w:r>
          </w:p>
        </w:tc>
        <w:tc>
          <w:tcPr>
            <w:tcW w:w="460" w:type="pct"/>
          </w:tcPr>
          <w:p w14:paraId="336256F8" w14:textId="77777777" w:rsidR="00EB071B" w:rsidRPr="002F1107" w:rsidRDefault="00EB071B"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Кількість встановлених підйомних механізмів</w:t>
            </w:r>
          </w:p>
        </w:tc>
        <w:tc>
          <w:tcPr>
            <w:tcW w:w="366" w:type="pct"/>
          </w:tcPr>
          <w:p w14:paraId="5EAF3B0A" w14:textId="77777777" w:rsidR="00EB071B" w:rsidRPr="002F1107" w:rsidRDefault="00EB071B" w:rsidP="004426DF">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1 од.</w:t>
            </w:r>
          </w:p>
        </w:tc>
      </w:tr>
      <w:tr w:rsidR="00E12F05" w:rsidRPr="002F1107" w14:paraId="62A9840F" w14:textId="77777777" w:rsidTr="007B1B27">
        <w:trPr>
          <w:jc w:val="center"/>
        </w:trPr>
        <w:tc>
          <w:tcPr>
            <w:tcW w:w="663" w:type="pct"/>
            <w:vMerge/>
          </w:tcPr>
          <w:p w14:paraId="01080914" w14:textId="77777777" w:rsidR="00E12F05" w:rsidRPr="002F1107" w:rsidRDefault="00E12F05" w:rsidP="00E12F05">
            <w:pPr>
              <w:jc w:val="center"/>
              <w:rPr>
                <w:rFonts w:ascii="Times New Roman" w:hAnsi="Times New Roman" w:cs="Times New Roman"/>
                <w:b/>
                <w:sz w:val="18"/>
                <w:szCs w:val="18"/>
                <w:lang w:val="uk-UA"/>
              </w:rPr>
            </w:pPr>
          </w:p>
        </w:tc>
        <w:tc>
          <w:tcPr>
            <w:tcW w:w="442" w:type="pct"/>
          </w:tcPr>
          <w:p w14:paraId="2C50F532" w14:textId="474B539E" w:rsidR="00E12F05" w:rsidRPr="00414D68" w:rsidRDefault="00E12F05" w:rsidP="00E12F05">
            <w:pPr>
              <w:jc w:val="center"/>
              <w:rPr>
                <w:rFonts w:ascii="Times New Roman" w:eastAsia="Times New Roman" w:hAnsi="Times New Roman" w:cs="Times New Roman"/>
                <w:sz w:val="18"/>
                <w:szCs w:val="18"/>
                <w:lang w:val="uk-UA"/>
              </w:rPr>
            </w:pPr>
            <w:r w:rsidRPr="00414D68">
              <w:rPr>
                <w:rFonts w:ascii="Times New Roman" w:eastAsia="Times New Roman" w:hAnsi="Times New Roman" w:cs="Times New Roman"/>
                <w:sz w:val="18"/>
                <w:szCs w:val="18"/>
                <w:lang w:val="uk-UA"/>
              </w:rPr>
              <w:t>Захід</w:t>
            </w:r>
          </w:p>
        </w:tc>
        <w:tc>
          <w:tcPr>
            <w:tcW w:w="620" w:type="pct"/>
          </w:tcPr>
          <w:p w14:paraId="38DB4A18" w14:textId="6DE25FD6" w:rsidR="00E12F05" w:rsidRPr="00414D68" w:rsidRDefault="00B66DEF" w:rsidP="00E12F05">
            <w:pPr>
              <w:pStyle w:val="TableParagraph"/>
              <w:jc w:val="center"/>
              <w:rPr>
                <w:sz w:val="18"/>
                <w:szCs w:val="18"/>
              </w:rPr>
            </w:pPr>
            <w:r w:rsidRPr="00414D68">
              <w:rPr>
                <w:sz w:val="18"/>
                <w:szCs w:val="18"/>
              </w:rPr>
              <w:t>В</w:t>
            </w:r>
            <w:r w:rsidR="003B4842" w:rsidRPr="00414D68">
              <w:rPr>
                <w:sz w:val="18"/>
                <w:szCs w:val="18"/>
              </w:rPr>
              <w:t>становлення ліфта</w:t>
            </w:r>
            <w:r w:rsidRPr="00414D68">
              <w:rPr>
                <w:sz w:val="18"/>
                <w:szCs w:val="18"/>
              </w:rPr>
              <w:t xml:space="preserve"> у приміщенні Будинку рад</w:t>
            </w:r>
            <w:r w:rsidR="003B4842" w:rsidRPr="00414D68">
              <w:rPr>
                <w:sz w:val="18"/>
                <w:szCs w:val="18"/>
              </w:rPr>
              <w:t xml:space="preserve"> та облаштування </w:t>
            </w:r>
            <w:proofErr w:type="spellStart"/>
            <w:r w:rsidR="003B4842" w:rsidRPr="00414D68">
              <w:rPr>
                <w:sz w:val="18"/>
                <w:szCs w:val="18"/>
              </w:rPr>
              <w:t>паркомісця</w:t>
            </w:r>
            <w:proofErr w:type="spellEnd"/>
            <w:r w:rsidR="003B4842" w:rsidRPr="00414D68">
              <w:rPr>
                <w:sz w:val="18"/>
                <w:szCs w:val="18"/>
              </w:rPr>
              <w:t xml:space="preserve"> для маломобільних груп населення</w:t>
            </w:r>
          </w:p>
        </w:tc>
        <w:tc>
          <w:tcPr>
            <w:tcW w:w="442" w:type="pct"/>
          </w:tcPr>
          <w:p w14:paraId="4FB65246" w14:textId="10013EE9" w:rsidR="00E12F05" w:rsidRPr="00414D68" w:rsidRDefault="00E12F05" w:rsidP="00E12F05">
            <w:pPr>
              <w:jc w:val="center"/>
              <w:rPr>
                <w:rFonts w:ascii="Times New Roman" w:eastAsia="Times New Roman" w:hAnsi="Times New Roman" w:cs="Times New Roman"/>
                <w:sz w:val="18"/>
                <w:szCs w:val="18"/>
                <w:lang w:val="uk-UA"/>
              </w:rPr>
            </w:pPr>
            <w:r w:rsidRPr="00414D68">
              <w:rPr>
                <w:rFonts w:ascii="Times New Roman" w:hAnsi="Times New Roman" w:cs="Times New Roman"/>
                <w:sz w:val="18"/>
                <w:szCs w:val="18"/>
                <w:lang w:val="uk-UA"/>
              </w:rPr>
              <w:t>Муніципальна інфраструктура та послуги</w:t>
            </w:r>
          </w:p>
        </w:tc>
        <w:tc>
          <w:tcPr>
            <w:tcW w:w="511" w:type="pct"/>
          </w:tcPr>
          <w:p w14:paraId="207F179B" w14:textId="1AD719B5" w:rsidR="00E12F05" w:rsidRPr="00414D68" w:rsidRDefault="00E12F05" w:rsidP="00E12F05">
            <w:pPr>
              <w:jc w:val="center"/>
              <w:rPr>
                <w:rFonts w:ascii="Times New Roman" w:eastAsia="Times New Roman" w:hAnsi="Times New Roman" w:cs="Times New Roman"/>
                <w:sz w:val="18"/>
                <w:szCs w:val="18"/>
                <w:lang w:val="uk-UA"/>
              </w:rPr>
            </w:pPr>
            <w:r w:rsidRPr="00414D68">
              <w:rPr>
                <w:rFonts w:ascii="Times New Roman" w:hAnsi="Times New Roman" w:cs="Times New Roman"/>
                <w:sz w:val="18"/>
                <w:szCs w:val="18"/>
                <w:lang w:val="uk-UA"/>
              </w:rPr>
              <w:t>Містобудування, благоустрій</w:t>
            </w:r>
          </w:p>
        </w:tc>
        <w:tc>
          <w:tcPr>
            <w:tcW w:w="582" w:type="pct"/>
          </w:tcPr>
          <w:p w14:paraId="46B9566C" w14:textId="16025605" w:rsidR="00E12F05" w:rsidRPr="00414D68" w:rsidRDefault="00E12F05" w:rsidP="00E12F05">
            <w:pPr>
              <w:pStyle w:val="TableParagraph"/>
              <w:jc w:val="center"/>
              <w:rPr>
                <w:sz w:val="18"/>
                <w:szCs w:val="18"/>
              </w:rPr>
            </w:pPr>
            <w:r w:rsidRPr="00414D68">
              <w:rPr>
                <w:sz w:val="18"/>
                <w:szCs w:val="18"/>
              </w:rPr>
              <w:t>Створення безбар'єрного середовища на території області</w:t>
            </w:r>
          </w:p>
        </w:tc>
        <w:tc>
          <w:tcPr>
            <w:tcW w:w="295" w:type="pct"/>
          </w:tcPr>
          <w:p w14:paraId="4F354127" w14:textId="2C3690CD" w:rsidR="00E12F05" w:rsidRPr="00414D68" w:rsidRDefault="00E12F05" w:rsidP="00E12F05">
            <w:pPr>
              <w:jc w:val="center"/>
              <w:rPr>
                <w:rFonts w:ascii="Times New Roman" w:eastAsia="Times New Roman" w:hAnsi="Times New Roman" w:cs="Times New Roman"/>
                <w:sz w:val="18"/>
                <w:szCs w:val="18"/>
                <w:lang w:val="uk-UA"/>
              </w:rPr>
            </w:pPr>
            <w:r w:rsidRPr="00414D68">
              <w:rPr>
                <w:rFonts w:ascii="Times New Roman" w:eastAsia="Times New Roman" w:hAnsi="Times New Roman" w:cs="Times New Roman"/>
                <w:sz w:val="18"/>
                <w:szCs w:val="18"/>
                <w:lang w:val="uk-UA"/>
              </w:rPr>
              <w:t>12</w:t>
            </w:r>
          </w:p>
        </w:tc>
        <w:tc>
          <w:tcPr>
            <w:tcW w:w="619" w:type="pct"/>
          </w:tcPr>
          <w:p w14:paraId="4921F499" w14:textId="77777777" w:rsidR="00E12F05" w:rsidRPr="00414D68" w:rsidRDefault="00E12F05" w:rsidP="00E12F05">
            <w:pPr>
              <w:pStyle w:val="TableParagraph"/>
              <w:jc w:val="center"/>
              <w:rPr>
                <w:sz w:val="18"/>
                <w:szCs w:val="18"/>
              </w:rPr>
            </w:pPr>
            <w:r w:rsidRPr="00414D68">
              <w:rPr>
                <w:sz w:val="18"/>
                <w:szCs w:val="18"/>
              </w:rPr>
              <w:t xml:space="preserve">Хмельницька </w:t>
            </w:r>
          </w:p>
          <w:p w14:paraId="49115FCA" w14:textId="231160F5" w:rsidR="00E12F05" w:rsidRPr="00414D68" w:rsidRDefault="00E12F05" w:rsidP="00E12F05">
            <w:pPr>
              <w:pStyle w:val="TableParagraph"/>
              <w:jc w:val="center"/>
              <w:rPr>
                <w:sz w:val="18"/>
                <w:szCs w:val="18"/>
              </w:rPr>
            </w:pPr>
            <w:r w:rsidRPr="00414D68">
              <w:rPr>
                <w:sz w:val="18"/>
                <w:szCs w:val="18"/>
              </w:rPr>
              <w:t>обласна рада</w:t>
            </w:r>
            <w:r w:rsidR="00B66DEF" w:rsidRPr="00414D68">
              <w:rPr>
                <w:sz w:val="18"/>
                <w:szCs w:val="18"/>
              </w:rPr>
              <w:t xml:space="preserve"> </w:t>
            </w:r>
          </w:p>
        </w:tc>
        <w:tc>
          <w:tcPr>
            <w:tcW w:w="460" w:type="pct"/>
          </w:tcPr>
          <w:p w14:paraId="3A94B46E" w14:textId="1FED2694" w:rsidR="00E12F05" w:rsidRPr="00414D68" w:rsidRDefault="00E12F05" w:rsidP="00E12F05">
            <w:pPr>
              <w:jc w:val="center"/>
              <w:rPr>
                <w:rFonts w:ascii="Times New Roman" w:eastAsia="Times New Roman" w:hAnsi="Times New Roman" w:cs="Times New Roman"/>
                <w:sz w:val="18"/>
                <w:szCs w:val="18"/>
                <w:lang w:val="uk-UA"/>
              </w:rPr>
            </w:pPr>
            <w:r w:rsidRPr="00414D68">
              <w:rPr>
                <w:rFonts w:ascii="Times New Roman" w:eastAsia="Times New Roman" w:hAnsi="Times New Roman" w:cs="Times New Roman"/>
                <w:sz w:val="18"/>
                <w:szCs w:val="18"/>
                <w:lang w:val="uk-UA"/>
              </w:rPr>
              <w:t xml:space="preserve">Кількість </w:t>
            </w:r>
            <w:r w:rsidR="006675A8" w:rsidRPr="00414D68">
              <w:rPr>
                <w:rFonts w:ascii="Times New Roman" w:eastAsia="Times New Roman" w:hAnsi="Times New Roman" w:cs="Times New Roman"/>
                <w:sz w:val="18"/>
                <w:szCs w:val="18"/>
                <w:lang w:val="uk-UA"/>
              </w:rPr>
              <w:t>об'єктів</w:t>
            </w:r>
            <w:r w:rsidR="00EA4364" w:rsidRPr="00414D68">
              <w:rPr>
                <w:rFonts w:ascii="Times New Roman" w:eastAsia="Times New Roman" w:hAnsi="Times New Roman" w:cs="Times New Roman"/>
                <w:sz w:val="18"/>
                <w:szCs w:val="18"/>
                <w:lang w:val="uk-UA"/>
              </w:rPr>
              <w:t xml:space="preserve">, де забезпечено </w:t>
            </w:r>
            <w:proofErr w:type="spellStart"/>
            <w:r w:rsidR="00EA4364" w:rsidRPr="00414D68">
              <w:rPr>
                <w:rFonts w:ascii="Times New Roman" w:eastAsia="Times New Roman" w:hAnsi="Times New Roman" w:cs="Times New Roman"/>
                <w:sz w:val="18"/>
                <w:szCs w:val="18"/>
                <w:lang w:val="uk-UA"/>
              </w:rPr>
              <w:t>безбар'єрне</w:t>
            </w:r>
            <w:proofErr w:type="spellEnd"/>
            <w:r w:rsidR="00EA4364" w:rsidRPr="00414D68">
              <w:rPr>
                <w:rFonts w:ascii="Times New Roman" w:eastAsia="Times New Roman" w:hAnsi="Times New Roman" w:cs="Times New Roman"/>
                <w:sz w:val="18"/>
                <w:szCs w:val="18"/>
                <w:lang w:val="uk-UA"/>
              </w:rPr>
              <w:t xml:space="preserve"> середовище</w:t>
            </w:r>
          </w:p>
        </w:tc>
        <w:tc>
          <w:tcPr>
            <w:tcW w:w="366" w:type="pct"/>
          </w:tcPr>
          <w:p w14:paraId="75DAB6F3" w14:textId="28C11D26" w:rsidR="00E12F05" w:rsidRPr="00414D68" w:rsidRDefault="006675A8" w:rsidP="00E12F05">
            <w:pPr>
              <w:jc w:val="center"/>
              <w:rPr>
                <w:rFonts w:ascii="Times New Roman" w:eastAsia="Times New Roman" w:hAnsi="Times New Roman" w:cs="Times New Roman"/>
                <w:sz w:val="18"/>
                <w:szCs w:val="18"/>
                <w:lang w:val="uk-UA"/>
              </w:rPr>
            </w:pPr>
            <w:r w:rsidRPr="00414D68">
              <w:rPr>
                <w:rFonts w:ascii="Times New Roman" w:eastAsia="Times New Roman" w:hAnsi="Times New Roman" w:cs="Times New Roman"/>
                <w:sz w:val="18"/>
                <w:szCs w:val="18"/>
                <w:lang w:val="uk-UA"/>
              </w:rPr>
              <w:t>2</w:t>
            </w:r>
            <w:r w:rsidR="00E12F05" w:rsidRPr="00414D68">
              <w:rPr>
                <w:rFonts w:ascii="Times New Roman" w:eastAsia="Times New Roman" w:hAnsi="Times New Roman" w:cs="Times New Roman"/>
                <w:sz w:val="18"/>
                <w:szCs w:val="18"/>
                <w:lang w:val="uk-UA"/>
              </w:rPr>
              <w:t xml:space="preserve"> од.</w:t>
            </w:r>
          </w:p>
        </w:tc>
      </w:tr>
      <w:tr w:rsidR="00E12F05" w:rsidRPr="002F1107" w14:paraId="7B2F84CC" w14:textId="77777777" w:rsidTr="007B1B27">
        <w:trPr>
          <w:trHeight w:val="1687"/>
          <w:jc w:val="center"/>
        </w:trPr>
        <w:tc>
          <w:tcPr>
            <w:tcW w:w="663" w:type="pct"/>
            <w:vMerge w:val="restart"/>
          </w:tcPr>
          <w:p w14:paraId="4C1FB696" w14:textId="77777777" w:rsidR="00E12F05" w:rsidRPr="002F1107" w:rsidRDefault="00E12F05" w:rsidP="00E12F05">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2.6.3. Розвиток сімейних форм виховання: дитячих будинків сімейного типу, прийомних сімей та патронатних сімей</w:t>
            </w:r>
          </w:p>
        </w:tc>
        <w:tc>
          <w:tcPr>
            <w:tcW w:w="442" w:type="pct"/>
          </w:tcPr>
          <w:p w14:paraId="77AC6A9C"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Захід</w:t>
            </w:r>
          </w:p>
        </w:tc>
        <w:tc>
          <w:tcPr>
            <w:tcW w:w="620" w:type="pct"/>
          </w:tcPr>
          <w:p w14:paraId="2C82E5DF" w14:textId="5546011B"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Сприяння розвитку сімейних форм виховання дітей, </w:t>
            </w:r>
            <w:r w:rsidR="002913F8">
              <w:rPr>
                <w:rFonts w:ascii="Times New Roman" w:hAnsi="Times New Roman" w:cs="Times New Roman"/>
                <w:sz w:val="18"/>
                <w:szCs w:val="18"/>
                <w:lang w:val="uk-UA"/>
              </w:rPr>
              <w:t>які</w:t>
            </w:r>
            <w:r w:rsidRPr="002F1107">
              <w:rPr>
                <w:rFonts w:ascii="Times New Roman" w:hAnsi="Times New Roman" w:cs="Times New Roman"/>
                <w:sz w:val="18"/>
                <w:szCs w:val="18"/>
                <w:lang w:val="uk-UA"/>
              </w:rPr>
              <w:t xml:space="preserve"> не мають батьківської опіки; підтримка сімей, які знаходяться </w:t>
            </w:r>
            <w:r w:rsidR="002913F8">
              <w:rPr>
                <w:rFonts w:ascii="Times New Roman" w:hAnsi="Times New Roman" w:cs="Times New Roman"/>
                <w:sz w:val="18"/>
                <w:szCs w:val="18"/>
                <w:lang w:val="uk-UA"/>
              </w:rPr>
              <w:t>у</w:t>
            </w:r>
            <w:r w:rsidRPr="002F1107">
              <w:rPr>
                <w:rFonts w:ascii="Times New Roman" w:hAnsi="Times New Roman" w:cs="Times New Roman"/>
                <w:sz w:val="18"/>
                <w:szCs w:val="18"/>
                <w:lang w:val="uk-UA"/>
              </w:rPr>
              <w:t xml:space="preserve"> складних життєвих обставинах</w:t>
            </w:r>
          </w:p>
        </w:tc>
        <w:tc>
          <w:tcPr>
            <w:tcW w:w="442" w:type="pct"/>
          </w:tcPr>
          <w:p w14:paraId="34B977F3"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Соціальна сфера</w:t>
            </w:r>
          </w:p>
        </w:tc>
        <w:tc>
          <w:tcPr>
            <w:tcW w:w="511" w:type="pct"/>
          </w:tcPr>
          <w:p w14:paraId="4A3B7A3F"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Права та інтереси дітей</w:t>
            </w:r>
          </w:p>
        </w:tc>
        <w:tc>
          <w:tcPr>
            <w:tcW w:w="582" w:type="pct"/>
          </w:tcPr>
          <w:p w14:paraId="66CD9BF9"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Розвиток сімейних форм виховання</w:t>
            </w:r>
          </w:p>
        </w:tc>
        <w:tc>
          <w:tcPr>
            <w:tcW w:w="295" w:type="pct"/>
          </w:tcPr>
          <w:p w14:paraId="78E59E88"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36</w:t>
            </w:r>
          </w:p>
        </w:tc>
        <w:tc>
          <w:tcPr>
            <w:tcW w:w="619" w:type="pct"/>
          </w:tcPr>
          <w:p w14:paraId="1BFFCA02"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Служба у справах дітей</w:t>
            </w:r>
          </w:p>
          <w:p w14:paraId="3EF57948"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облдержадміністрації, органи місцевого самоврядування</w:t>
            </w:r>
          </w:p>
          <w:p w14:paraId="6A3A8EBA" w14:textId="6CC16EBE" w:rsidR="00E12F05" w:rsidRPr="002F1107" w:rsidRDefault="00E12F05" w:rsidP="00E12F05">
            <w:pPr>
              <w:jc w:val="center"/>
              <w:rPr>
                <w:rFonts w:ascii="Times New Roman" w:hAnsi="Times New Roman" w:cs="Times New Roman"/>
                <w:b/>
                <w:sz w:val="18"/>
                <w:szCs w:val="18"/>
                <w:lang w:val="uk-UA"/>
              </w:rPr>
            </w:pPr>
          </w:p>
        </w:tc>
        <w:tc>
          <w:tcPr>
            <w:tcW w:w="460" w:type="pct"/>
          </w:tcPr>
          <w:p w14:paraId="63827206"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Частка дітей, охоплених сімейними формами виховання</w:t>
            </w:r>
          </w:p>
        </w:tc>
        <w:tc>
          <w:tcPr>
            <w:tcW w:w="366" w:type="pct"/>
          </w:tcPr>
          <w:p w14:paraId="1E5D4512"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95 %</w:t>
            </w:r>
          </w:p>
        </w:tc>
      </w:tr>
      <w:tr w:rsidR="00E12F05" w:rsidRPr="002F1107" w14:paraId="6E526D1C" w14:textId="77777777" w:rsidTr="007B1B27">
        <w:trPr>
          <w:trHeight w:val="1687"/>
          <w:jc w:val="center"/>
        </w:trPr>
        <w:tc>
          <w:tcPr>
            <w:tcW w:w="663" w:type="pct"/>
            <w:vMerge/>
          </w:tcPr>
          <w:p w14:paraId="69068E54" w14:textId="77777777" w:rsidR="00E12F05" w:rsidRPr="002F1107" w:rsidRDefault="00E12F05" w:rsidP="00E12F05">
            <w:pPr>
              <w:rPr>
                <w:rFonts w:ascii="Times New Roman" w:eastAsia="Times New Roman" w:hAnsi="Times New Roman" w:cs="Times New Roman"/>
                <w:sz w:val="18"/>
                <w:szCs w:val="18"/>
                <w:lang w:val="uk-UA"/>
              </w:rPr>
            </w:pPr>
          </w:p>
        </w:tc>
        <w:tc>
          <w:tcPr>
            <w:tcW w:w="442" w:type="pct"/>
          </w:tcPr>
          <w:p w14:paraId="3B8F0F0C"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Захід</w:t>
            </w:r>
          </w:p>
        </w:tc>
        <w:tc>
          <w:tcPr>
            <w:tcW w:w="620" w:type="pct"/>
          </w:tcPr>
          <w:p w14:paraId="7A4113BA"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Проведення роботи з популяризації сімейних форм виховання, надання інформаційно-консультаційної та іншої допомоги кандидатам у прийомні батьки, батьки-вихователі, патронатні вихователі</w:t>
            </w:r>
          </w:p>
        </w:tc>
        <w:tc>
          <w:tcPr>
            <w:tcW w:w="442" w:type="pct"/>
          </w:tcPr>
          <w:p w14:paraId="2D9EB4A4"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Соціальна сфера</w:t>
            </w:r>
          </w:p>
        </w:tc>
        <w:tc>
          <w:tcPr>
            <w:tcW w:w="511" w:type="pct"/>
          </w:tcPr>
          <w:p w14:paraId="3C84CAF9"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Права та інтереси дітей</w:t>
            </w:r>
          </w:p>
        </w:tc>
        <w:tc>
          <w:tcPr>
            <w:tcW w:w="582" w:type="pct"/>
          </w:tcPr>
          <w:p w14:paraId="4D6B92AA"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Розвиток сімейних форм виховання</w:t>
            </w:r>
          </w:p>
        </w:tc>
        <w:tc>
          <w:tcPr>
            <w:tcW w:w="295" w:type="pct"/>
          </w:tcPr>
          <w:p w14:paraId="32E6664A"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36</w:t>
            </w:r>
          </w:p>
        </w:tc>
        <w:tc>
          <w:tcPr>
            <w:tcW w:w="619" w:type="pct"/>
          </w:tcPr>
          <w:p w14:paraId="4BEEF940"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Служба у справах дітей</w:t>
            </w:r>
          </w:p>
          <w:p w14:paraId="29DCFA52"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облдержадміністрації,</w:t>
            </w:r>
          </w:p>
          <w:p w14:paraId="1D7BEF1D"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органи місцевого самоврядування </w:t>
            </w:r>
          </w:p>
          <w:p w14:paraId="3690DE6A" w14:textId="53C263C3" w:rsidR="00E12F05" w:rsidRPr="002F1107" w:rsidRDefault="00E12F05" w:rsidP="00E12F05">
            <w:pPr>
              <w:jc w:val="center"/>
              <w:rPr>
                <w:rFonts w:ascii="Times New Roman" w:hAnsi="Times New Roman" w:cs="Times New Roman"/>
                <w:sz w:val="18"/>
                <w:szCs w:val="18"/>
                <w:lang w:val="uk-UA"/>
              </w:rPr>
            </w:pPr>
          </w:p>
        </w:tc>
        <w:tc>
          <w:tcPr>
            <w:tcW w:w="460" w:type="pct"/>
          </w:tcPr>
          <w:p w14:paraId="6EB148CB"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Збільшення кількості дитячих будинків сімейного типу, прийомних та патронатних сімей</w:t>
            </w:r>
          </w:p>
        </w:tc>
        <w:tc>
          <w:tcPr>
            <w:tcW w:w="366" w:type="pct"/>
          </w:tcPr>
          <w:p w14:paraId="22428E1B"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на 20 %</w:t>
            </w:r>
          </w:p>
        </w:tc>
      </w:tr>
      <w:tr w:rsidR="00E12F05" w:rsidRPr="002F1107" w14:paraId="56BD0CC9" w14:textId="77777777" w:rsidTr="007B1B27">
        <w:trPr>
          <w:jc w:val="center"/>
        </w:trPr>
        <w:tc>
          <w:tcPr>
            <w:tcW w:w="663" w:type="pct"/>
            <w:vMerge w:val="restart"/>
          </w:tcPr>
          <w:p w14:paraId="6B30BA10" w14:textId="77777777" w:rsidR="00E12F05" w:rsidRPr="002F1107" w:rsidRDefault="00E12F05" w:rsidP="00E12F05">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2.6.4. Реалізація проєктів створення та збільшення фондів соціального житла територіальних громад</w:t>
            </w:r>
          </w:p>
        </w:tc>
        <w:tc>
          <w:tcPr>
            <w:tcW w:w="442" w:type="pct"/>
          </w:tcPr>
          <w:p w14:paraId="475EF16C"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20608E95"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Будівництво, реконструкція соціального житла шляхом залучення фінансових ресурсів з різних джерел, у тому числі коштів міжнародних фондів та фінансових установ</w:t>
            </w:r>
          </w:p>
        </w:tc>
        <w:tc>
          <w:tcPr>
            <w:tcW w:w="442" w:type="pct"/>
          </w:tcPr>
          <w:p w14:paraId="334AB582"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Житло</w:t>
            </w:r>
          </w:p>
        </w:tc>
        <w:tc>
          <w:tcPr>
            <w:tcW w:w="511" w:type="pct"/>
          </w:tcPr>
          <w:p w14:paraId="54220BB9"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Житлові рішення</w:t>
            </w:r>
          </w:p>
        </w:tc>
        <w:tc>
          <w:tcPr>
            <w:tcW w:w="582" w:type="pct"/>
          </w:tcPr>
          <w:p w14:paraId="3928ADB2"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Створення фондів соціального житла територіальних громад</w:t>
            </w:r>
          </w:p>
        </w:tc>
        <w:tc>
          <w:tcPr>
            <w:tcW w:w="295" w:type="pct"/>
          </w:tcPr>
          <w:p w14:paraId="689C584F"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24</w:t>
            </w:r>
          </w:p>
        </w:tc>
        <w:tc>
          <w:tcPr>
            <w:tcW w:w="619" w:type="pct"/>
          </w:tcPr>
          <w:p w14:paraId="50F4B5F3"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Департамент розвитку громад, будівництва та житлово-комунального господарства </w:t>
            </w:r>
            <w:r w:rsidRPr="002F1107">
              <w:rPr>
                <w:rFonts w:ascii="Times New Roman" w:hAnsi="Times New Roman" w:cs="Times New Roman"/>
                <w:sz w:val="18"/>
                <w:szCs w:val="18"/>
                <w:lang w:val="uk-UA"/>
              </w:rPr>
              <w:t>облдержадміністрації</w:t>
            </w:r>
            <w:r w:rsidRPr="002F1107">
              <w:rPr>
                <w:rFonts w:ascii="Times New Roman" w:eastAsia="Times New Roman" w:hAnsi="Times New Roman" w:cs="Times New Roman"/>
                <w:sz w:val="18"/>
                <w:szCs w:val="18"/>
                <w:lang w:val="uk-UA"/>
              </w:rPr>
              <w:t>,</w:t>
            </w:r>
          </w:p>
          <w:p w14:paraId="56F510A7"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 органи місцевого самоврядування</w:t>
            </w:r>
          </w:p>
          <w:p w14:paraId="128CCDA8" w14:textId="637A09AD" w:rsidR="00E12F05" w:rsidRPr="002F1107" w:rsidRDefault="00E12F05" w:rsidP="00E12F05">
            <w:pPr>
              <w:jc w:val="center"/>
              <w:rPr>
                <w:rFonts w:ascii="Times New Roman" w:eastAsia="Times New Roman" w:hAnsi="Times New Roman" w:cs="Times New Roman"/>
                <w:sz w:val="18"/>
                <w:szCs w:val="18"/>
                <w:lang w:val="uk-UA"/>
              </w:rPr>
            </w:pPr>
          </w:p>
        </w:tc>
        <w:tc>
          <w:tcPr>
            <w:tcW w:w="460" w:type="pct"/>
          </w:tcPr>
          <w:p w14:paraId="3EBA6A97" w14:textId="6CA2C8C9" w:rsidR="00E12F05" w:rsidRPr="002F1107" w:rsidRDefault="00E12F05" w:rsidP="00E12F05">
            <w:pPr>
              <w:spacing w:after="120"/>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Площа фонду соціального житла / житла, для тимчасового проживання</w:t>
            </w:r>
          </w:p>
          <w:p w14:paraId="1098046A" w14:textId="0F7AC25B" w:rsidR="00E12F05" w:rsidRPr="002F1107" w:rsidRDefault="001670CB" w:rsidP="00E12F05">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К</w:t>
            </w:r>
            <w:r w:rsidR="00E12F05" w:rsidRPr="002F1107">
              <w:rPr>
                <w:rFonts w:ascii="Times New Roman" w:eastAsia="Times New Roman" w:hAnsi="Times New Roman" w:cs="Times New Roman"/>
                <w:sz w:val="18"/>
                <w:szCs w:val="18"/>
                <w:lang w:val="uk-UA"/>
              </w:rPr>
              <w:t>ількість ВПО, забезпечених житлом</w:t>
            </w:r>
          </w:p>
        </w:tc>
        <w:tc>
          <w:tcPr>
            <w:tcW w:w="366" w:type="pct"/>
          </w:tcPr>
          <w:p w14:paraId="32EE1D04" w14:textId="590F4508"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7</w:t>
            </w:r>
            <w:r w:rsidR="00F06143">
              <w:rPr>
                <w:rFonts w:ascii="Times New Roman" w:eastAsia="Times New Roman" w:hAnsi="Times New Roman" w:cs="Times New Roman"/>
                <w:sz w:val="18"/>
                <w:szCs w:val="18"/>
                <w:lang w:val="uk-UA"/>
              </w:rPr>
              <w:t> </w:t>
            </w:r>
            <w:r w:rsidRPr="002F1107">
              <w:rPr>
                <w:rFonts w:ascii="Times New Roman" w:eastAsia="Times New Roman" w:hAnsi="Times New Roman" w:cs="Times New Roman"/>
                <w:sz w:val="18"/>
                <w:szCs w:val="18"/>
                <w:lang w:val="uk-UA"/>
              </w:rPr>
              <w:t xml:space="preserve">500 </w:t>
            </w:r>
            <w:proofErr w:type="spellStart"/>
            <w:r w:rsidRPr="002F1107">
              <w:rPr>
                <w:rFonts w:ascii="Times New Roman" w:eastAsia="Times New Roman" w:hAnsi="Times New Roman" w:cs="Times New Roman"/>
                <w:sz w:val="18"/>
                <w:szCs w:val="18"/>
                <w:lang w:val="uk-UA"/>
              </w:rPr>
              <w:t>кв</w:t>
            </w:r>
            <w:proofErr w:type="spellEnd"/>
            <w:r w:rsidR="001670CB">
              <w:rPr>
                <w:rFonts w:ascii="Times New Roman" w:eastAsia="Times New Roman" w:hAnsi="Times New Roman" w:cs="Times New Roman"/>
                <w:sz w:val="18"/>
                <w:szCs w:val="18"/>
                <w:lang w:val="uk-UA"/>
              </w:rPr>
              <w:t>.</w:t>
            </w:r>
            <w:r w:rsidR="00F06143">
              <w:rPr>
                <w:rFonts w:ascii="Times New Roman" w:eastAsia="Times New Roman" w:hAnsi="Times New Roman" w:cs="Times New Roman"/>
                <w:sz w:val="18"/>
                <w:szCs w:val="18"/>
                <w:lang w:val="uk-UA"/>
              </w:rPr>
              <w:t> </w:t>
            </w:r>
            <w:r w:rsidRPr="002F1107">
              <w:rPr>
                <w:rFonts w:ascii="Times New Roman" w:eastAsia="Times New Roman" w:hAnsi="Times New Roman" w:cs="Times New Roman"/>
                <w:sz w:val="18"/>
                <w:szCs w:val="18"/>
                <w:lang w:val="uk-UA"/>
              </w:rPr>
              <w:t>м</w:t>
            </w:r>
          </w:p>
          <w:p w14:paraId="73DBF95E" w14:textId="77777777" w:rsidR="00E12F05" w:rsidRPr="002F1107" w:rsidRDefault="00E12F05" w:rsidP="00E12F05">
            <w:pPr>
              <w:jc w:val="center"/>
              <w:rPr>
                <w:rFonts w:ascii="Times New Roman" w:eastAsia="Times New Roman" w:hAnsi="Times New Roman" w:cs="Times New Roman"/>
                <w:sz w:val="18"/>
                <w:szCs w:val="18"/>
                <w:lang w:val="uk-UA"/>
              </w:rPr>
            </w:pPr>
          </w:p>
          <w:p w14:paraId="58FA7FF6" w14:textId="77777777" w:rsidR="00E12F05" w:rsidRPr="002F1107" w:rsidRDefault="00E12F05" w:rsidP="00E12F05">
            <w:pPr>
              <w:jc w:val="center"/>
              <w:rPr>
                <w:rFonts w:ascii="Times New Roman" w:eastAsia="Times New Roman" w:hAnsi="Times New Roman" w:cs="Times New Roman"/>
                <w:sz w:val="18"/>
                <w:szCs w:val="18"/>
                <w:lang w:val="uk-UA"/>
              </w:rPr>
            </w:pPr>
          </w:p>
          <w:p w14:paraId="1D0BE11A" w14:textId="77777777" w:rsidR="00E12F05" w:rsidRPr="002F1107" w:rsidRDefault="00E12F05" w:rsidP="00E12F05">
            <w:pPr>
              <w:jc w:val="center"/>
              <w:rPr>
                <w:rFonts w:ascii="Times New Roman" w:eastAsia="Times New Roman" w:hAnsi="Times New Roman" w:cs="Times New Roman"/>
                <w:sz w:val="18"/>
                <w:szCs w:val="18"/>
                <w:lang w:val="uk-UA"/>
              </w:rPr>
            </w:pPr>
          </w:p>
          <w:p w14:paraId="6BC76907" w14:textId="77777777" w:rsidR="00E12F05" w:rsidRPr="002F1107" w:rsidRDefault="00E12F05" w:rsidP="00E12F05">
            <w:pPr>
              <w:jc w:val="center"/>
              <w:rPr>
                <w:rFonts w:ascii="Times New Roman" w:eastAsia="Times New Roman" w:hAnsi="Times New Roman" w:cs="Times New Roman"/>
                <w:sz w:val="18"/>
                <w:szCs w:val="18"/>
                <w:lang w:val="uk-UA"/>
              </w:rPr>
            </w:pPr>
          </w:p>
          <w:p w14:paraId="5C150F6D" w14:textId="77777777" w:rsidR="00E12F05" w:rsidRPr="002F1107" w:rsidRDefault="00E12F05" w:rsidP="00E12F05">
            <w:pPr>
              <w:jc w:val="center"/>
              <w:rPr>
                <w:rFonts w:ascii="Times New Roman" w:eastAsia="Times New Roman" w:hAnsi="Times New Roman" w:cs="Times New Roman"/>
                <w:sz w:val="18"/>
                <w:szCs w:val="18"/>
                <w:lang w:val="uk-UA"/>
              </w:rPr>
            </w:pPr>
          </w:p>
          <w:p w14:paraId="2EFDB95E" w14:textId="77777777" w:rsidR="00E12F05" w:rsidRPr="002F1107" w:rsidRDefault="00E12F05" w:rsidP="00E12F05">
            <w:pPr>
              <w:spacing w:before="120"/>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640 осіб</w:t>
            </w:r>
          </w:p>
        </w:tc>
      </w:tr>
      <w:tr w:rsidR="00E12F05" w:rsidRPr="002F1107" w14:paraId="596EE520" w14:textId="77777777" w:rsidTr="007B1B27">
        <w:trPr>
          <w:trHeight w:val="1609"/>
          <w:jc w:val="center"/>
        </w:trPr>
        <w:tc>
          <w:tcPr>
            <w:tcW w:w="663" w:type="pct"/>
            <w:vMerge/>
          </w:tcPr>
          <w:p w14:paraId="2DA0595B" w14:textId="77777777" w:rsidR="00E12F05" w:rsidRPr="002F1107" w:rsidRDefault="00E12F05" w:rsidP="00E12F05">
            <w:pPr>
              <w:rPr>
                <w:rFonts w:ascii="Times New Roman" w:eastAsia="Times New Roman" w:hAnsi="Times New Roman" w:cs="Times New Roman"/>
                <w:sz w:val="18"/>
                <w:szCs w:val="18"/>
                <w:lang w:val="uk-UA"/>
              </w:rPr>
            </w:pPr>
          </w:p>
        </w:tc>
        <w:tc>
          <w:tcPr>
            <w:tcW w:w="442" w:type="pct"/>
          </w:tcPr>
          <w:p w14:paraId="7B90C5D5"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Проєкт регіонального розвитку</w:t>
            </w:r>
          </w:p>
        </w:tc>
        <w:tc>
          <w:tcPr>
            <w:tcW w:w="620" w:type="pct"/>
          </w:tcPr>
          <w:p w14:paraId="7C026B0B" w14:textId="4122BE32"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Завершення будівництва житлових об'єктів соціального призначення у м. Хмельницький</w:t>
            </w:r>
            <w:r w:rsidR="009A445E">
              <w:rPr>
                <w:rFonts w:ascii="Times New Roman" w:eastAsia="Times New Roman" w:hAnsi="Times New Roman" w:cs="Times New Roman"/>
                <w:sz w:val="18"/>
                <w:szCs w:val="18"/>
                <w:lang w:val="uk-UA"/>
              </w:rPr>
              <w:t xml:space="preserve">, </w:t>
            </w:r>
            <w:r w:rsidRPr="002F1107">
              <w:rPr>
                <w:rFonts w:ascii="Times New Roman" w:eastAsia="Times New Roman" w:hAnsi="Times New Roman" w:cs="Times New Roman"/>
                <w:sz w:val="18"/>
                <w:szCs w:val="18"/>
                <w:lang w:val="uk-UA"/>
              </w:rPr>
              <w:t xml:space="preserve">вул. Озерна, 6/2-Г (житлові будинки для ВПО) </w:t>
            </w:r>
          </w:p>
        </w:tc>
        <w:tc>
          <w:tcPr>
            <w:tcW w:w="442" w:type="pct"/>
          </w:tcPr>
          <w:p w14:paraId="03D19024"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Житло</w:t>
            </w:r>
          </w:p>
        </w:tc>
        <w:tc>
          <w:tcPr>
            <w:tcW w:w="511" w:type="pct"/>
          </w:tcPr>
          <w:p w14:paraId="19937465"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Житлові рішення</w:t>
            </w:r>
          </w:p>
        </w:tc>
        <w:tc>
          <w:tcPr>
            <w:tcW w:w="582" w:type="pct"/>
          </w:tcPr>
          <w:p w14:paraId="48E50CD3"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Забезпечення житлом внутрішньо переміщених осіб</w:t>
            </w:r>
          </w:p>
        </w:tc>
        <w:tc>
          <w:tcPr>
            <w:tcW w:w="295" w:type="pct"/>
          </w:tcPr>
          <w:p w14:paraId="1629D518"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24</w:t>
            </w:r>
          </w:p>
        </w:tc>
        <w:tc>
          <w:tcPr>
            <w:tcW w:w="619" w:type="pct"/>
          </w:tcPr>
          <w:p w14:paraId="5DE0B669"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Департамент розвитку громад, будівництва та житлово-комунального господарства</w:t>
            </w:r>
          </w:p>
          <w:p w14:paraId="10C2B8EF"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hAnsi="Times New Roman" w:cs="Times New Roman"/>
                <w:sz w:val="18"/>
                <w:szCs w:val="18"/>
                <w:lang w:val="uk-UA"/>
              </w:rPr>
              <w:t>облдержадміністрації</w:t>
            </w:r>
            <w:r w:rsidRPr="002F1107">
              <w:rPr>
                <w:rFonts w:ascii="Times New Roman" w:eastAsia="Times New Roman" w:hAnsi="Times New Roman" w:cs="Times New Roman"/>
                <w:sz w:val="18"/>
                <w:szCs w:val="18"/>
                <w:lang w:val="uk-UA"/>
              </w:rPr>
              <w:t xml:space="preserve">, </w:t>
            </w:r>
          </w:p>
          <w:p w14:paraId="193D53B0"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Хмельницька міська рада</w:t>
            </w:r>
          </w:p>
          <w:p w14:paraId="60C03684" w14:textId="5BD229E2" w:rsidR="00E12F05" w:rsidRPr="002F1107" w:rsidRDefault="00E12F05" w:rsidP="00E12F05">
            <w:pPr>
              <w:jc w:val="center"/>
              <w:rPr>
                <w:rFonts w:ascii="Times New Roman" w:eastAsia="Times New Roman" w:hAnsi="Times New Roman" w:cs="Times New Roman"/>
                <w:sz w:val="18"/>
                <w:szCs w:val="18"/>
                <w:lang w:val="uk-UA"/>
              </w:rPr>
            </w:pPr>
          </w:p>
        </w:tc>
        <w:tc>
          <w:tcPr>
            <w:tcW w:w="460" w:type="pct"/>
          </w:tcPr>
          <w:p w14:paraId="48F84CE8"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Кількість будинків, введених в експлуатацію</w:t>
            </w:r>
          </w:p>
        </w:tc>
        <w:tc>
          <w:tcPr>
            <w:tcW w:w="366" w:type="pct"/>
          </w:tcPr>
          <w:p w14:paraId="78AB29C8"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 од.</w:t>
            </w:r>
          </w:p>
        </w:tc>
      </w:tr>
      <w:tr w:rsidR="00E12F05" w:rsidRPr="002F1107" w14:paraId="26D44C49" w14:textId="77777777" w:rsidTr="007B1B27">
        <w:trPr>
          <w:jc w:val="center"/>
        </w:trPr>
        <w:tc>
          <w:tcPr>
            <w:tcW w:w="663" w:type="pct"/>
            <w:vMerge/>
          </w:tcPr>
          <w:p w14:paraId="0E58E60D" w14:textId="77777777" w:rsidR="00E12F05" w:rsidRPr="002F1107" w:rsidRDefault="00E12F05" w:rsidP="00E12F05">
            <w:pPr>
              <w:rPr>
                <w:rFonts w:ascii="Times New Roman" w:hAnsi="Times New Roman" w:cs="Times New Roman"/>
                <w:b/>
                <w:sz w:val="18"/>
                <w:szCs w:val="18"/>
                <w:lang w:val="uk-UA"/>
              </w:rPr>
            </w:pPr>
          </w:p>
        </w:tc>
        <w:tc>
          <w:tcPr>
            <w:tcW w:w="442" w:type="pct"/>
          </w:tcPr>
          <w:p w14:paraId="037E4A02"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Проєкт регіонального розвитку</w:t>
            </w:r>
          </w:p>
        </w:tc>
        <w:tc>
          <w:tcPr>
            <w:tcW w:w="620" w:type="pct"/>
          </w:tcPr>
          <w:p w14:paraId="1EE9D491" w14:textId="7D5956B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Будівництво житлових будинків для багатодітних сімей </w:t>
            </w:r>
            <w:r w:rsidR="00694D50">
              <w:rPr>
                <w:rFonts w:ascii="Times New Roman" w:eastAsia="Times New Roman" w:hAnsi="Times New Roman" w:cs="Times New Roman"/>
                <w:sz w:val="18"/>
                <w:szCs w:val="18"/>
                <w:lang w:val="uk-UA"/>
              </w:rPr>
              <w:t>ВПО</w:t>
            </w:r>
            <w:r w:rsidRPr="002F1107">
              <w:rPr>
                <w:rFonts w:ascii="Times New Roman" w:eastAsia="Times New Roman" w:hAnsi="Times New Roman" w:cs="Times New Roman"/>
                <w:sz w:val="18"/>
                <w:szCs w:val="18"/>
                <w:lang w:val="uk-UA"/>
              </w:rPr>
              <w:t xml:space="preserve"> у територіальних громадах</w:t>
            </w:r>
          </w:p>
        </w:tc>
        <w:tc>
          <w:tcPr>
            <w:tcW w:w="442" w:type="pct"/>
          </w:tcPr>
          <w:p w14:paraId="0B8C8E1A"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Житло</w:t>
            </w:r>
          </w:p>
        </w:tc>
        <w:tc>
          <w:tcPr>
            <w:tcW w:w="511" w:type="pct"/>
          </w:tcPr>
          <w:p w14:paraId="2A34439A"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Житлові рішення</w:t>
            </w:r>
          </w:p>
        </w:tc>
        <w:tc>
          <w:tcPr>
            <w:tcW w:w="582" w:type="pct"/>
          </w:tcPr>
          <w:p w14:paraId="321241B7"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Забезпечення житлом </w:t>
            </w:r>
            <w:r w:rsidRPr="002F1107">
              <w:rPr>
                <w:rFonts w:ascii="Times New Roman" w:eastAsia="Times New Roman" w:hAnsi="Times New Roman" w:cs="Times New Roman"/>
                <w:sz w:val="18"/>
                <w:szCs w:val="18"/>
                <w:lang w:val="uk-UA"/>
              </w:rPr>
              <w:t>багатодітних сімей з числа внутрішньо переміщених осіб</w:t>
            </w:r>
          </w:p>
        </w:tc>
        <w:tc>
          <w:tcPr>
            <w:tcW w:w="295" w:type="pct"/>
          </w:tcPr>
          <w:p w14:paraId="016FC9FF"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24</w:t>
            </w:r>
          </w:p>
        </w:tc>
        <w:tc>
          <w:tcPr>
            <w:tcW w:w="619" w:type="pct"/>
          </w:tcPr>
          <w:p w14:paraId="38A4FE2C"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Агенція регіонального розвитку Хмельницької області,</w:t>
            </w:r>
          </w:p>
          <w:p w14:paraId="2CB7C337" w14:textId="289D9C7E" w:rsidR="00E12F05" w:rsidRPr="002F1107" w:rsidRDefault="00E12F05" w:rsidP="00E12F05">
            <w:pPr>
              <w:jc w:val="center"/>
              <w:rPr>
                <w:rFonts w:ascii="Times New Roman" w:eastAsia="Times New Roman" w:hAnsi="Times New Roman" w:cs="Times New Roman"/>
                <w:sz w:val="18"/>
                <w:szCs w:val="18"/>
                <w:lang w:val="uk-UA"/>
              </w:rPr>
            </w:pPr>
            <w:proofErr w:type="spellStart"/>
            <w:r w:rsidRPr="002F1107">
              <w:rPr>
                <w:rFonts w:ascii="Times New Roman" w:eastAsia="Times New Roman" w:hAnsi="Times New Roman" w:cs="Times New Roman"/>
                <w:sz w:val="18"/>
                <w:szCs w:val="18"/>
                <w:lang w:val="uk-UA"/>
              </w:rPr>
              <w:t>Староушицька</w:t>
            </w:r>
            <w:proofErr w:type="spellEnd"/>
            <w:r w:rsidRPr="002F1107">
              <w:rPr>
                <w:rFonts w:ascii="Times New Roman" w:eastAsia="Times New Roman" w:hAnsi="Times New Roman" w:cs="Times New Roman"/>
                <w:sz w:val="18"/>
                <w:szCs w:val="18"/>
                <w:lang w:val="uk-UA"/>
              </w:rPr>
              <w:t xml:space="preserve"> селищна рада , </w:t>
            </w:r>
          </w:p>
          <w:p w14:paraId="55BE5422" w14:textId="33088B0B" w:rsidR="00E12F05" w:rsidRPr="002F1107" w:rsidRDefault="00E12F05" w:rsidP="005B50C4">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Сахновецька сільська рада</w:t>
            </w:r>
          </w:p>
        </w:tc>
        <w:tc>
          <w:tcPr>
            <w:tcW w:w="460" w:type="pct"/>
          </w:tcPr>
          <w:p w14:paraId="01AE92D1" w14:textId="77777777" w:rsidR="00E12F05" w:rsidRPr="002F1107" w:rsidRDefault="00E12F05" w:rsidP="00E12F05">
            <w:pPr>
              <w:spacing w:after="120"/>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Кількість збудованих будинків;</w:t>
            </w:r>
          </w:p>
          <w:p w14:paraId="21431613"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кількість осіб, забезпечених житлом </w:t>
            </w:r>
          </w:p>
        </w:tc>
        <w:tc>
          <w:tcPr>
            <w:tcW w:w="366" w:type="pct"/>
          </w:tcPr>
          <w:p w14:paraId="25B28896"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 од.</w:t>
            </w:r>
          </w:p>
          <w:p w14:paraId="4D2E9704" w14:textId="77777777" w:rsidR="00E12F05" w:rsidRPr="002F1107" w:rsidRDefault="00E12F05" w:rsidP="00E12F05">
            <w:pPr>
              <w:jc w:val="center"/>
              <w:rPr>
                <w:rFonts w:ascii="Times New Roman" w:eastAsia="Times New Roman" w:hAnsi="Times New Roman" w:cs="Times New Roman"/>
                <w:sz w:val="18"/>
                <w:szCs w:val="18"/>
                <w:lang w:val="uk-UA"/>
              </w:rPr>
            </w:pPr>
          </w:p>
          <w:p w14:paraId="0F645AF5" w14:textId="77777777" w:rsidR="00E12F05" w:rsidRPr="002F1107" w:rsidRDefault="00E12F05" w:rsidP="00E12F05">
            <w:pPr>
              <w:jc w:val="center"/>
              <w:rPr>
                <w:rFonts w:ascii="Times New Roman" w:eastAsia="Times New Roman" w:hAnsi="Times New Roman" w:cs="Times New Roman"/>
                <w:sz w:val="18"/>
                <w:szCs w:val="18"/>
                <w:lang w:val="uk-UA"/>
              </w:rPr>
            </w:pPr>
          </w:p>
          <w:p w14:paraId="18022F11" w14:textId="77777777" w:rsidR="00E12F05" w:rsidRPr="002F1107" w:rsidRDefault="00E12F05" w:rsidP="00E12F05">
            <w:pPr>
              <w:spacing w:before="120"/>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20 осіб</w:t>
            </w:r>
          </w:p>
        </w:tc>
      </w:tr>
      <w:tr w:rsidR="00E12F05" w:rsidRPr="002F1107" w14:paraId="1D98614D" w14:textId="77777777" w:rsidTr="007B1B27">
        <w:trPr>
          <w:jc w:val="center"/>
        </w:trPr>
        <w:tc>
          <w:tcPr>
            <w:tcW w:w="663" w:type="pct"/>
            <w:vMerge/>
          </w:tcPr>
          <w:p w14:paraId="397F4D55" w14:textId="77777777" w:rsidR="00E12F05" w:rsidRPr="002F1107" w:rsidRDefault="00E12F05" w:rsidP="00E12F05">
            <w:pPr>
              <w:rPr>
                <w:rFonts w:ascii="Times New Roman" w:hAnsi="Times New Roman" w:cs="Times New Roman"/>
                <w:b/>
                <w:sz w:val="18"/>
                <w:szCs w:val="18"/>
                <w:lang w:val="uk-UA"/>
              </w:rPr>
            </w:pPr>
          </w:p>
        </w:tc>
        <w:tc>
          <w:tcPr>
            <w:tcW w:w="442" w:type="pct"/>
          </w:tcPr>
          <w:p w14:paraId="63C69449"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Проєкт регіонального розвитку</w:t>
            </w:r>
          </w:p>
        </w:tc>
        <w:tc>
          <w:tcPr>
            <w:tcW w:w="620" w:type="pct"/>
          </w:tcPr>
          <w:p w14:paraId="5433AFA0"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Забезпечення житлом багатодітних прийомних сімей (дитячі будинки сімейного типу)</w:t>
            </w:r>
          </w:p>
        </w:tc>
        <w:tc>
          <w:tcPr>
            <w:tcW w:w="442" w:type="pct"/>
          </w:tcPr>
          <w:p w14:paraId="5DE577AC"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Соціальна сфера</w:t>
            </w:r>
          </w:p>
        </w:tc>
        <w:tc>
          <w:tcPr>
            <w:tcW w:w="511" w:type="pct"/>
          </w:tcPr>
          <w:p w14:paraId="472CE690"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Права та інтереси дітей</w:t>
            </w:r>
          </w:p>
        </w:tc>
        <w:tc>
          <w:tcPr>
            <w:tcW w:w="582" w:type="pct"/>
          </w:tcPr>
          <w:p w14:paraId="2095FD6D"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Забезпечення житлом багатодітних прийомних сімей </w:t>
            </w:r>
          </w:p>
        </w:tc>
        <w:tc>
          <w:tcPr>
            <w:tcW w:w="295" w:type="pct"/>
          </w:tcPr>
          <w:p w14:paraId="352813A4"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24</w:t>
            </w:r>
          </w:p>
        </w:tc>
        <w:tc>
          <w:tcPr>
            <w:tcW w:w="619" w:type="pct"/>
          </w:tcPr>
          <w:p w14:paraId="5D865AA2"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Департамент соціального захисту населення,</w:t>
            </w:r>
          </w:p>
          <w:p w14:paraId="064FF3D0"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Служба у справах дітей</w:t>
            </w:r>
          </w:p>
          <w:p w14:paraId="444928D0"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облдержадміністрації</w:t>
            </w:r>
          </w:p>
        </w:tc>
        <w:tc>
          <w:tcPr>
            <w:tcW w:w="460" w:type="pct"/>
          </w:tcPr>
          <w:p w14:paraId="45AF7A85"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Кількість сімей, яких забезпечено житлом</w:t>
            </w:r>
          </w:p>
        </w:tc>
        <w:tc>
          <w:tcPr>
            <w:tcW w:w="366" w:type="pct"/>
          </w:tcPr>
          <w:p w14:paraId="77FC1AAD"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4 од.</w:t>
            </w:r>
          </w:p>
        </w:tc>
      </w:tr>
      <w:tr w:rsidR="00E12F05" w:rsidRPr="002F1107" w14:paraId="343C93EE" w14:textId="77777777" w:rsidTr="007B1B27">
        <w:trPr>
          <w:trHeight w:val="2354"/>
          <w:jc w:val="center"/>
        </w:trPr>
        <w:tc>
          <w:tcPr>
            <w:tcW w:w="663" w:type="pct"/>
            <w:vMerge w:val="restart"/>
          </w:tcPr>
          <w:p w14:paraId="79D98396" w14:textId="77777777" w:rsidR="00E12F05" w:rsidRPr="002F1107" w:rsidRDefault="00E12F05" w:rsidP="00E12F05">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2.6.5. Забезпечення житлом ВПО шляхом реконструкції об’єктів комунальної власності у громадах, виділення земельних ділянок комунальної форми власності територіальних громад для будівництва житла за рахунок коштів міжнародних, національних партнерів та бюджетів різних рівнів</w:t>
            </w:r>
          </w:p>
        </w:tc>
        <w:tc>
          <w:tcPr>
            <w:tcW w:w="442" w:type="pct"/>
          </w:tcPr>
          <w:p w14:paraId="289A0FAC"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39580ED4" w14:textId="4E221AEB"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Проведення інвентаризації об’єктів нерухомого майна, які використовуються або/та можуть бути використані, реконструйовані чи переобладнані для проживання </w:t>
            </w:r>
            <w:r w:rsidR="00694D50">
              <w:rPr>
                <w:rFonts w:ascii="Times New Roman" w:eastAsia="Times New Roman" w:hAnsi="Times New Roman" w:cs="Times New Roman"/>
                <w:sz w:val="18"/>
                <w:szCs w:val="18"/>
                <w:lang w:val="uk-UA"/>
              </w:rPr>
              <w:t>ВПО</w:t>
            </w:r>
          </w:p>
        </w:tc>
        <w:tc>
          <w:tcPr>
            <w:tcW w:w="442" w:type="pct"/>
          </w:tcPr>
          <w:p w14:paraId="023DB096"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Житло</w:t>
            </w:r>
          </w:p>
        </w:tc>
        <w:tc>
          <w:tcPr>
            <w:tcW w:w="511" w:type="pct"/>
          </w:tcPr>
          <w:p w14:paraId="13AC2E9B"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Житлові рішення</w:t>
            </w:r>
          </w:p>
        </w:tc>
        <w:tc>
          <w:tcPr>
            <w:tcW w:w="582" w:type="pct"/>
          </w:tcPr>
          <w:p w14:paraId="4F84A80F"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Створення фонду соціального житла для внутрішньо переміщених осіб</w:t>
            </w:r>
          </w:p>
        </w:tc>
        <w:tc>
          <w:tcPr>
            <w:tcW w:w="295" w:type="pct"/>
          </w:tcPr>
          <w:p w14:paraId="2F301753"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12</w:t>
            </w:r>
          </w:p>
        </w:tc>
        <w:tc>
          <w:tcPr>
            <w:tcW w:w="619" w:type="pct"/>
          </w:tcPr>
          <w:p w14:paraId="62FB96C1" w14:textId="77777777" w:rsidR="00E12F05" w:rsidRPr="002F1107" w:rsidRDefault="00E12F05" w:rsidP="00E12F05">
            <w:pPr>
              <w:pStyle w:val="Default"/>
              <w:jc w:val="center"/>
              <w:rPr>
                <w:sz w:val="18"/>
                <w:szCs w:val="18"/>
              </w:rPr>
            </w:pPr>
            <w:r w:rsidRPr="002F1107">
              <w:rPr>
                <w:sz w:val="18"/>
                <w:szCs w:val="18"/>
              </w:rPr>
              <w:t xml:space="preserve">Департамент розвитку громад, будівництва та житлово-комунального господарства облдержадміністрації, </w:t>
            </w:r>
          </w:p>
          <w:p w14:paraId="68D34E84" w14:textId="77777777" w:rsidR="00E12F05" w:rsidRPr="002F1107" w:rsidRDefault="00E12F05" w:rsidP="00E12F05">
            <w:pPr>
              <w:pStyle w:val="Default"/>
              <w:jc w:val="center"/>
              <w:rPr>
                <w:sz w:val="18"/>
                <w:szCs w:val="18"/>
              </w:rPr>
            </w:pPr>
            <w:r w:rsidRPr="002F1107">
              <w:rPr>
                <w:sz w:val="18"/>
                <w:szCs w:val="18"/>
              </w:rPr>
              <w:t xml:space="preserve">органи місцевого самоврядування </w:t>
            </w:r>
          </w:p>
          <w:p w14:paraId="0D780715" w14:textId="4D9B37C1" w:rsidR="00E12F05" w:rsidRPr="002F1107" w:rsidRDefault="00E12F05" w:rsidP="00E12F05">
            <w:pPr>
              <w:pStyle w:val="Default"/>
              <w:jc w:val="center"/>
              <w:rPr>
                <w:rFonts w:eastAsia="Times New Roman"/>
                <w:sz w:val="18"/>
                <w:szCs w:val="18"/>
              </w:rPr>
            </w:pPr>
          </w:p>
        </w:tc>
        <w:tc>
          <w:tcPr>
            <w:tcW w:w="460" w:type="pct"/>
          </w:tcPr>
          <w:p w14:paraId="50B45E09"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hAnsi="Times New Roman" w:cs="Times New Roman"/>
                <w:color w:val="000000"/>
                <w:sz w:val="18"/>
                <w:szCs w:val="18"/>
                <w:lang w:val="uk-UA"/>
              </w:rPr>
              <w:t>Кількість об’єктів, які, підлягають внесенню в Інформаційно-аналітичну систему</w:t>
            </w:r>
          </w:p>
        </w:tc>
        <w:tc>
          <w:tcPr>
            <w:tcW w:w="366" w:type="pct"/>
          </w:tcPr>
          <w:p w14:paraId="32885BF5"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100 од.</w:t>
            </w:r>
          </w:p>
        </w:tc>
      </w:tr>
      <w:tr w:rsidR="00E12F05" w:rsidRPr="002F1107" w14:paraId="1DDCEA22" w14:textId="77777777" w:rsidTr="007B1B27">
        <w:trPr>
          <w:jc w:val="center"/>
        </w:trPr>
        <w:tc>
          <w:tcPr>
            <w:tcW w:w="663" w:type="pct"/>
            <w:vMerge/>
          </w:tcPr>
          <w:p w14:paraId="1303E7B5" w14:textId="77777777" w:rsidR="00E12F05" w:rsidRPr="002F1107" w:rsidRDefault="00E12F05" w:rsidP="00E12F05">
            <w:pPr>
              <w:jc w:val="center"/>
              <w:rPr>
                <w:rFonts w:ascii="Times New Roman" w:hAnsi="Times New Roman" w:cs="Times New Roman"/>
                <w:sz w:val="18"/>
                <w:szCs w:val="18"/>
                <w:lang w:val="uk-UA"/>
              </w:rPr>
            </w:pPr>
          </w:p>
        </w:tc>
        <w:tc>
          <w:tcPr>
            <w:tcW w:w="442" w:type="pct"/>
          </w:tcPr>
          <w:p w14:paraId="17DCC0DB"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Проєкт регіонального розвитку</w:t>
            </w:r>
          </w:p>
        </w:tc>
        <w:tc>
          <w:tcPr>
            <w:tcW w:w="620" w:type="pct"/>
          </w:tcPr>
          <w:p w14:paraId="0ADF4A95" w14:textId="6E44C171"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Проведення реконструкції нежитлової будівлі дошкільного навчального закладу "Ялинка" у м.</w:t>
            </w:r>
            <w:r w:rsidR="002D517F">
              <w:rPr>
                <w:rFonts w:ascii="Times New Roman" w:eastAsia="Times New Roman" w:hAnsi="Times New Roman" w:cs="Times New Roman"/>
                <w:sz w:val="18"/>
                <w:szCs w:val="18"/>
                <w:lang w:val="en-US"/>
              </w:rPr>
              <w:t> </w:t>
            </w:r>
            <w:r w:rsidRPr="002F1107">
              <w:rPr>
                <w:rFonts w:ascii="Times New Roman" w:eastAsia="Times New Roman" w:hAnsi="Times New Roman" w:cs="Times New Roman"/>
                <w:sz w:val="18"/>
                <w:szCs w:val="18"/>
                <w:lang w:val="uk-UA"/>
              </w:rPr>
              <w:t>Городок під житлову будівлю для облаштування житла для ВПО</w:t>
            </w:r>
          </w:p>
        </w:tc>
        <w:tc>
          <w:tcPr>
            <w:tcW w:w="442" w:type="pct"/>
          </w:tcPr>
          <w:p w14:paraId="333CF25F"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Житло</w:t>
            </w:r>
          </w:p>
        </w:tc>
        <w:tc>
          <w:tcPr>
            <w:tcW w:w="511" w:type="pct"/>
          </w:tcPr>
          <w:p w14:paraId="442B01D9"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Житлові рішення</w:t>
            </w:r>
          </w:p>
        </w:tc>
        <w:tc>
          <w:tcPr>
            <w:tcW w:w="582" w:type="pct"/>
          </w:tcPr>
          <w:p w14:paraId="40F2CBC8"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Забезпечення житлом внутрішньо переміщених осіб </w:t>
            </w:r>
          </w:p>
        </w:tc>
        <w:tc>
          <w:tcPr>
            <w:tcW w:w="295" w:type="pct"/>
          </w:tcPr>
          <w:p w14:paraId="3D808B5A"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12</w:t>
            </w:r>
          </w:p>
        </w:tc>
        <w:tc>
          <w:tcPr>
            <w:tcW w:w="619" w:type="pct"/>
          </w:tcPr>
          <w:p w14:paraId="076ED16B"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Департамент соціального захисту населення</w:t>
            </w:r>
          </w:p>
          <w:p w14:paraId="4164A18E"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hAnsi="Times New Roman" w:cs="Times New Roman"/>
                <w:sz w:val="18"/>
                <w:szCs w:val="18"/>
                <w:lang w:val="uk-UA"/>
              </w:rPr>
              <w:t xml:space="preserve">облдержадміністрації, </w:t>
            </w:r>
            <w:r w:rsidRPr="002F1107">
              <w:rPr>
                <w:rFonts w:ascii="Times New Roman" w:eastAsia="Times New Roman" w:hAnsi="Times New Roman" w:cs="Times New Roman"/>
                <w:sz w:val="18"/>
                <w:szCs w:val="18"/>
                <w:lang w:val="uk-UA"/>
              </w:rPr>
              <w:t>Городоцька міська рада</w:t>
            </w:r>
          </w:p>
          <w:p w14:paraId="4C969A74" w14:textId="56B6B317" w:rsidR="00E12F05" w:rsidRPr="002F1107" w:rsidRDefault="00E12F05" w:rsidP="00E12F05">
            <w:pPr>
              <w:jc w:val="center"/>
              <w:rPr>
                <w:rFonts w:ascii="Times New Roman" w:hAnsi="Times New Roman" w:cs="Times New Roman"/>
                <w:sz w:val="18"/>
                <w:szCs w:val="18"/>
                <w:lang w:val="uk-UA"/>
              </w:rPr>
            </w:pPr>
          </w:p>
          <w:p w14:paraId="48B03420" w14:textId="77777777" w:rsidR="00E12F05" w:rsidRPr="002F1107" w:rsidRDefault="00E12F05" w:rsidP="00E12F05">
            <w:pPr>
              <w:jc w:val="center"/>
              <w:rPr>
                <w:rFonts w:ascii="Times New Roman" w:hAnsi="Times New Roman" w:cs="Times New Roman"/>
                <w:b/>
                <w:sz w:val="18"/>
                <w:szCs w:val="18"/>
                <w:lang w:val="uk-UA"/>
              </w:rPr>
            </w:pPr>
          </w:p>
        </w:tc>
        <w:tc>
          <w:tcPr>
            <w:tcW w:w="460" w:type="pct"/>
          </w:tcPr>
          <w:p w14:paraId="2ACC7D41"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Кількість сімей, забезпечених житлом</w:t>
            </w:r>
          </w:p>
        </w:tc>
        <w:tc>
          <w:tcPr>
            <w:tcW w:w="366" w:type="pct"/>
          </w:tcPr>
          <w:p w14:paraId="01EDE0FD"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24 од.</w:t>
            </w:r>
          </w:p>
        </w:tc>
      </w:tr>
      <w:tr w:rsidR="00E12F05" w:rsidRPr="002F1107" w14:paraId="53AF22CF" w14:textId="77777777" w:rsidTr="007B1B27">
        <w:trPr>
          <w:jc w:val="center"/>
        </w:trPr>
        <w:tc>
          <w:tcPr>
            <w:tcW w:w="663" w:type="pct"/>
            <w:vMerge/>
          </w:tcPr>
          <w:p w14:paraId="3F0ED1E0" w14:textId="77777777" w:rsidR="00E12F05" w:rsidRPr="002F1107" w:rsidRDefault="00E12F05" w:rsidP="00E12F05">
            <w:pPr>
              <w:rPr>
                <w:rFonts w:ascii="Times New Roman" w:hAnsi="Times New Roman" w:cs="Times New Roman"/>
                <w:b/>
                <w:sz w:val="18"/>
                <w:szCs w:val="18"/>
                <w:lang w:val="uk-UA"/>
              </w:rPr>
            </w:pPr>
          </w:p>
        </w:tc>
        <w:tc>
          <w:tcPr>
            <w:tcW w:w="442" w:type="pct"/>
          </w:tcPr>
          <w:p w14:paraId="36965FB5" w14:textId="77777777" w:rsidR="00E12F05" w:rsidRPr="00414D68" w:rsidRDefault="00E12F05" w:rsidP="00E12F05">
            <w:pPr>
              <w:jc w:val="center"/>
              <w:rPr>
                <w:rFonts w:ascii="Times New Roman" w:hAnsi="Times New Roman" w:cs="Times New Roman"/>
                <w:b/>
                <w:sz w:val="18"/>
                <w:szCs w:val="18"/>
                <w:lang w:val="uk-UA"/>
              </w:rPr>
            </w:pPr>
            <w:r w:rsidRPr="00414D68">
              <w:rPr>
                <w:rFonts w:ascii="Times New Roman" w:hAnsi="Times New Roman" w:cs="Times New Roman"/>
                <w:bCs/>
                <w:sz w:val="18"/>
                <w:szCs w:val="18"/>
                <w:lang w:val="uk-UA"/>
              </w:rPr>
              <w:t>Захід</w:t>
            </w:r>
          </w:p>
        </w:tc>
        <w:tc>
          <w:tcPr>
            <w:tcW w:w="620" w:type="pct"/>
          </w:tcPr>
          <w:p w14:paraId="41E27AB8" w14:textId="2A3D018C" w:rsidR="00E12F05" w:rsidRPr="00414D68" w:rsidRDefault="00E12F05" w:rsidP="00E12F05">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 xml:space="preserve">Реконструкція, ремонт та/або будівництво фондів житла для тимчасового проживання або підтриманого проживання евакуйованих </w:t>
            </w:r>
            <w:r w:rsidR="00694D50">
              <w:rPr>
                <w:rFonts w:ascii="Times New Roman" w:hAnsi="Times New Roman" w:cs="Times New Roman"/>
                <w:sz w:val="18"/>
                <w:szCs w:val="18"/>
                <w:lang w:val="uk-UA"/>
              </w:rPr>
              <w:t>осіб т</w:t>
            </w:r>
            <w:r w:rsidRPr="00414D68">
              <w:rPr>
                <w:rFonts w:ascii="Times New Roman" w:hAnsi="Times New Roman" w:cs="Times New Roman"/>
                <w:sz w:val="18"/>
                <w:szCs w:val="18"/>
                <w:lang w:val="uk-UA"/>
              </w:rPr>
              <w:t xml:space="preserve">а </w:t>
            </w:r>
            <w:r w:rsidR="00694D50">
              <w:rPr>
                <w:rFonts w:ascii="Times New Roman" w:hAnsi="Times New Roman" w:cs="Times New Roman"/>
                <w:sz w:val="18"/>
                <w:szCs w:val="18"/>
                <w:lang w:val="uk-UA"/>
              </w:rPr>
              <w:t>ВПО</w:t>
            </w:r>
          </w:p>
        </w:tc>
        <w:tc>
          <w:tcPr>
            <w:tcW w:w="442" w:type="pct"/>
          </w:tcPr>
          <w:p w14:paraId="288AC820" w14:textId="77777777" w:rsidR="00E12F05" w:rsidRPr="00414D68" w:rsidRDefault="00E12F05" w:rsidP="00E12F05">
            <w:pPr>
              <w:jc w:val="center"/>
              <w:rPr>
                <w:rFonts w:ascii="Times New Roman" w:hAnsi="Times New Roman" w:cs="Times New Roman"/>
                <w:b/>
                <w:sz w:val="18"/>
                <w:szCs w:val="18"/>
                <w:lang w:val="uk-UA"/>
              </w:rPr>
            </w:pPr>
            <w:r w:rsidRPr="00414D68">
              <w:rPr>
                <w:rFonts w:ascii="Times New Roman" w:hAnsi="Times New Roman" w:cs="Times New Roman"/>
                <w:sz w:val="18"/>
                <w:szCs w:val="18"/>
                <w:lang w:val="uk-UA"/>
              </w:rPr>
              <w:t>Соціальна сфера</w:t>
            </w:r>
          </w:p>
        </w:tc>
        <w:tc>
          <w:tcPr>
            <w:tcW w:w="511" w:type="pct"/>
          </w:tcPr>
          <w:p w14:paraId="6F2C40F3" w14:textId="77777777" w:rsidR="00E12F05" w:rsidRPr="00414D68" w:rsidRDefault="00E12F05" w:rsidP="00E12F05">
            <w:pPr>
              <w:jc w:val="center"/>
              <w:rPr>
                <w:rFonts w:ascii="Times New Roman" w:hAnsi="Times New Roman" w:cs="Times New Roman"/>
                <w:b/>
                <w:sz w:val="18"/>
                <w:szCs w:val="18"/>
                <w:lang w:val="uk-UA"/>
              </w:rPr>
            </w:pPr>
            <w:r w:rsidRPr="00414D68">
              <w:rPr>
                <w:rFonts w:ascii="Times New Roman" w:hAnsi="Times New Roman" w:cs="Times New Roman"/>
                <w:sz w:val="18"/>
                <w:szCs w:val="18"/>
                <w:lang w:val="uk-UA"/>
              </w:rPr>
              <w:t>Права та інтереси внутрішньо переміщених осіб, постраждалих внаслідок збройної агресії</w:t>
            </w:r>
          </w:p>
        </w:tc>
        <w:tc>
          <w:tcPr>
            <w:tcW w:w="582" w:type="pct"/>
          </w:tcPr>
          <w:p w14:paraId="0FC49581" w14:textId="77777777" w:rsidR="00E12F05" w:rsidRPr="00414D68" w:rsidRDefault="00E12F05" w:rsidP="00E12F05">
            <w:pPr>
              <w:jc w:val="center"/>
              <w:rPr>
                <w:rFonts w:ascii="Times New Roman" w:hAnsi="Times New Roman" w:cs="Times New Roman"/>
                <w:b/>
                <w:sz w:val="18"/>
                <w:szCs w:val="18"/>
                <w:lang w:val="uk-UA"/>
              </w:rPr>
            </w:pPr>
            <w:r w:rsidRPr="00414D68">
              <w:rPr>
                <w:rFonts w:ascii="Times New Roman" w:hAnsi="Times New Roman" w:cs="Times New Roman"/>
                <w:sz w:val="18"/>
                <w:szCs w:val="18"/>
                <w:lang w:val="uk-UA"/>
              </w:rPr>
              <w:t xml:space="preserve">Забезпечення житлом </w:t>
            </w:r>
            <w:r w:rsidRPr="00414D68">
              <w:rPr>
                <w:rFonts w:ascii="Times New Roman" w:eastAsia="Times New Roman" w:hAnsi="Times New Roman" w:cs="Times New Roman"/>
                <w:sz w:val="18"/>
                <w:szCs w:val="18"/>
                <w:lang w:val="uk-UA"/>
              </w:rPr>
              <w:t>внутрішньо переміщених осіб</w:t>
            </w:r>
          </w:p>
        </w:tc>
        <w:tc>
          <w:tcPr>
            <w:tcW w:w="295" w:type="pct"/>
          </w:tcPr>
          <w:p w14:paraId="03A826A5" w14:textId="77777777" w:rsidR="00E12F05" w:rsidRPr="00414D68" w:rsidRDefault="00E12F05" w:rsidP="00E12F05">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12</w:t>
            </w:r>
          </w:p>
        </w:tc>
        <w:tc>
          <w:tcPr>
            <w:tcW w:w="619" w:type="pct"/>
          </w:tcPr>
          <w:p w14:paraId="64DF44EE" w14:textId="77777777" w:rsidR="00E12F05" w:rsidRPr="00414D68" w:rsidRDefault="00E12F05" w:rsidP="00E12F05">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 xml:space="preserve">Департамент соціального захисту населення, </w:t>
            </w:r>
          </w:p>
          <w:p w14:paraId="6464591E" w14:textId="77777777" w:rsidR="00E12F05" w:rsidRPr="00414D68" w:rsidRDefault="00E12F05" w:rsidP="00E12F05">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облдержадміністрації,</w:t>
            </w:r>
          </w:p>
          <w:p w14:paraId="78BBBAFF" w14:textId="77777777" w:rsidR="00E12F05" w:rsidRPr="00414D68" w:rsidRDefault="00E12F05" w:rsidP="00E12F05">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органи місцевого самоврядування</w:t>
            </w:r>
          </w:p>
          <w:p w14:paraId="5501C671" w14:textId="3A015A3D" w:rsidR="00E12F05" w:rsidRPr="00414D68" w:rsidRDefault="00E12F05" w:rsidP="00E12F05">
            <w:pPr>
              <w:jc w:val="center"/>
              <w:rPr>
                <w:rFonts w:ascii="Times New Roman" w:hAnsi="Times New Roman" w:cs="Times New Roman"/>
                <w:b/>
                <w:sz w:val="18"/>
                <w:szCs w:val="18"/>
                <w:lang w:val="uk-UA"/>
              </w:rPr>
            </w:pPr>
          </w:p>
        </w:tc>
        <w:tc>
          <w:tcPr>
            <w:tcW w:w="460" w:type="pct"/>
          </w:tcPr>
          <w:p w14:paraId="28209C0E" w14:textId="49285871" w:rsidR="00E12F05" w:rsidRPr="002F1107" w:rsidRDefault="00136336"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К</w:t>
            </w:r>
            <w:r w:rsidR="00E12F05" w:rsidRPr="002F1107">
              <w:rPr>
                <w:rFonts w:ascii="Times New Roman" w:hAnsi="Times New Roman" w:cs="Times New Roman"/>
                <w:sz w:val="18"/>
                <w:szCs w:val="18"/>
                <w:lang w:val="uk-UA"/>
              </w:rPr>
              <w:t>ількість сімей, забезпечених тимчасовим житлом</w:t>
            </w:r>
          </w:p>
        </w:tc>
        <w:tc>
          <w:tcPr>
            <w:tcW w:w="366" w:type="pct"/>
          </w:tcPr>
          <w:p w14:paraId="7DAF9334"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10 од.</w:t>
            </w:r>
          </w:p>
        </w:tc>
      </w:tr>
      <w:tr w:rsidR="00E12F05" w:rsidRPr="002F1107" w14:paraId="7E5D6EC6" w14:textId="77777777" w:rsidTr="007B1B27">
        <w:trPr>
          <w:jc w:val="center"/>
        </w:trPr>
        <w:tc>
          <w:tcPr>
            <w:tcW w:w="663" w:type="pct"/>
          </w:tcPr>
          <w:p w14:paraId="00D72EDA" w14:textId="77777777" w:rsidR="00E12F05" w:rsidRPr="002F1107" w:rsidRDefault="00E12F05" w:rsidP="00E12F05">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2.6.6. Організація просвітницької роботи щодо запобігання та врегулювання </w:t>
            </w:r>
            <w:r w:rsidRPr="002F1107">
              <w:rPr>
                <w:rFonts w:ascii="Times New Roman" w:eastAsia="Times New Roman" w:hAnsi="Times New Roman" w:cs="Times New Roman"/>
                <w:sz w:val="18"/>
                <w:szCs w:val="18"/>
                <w:lang w:val="uk-UA"/>
              </w:rPr>
              <w:lastRenderedPageBreak/>
              <w:t>конфліктних ситуацій серед дітей та молоді</w:t>
            </w:r>
          </w:p>
        </w:tc>
        <w:tc>
          <w:tcPr>
            <w:tcW w:w="442" w:type="pct"/>
          </w:tcPr>
          <w:p w14:paraId="5A2D17E4"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lastRenderedPageBreak/>
              <w:t>Захід</w:t>
            </w:r>
          </w:p>
        </w:tc>
        <w:tc>
          <w:tcPr>
            <w:tcW w:w="620" w:type="pct"/>
          </w:tcPr>
          <w:p w14:paraId="0EFA769A" w14:textId="1D7F135F" w:rsidR="00A9211B" w:rsidRPr="00A9211B" w:rsidRDefault="00E12F05" w:rsidP="00A9211B">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Проведення інформаційних кампаній, навчальних семінарів, тренінгів тощо з питань </w:t>
            </w:r>
            <w:r w:rsidRPr="002F1107">
              <w:rPr>
                <w:rFonts w:ascii="Times New Roman" w:hAnsi="Times New Roman" w:cs="Times New Roman"/>
                <w:sz w:val="18"/>
                <w:szCs w:val="18"/>
                <w:lang w:val="uk-UA"/>
              </w:rPr>
              <w:lastRenderedPageBreak/>
              <w:t xml:space="preserve">протидії </w:t>
            </w:r>
            <w:proofErr w:type="spellStart"/>
            <w:r w:rsidRPr="002F1107">
              <w:rPr>
                <w:rFonts w:ascii="Times New Roman" w:hAnsi="Times New Roman" w:cs="Times New Roman"/>
                <w:sz w:val="18"/>
                <w:szCs w:val="18"/>
                <w:lang w:val="uk-UA"/>
              </w:rPr>
              <w:t>булінгу</w:t>
            </w:r>
            <w:proofErr w:type="spellEnd"/>
            <w:r w:rsidRPr="002F1107">
              <w:rPr>
                <w:rFonts w:ascii="Times New Roman" w:hAnsi="Times New Roman" w:cs="Times New Roman"/>
                <w:sz w:val="18"/>
                <w:szCs w:val="18"/>
                <w:lang w:val="uk-UA"/>
              </w:rPr>
              <w:t xml:space="preserve"> і цькуванню, запобігання насильству за ознакою статі, упередження настання конфліктних ситуацій </w:t>
            </w:r>
            <w:r w:rsidR="007C4BCC">
              <w:rPr>
                <w:rFonts w:ascii="Times New Roman" w:hAnsi="Times New Roman" w:cs="Times New Roman"/>
                <w:sz w:val="18"/>
                <w:szCs w:val="18"/>
                <w:lang w:val="uk-UA"/>
              </w:rPr>
              <w:t>у</w:t>
            </w:r>
            <w:r w:rsidRPr="002F1107">
              <w:rPr>
                <w:rFonts w:ascii="Times New Roman" w:hAnsi="Times New Roman" w:cs="Times New Roman"/>
                <w:sz w:val="18"/>
                <w:szCs w:val="18"/>
                <w:lang w:val="uk-UA"/>
              </w:rPr>
              <w:t xml:space="preserve"> закладах </w:t>
            </w:r>
            <w:r w:rsidRPr="002F1107">
              <w:rPr>
                <w:rFonts w:ascii="Times New Roman" w:eastAsia="Times New Roman" w:hAnsi="Times New Roman" w:cs="Times New Roman"/>
                <w:sz w:val="18"/>
                <w:szCs w:val="18"/>
                <w:lang w:val="uk-UA"/>
              </w:rPr>
              <w:t xml:space="preserve">загальної середньої </w:t>
            </w:r>
            <w:r w:rsidRPr="002F1107">
              <w:rPr>
                <w:rFonts w:ascii="Times New Roman" w:hAnsi="Times New Roman" w:cs="Times New Roman"/>
                <w:sz w:val="18"/>
                <w:szCs w:val="18"/>
                <w:lang w:val="uk-UA"/>
              </w:rPr>
              <w:t>освіти</w:t>
            </w:r>
          </w:p>
        </w:tc>
        <w:tc>
          <w:tcPr>
            <w:tcW w:w="442" w:type="pct"/>
          </w:tcPr>
          <w:p w14:paraId="1670FC09" w14:textId="124C1BD7" w:rsidR="00E12F05" w:rsidRPr="002F1107" w:rsidRDefault="00E12F05" w:rsidP="00823DB0">
            <w:pPr>
              <w:jc w:val="center"/>
              <w:rPr>
                <w:rFonts w:ascii="Times New Roman" w:hAnsi="Times New Roman" w:cs="Times New Roman"/>
                <w:b/>
                <w:i/>
                <w:iCs/>
                <w:sz w:val="18"/>
                <w:szCs w:val="18"/>
                <w:lang w:val="uk-UA"/>
              </w:rPr>
            </w:pPr>
            <w:r w:rsidRPr="002F1107">
              <w:rPr>
                <w:rFonts w:ascii="Times New Roman" w:hAnsi="Times New Roman" w:cs="Times New Roman"/>
                <w:sz w:val="18"/>
                <w:szCs w:val="18"/>
                <w:lang w:val="uk-UA"/>
              </w:rPr>
              <w:lastRenderedPageBreak/>
              <w:t>Освіта і наука</w:t>
            </w:r>
          </w:p>
        </w:tc>
        <w:tc>
          <w:tcPr>
            <w:tcW w:w="511" w:type="pct"/>
          </w:tcPr>
          <w:p w14:paraId="0781A629"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Вища та </w:t>
            </w:r>
            <w:proofErr w:type="spellStart"/>
            <w:r w:rsidRPr="002F1107">
              <w:rPr>
                <w:rFonts w:ascii="Times New Roman" w:eastAsia="Times New Roman" w:hAnsi="Times New Roman" w:cs="Times New Roman"/>
                <w:sz w:val="18"/>
                <w:szCs w:val="18"/>
                <w:lang w:val="uk-UA"/>
              </w:rPr>
              <w:t>передвища</w:t>
            </w:r>
            <w:proofErr w:type="spellEnd"/>
            <w:r w:rsidRPr="002F1107">
              <w:rPr>
                <w:rFonts w:ascii="Times New Roman" w:eastAsia="Times New Roman" w:hAnsi="Times New Roman" w:cs="Times New Roman"/>
                <w:sz w:val="18"/>
                <w:szCs w:val="18"/>
                <w:lang w:val="uk-UA"/>
              </w:rPr>
              <w:t xml:space="preserve"> освіта, освіта дорослих, післядипломна освіта.</w:t>
            </w:r>
          </w:p>
          <w:p w14:paraId="13D031EA"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lastRenderedPageBreak/>
              <w:t>Професійна освіта, спеціалізована освіта.</w:t>
            </w:r>
          </w:p>
          <w:p w14:paraId="35178845"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Дошкільна освіта.</w:t>
            </w:r>
          </w:p>
          <w:p w14:paraId="62D383A0"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Середня освіта.</w:t>
            </w:r>
          </w:p>
          <w:p w14:paraId="52537E8C" w14:textId="1320CEBB" w:rsidR="00E12F05" w:rsidRPr="002F1107" w:rsidRDefault="00E12F05" w:rsidP="00E40002">
            <w:pPr>
              <w:jc w:val="center"/>
              <w:rPr>
                <w:rFonts w:ascii="Times New Roman" w:hAnsi="Times New Roman" w:cs="Times New Roman"/>
                <w:b/>
                <w:i/>
                <w:iCs/>
                <w:sz w:val="18"/>
                <w:szCs w:val="18"/>
                <w:lang w:val="uk-UA"/>
              </w:rPr>
            </w:pPr>
            <w:r w:rsidRPr="002F1107">
              <w:rPr>
                <w:rFonts w:ascii="Times New Roman" w:eastAsia="Times New Roman" w:hAnsi="Times New Roman" w:cs="Times New Roman"/>
                <w:sz w:val="18"/>
                <w:szCs w:val="18"/>
                <w:lang w:val="uk-UA"/>
              </w:rPr>
              <w:t>Позашкільна освіта</w:t>
            </w:r>
          </w:p>
        </w:tc>
        <w:tc>
          <w:tcPr>
            <w:tcW w:w="582" w:type="pct"/>
          </w:tcPr>
          <w:p w14:paraId="682A8F4F"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lastRenderedPageBreak/>
              <w:t>Запобігання та врегулювання конфліктних ситуацій серед дітей та молоді</w:t>
            </w:r>
          </w:p>
        </w:tc>
        <w:tc>
          <w:tcPr>
            <w:tcW w:w="295" w:type="pct"/>
          </w:tcPr>
          <w:p w14:paraId="43C8AA5B"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36</w:t>
            </w:r>
          </w:p>
        </w:tc>
        <w:tc>
          <w:tcPr>
            <w:tcW w:w="619" w:type="pct"/>
          </w:tcPr>
          <w:p w14:paraId="043C4B0A"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Департамент освіти та науки облдержадміністрації,</w:t>
            </w:r>
          </w:p>
          <w:p w14:paraId="57BABFBF" w14:textId="6CA78AD6" w:rsidR="00E12F05" w:rsidRPr="002F1107" w:rsidRDefault="00E12F05" w:rsidP="00E40002">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органи місцевого самоврядування</w:t>
            </w:r>
          </w:p>
        </w:tc>
        <w:tc>
          <w:tcPr>
            <w:tcW w:w="460" w:type="pct"/>
          </w:tcPr>
          <w:p w14:paraId="325AE6F1"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Кількість проведених заходів</w:t>
            </w:r>
          </w:p>
        </w:tc>
        <w:tc>
          <w:tcPr>
            <w:tcW w:w="366" w:type="pct"/>
          </w:tcPr>
          <w:p w14:paraId="645A7C3F" w14:textId="39D81820"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1</w:t>
            </w:r>
            <w:r w:rsidR="00F06143">
              <w:rPr>
                <w:rFonts w:ascii="Times New Roman" w:hAnsi="Times New Roman" w:cs="Times New Roman"/>
                <w:sz w:val="18"/>
                <w:szCs w:val="18"/>
                <w:lang w:val="uk-UA"/>
              </w:rPr>
              <w:t> </w:t>
            </w:r>
            <w:r w:rsidRPr="002F1107">
              <w:rPr>
                <w:rFonts w:ascii="Times New Roman" w:hAnsi="Times New Roman" w:cs="Times New Roman"/>
                <w:sz w:val="18"/>
                <w:szCs w:val="18"/>
                <w:lang w:val="uk-UA"/>
              </w:rPr>
              <w:t>800 од.</w:t>
            </w:r>
          </w:p>
        </w:tc>
      </w:tr>
      <w:tr w:rsidR="00E12F05" w:rsidRPr="002F1107" w14:paraId="1335BDE5" w14:textId="77777777" w:rsidTr="007B1B27">
        <w:trPr>
          <w:trHeight w:val="412"/>
          <w:jc w:val="center"/>
        </w:trPr>
        <w:tc>
          <w:tcPr>
            <w:tcW w:w="5000" w:type="pct"/>
            <w:gridSpan w:val="10"/>
            <w:shd w:val="clear" w:color="auto" w:fill="D2FFD1"/>
          </w:tcPr>
          <w:p w14:paraId="616FA5BA"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b/>
                <w:bCs/>
                <w:sz w:val="18"/>
                <w:szCs w:val="18"/>
                <w:lang w:val="uk-UA"/>
              </w:rPr>
              <w:t>Оперативна ціль 2.7. Підтримка молоді, сім’ї та відносин у родині</w:t>
            </w:r>
          </w:p>
        </w:tc>
      </w:tr>
      <w:tr w:rsidR="00E12F05" w:rsidRPr="002F1107" w14:paraId="2D3CB29C" w14:textId="77777777" w:rsidTr="007B1B27">
        <w:trPr>
          <w:trHeight w:val="1840"/>
          <w:jc w:val="center"/>
        </w:trPr>
        <w:tc>
          <w:tcPr>
            <w:tcW w:w="663" w:type="pct"/>
          </w:tcPr>
          <w:p w14:paraId="0FC2AE32" w14:textId="77777777" w:rsidR="00E12F05" w:rsidRPr="002F1107" w:rsidRDefault="00E12F05" w:rsidP="00E12F05">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2.7.1. Забезпечення гендерно орієнтованого підходу у вихованні дітей, подолання стереотипів щодо ролей у сім’ї</w:t>
            </w:r>
          </w:p>
        </w:tc>
        <w:tc>
          <w:tcPr>
            <w:tcW w:w="442" w:type="pct"/>
          </w:tcPr>
          <w:p w14:paraId="3AA169E3"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Захід</w:t>
            </w:r>
          </w:p>
        </w:tc>
        <w:tc>
          <w:tcPr>
            <w:tcW w:w="620" w:type="pct"/>
          </w:tcPr>
          <w:p w14:paraId="5D680C5E"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hAnsi="Times New Roman" w:cs="Times New Roman"/>
                <w:sz w:val="18"/>
                <w:szCs w:val="18"/>
                <w:lang w:val="uk-UA"/>
              </w:rPr>
              <w:t>Сприяння у впровадженні ґендерних підходів в освітній процес, проведенні просвітницької роботи з молоддю щодо з гендерної рівності та соціальної інклюзії</w:t>
            </w:r>
          </w:p>
        </w:tc>
        <w:tc>
          <w:tcPr>
            <w:tcW w:w="442" w:type="pct"/>
          </w:tcPr>
          <w:p w14:paraId="7BAF695B"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Освіта</w:t>
            </w:r>
          </w:p>
        </w:tc>
        <w:tc>
          <w:tcPr>
            <w:tcW w:w="511" w:type="pct"/>
          </w:tcPr>
          <w:p w14:paraId="1369C7E4"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Дошкільна освіта</w:t>
            </w:r>
          </w:p>
          <w:p w14:paraId="5C2624CF"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Середня освіта</w:t>
            </w:r>
          </w:p>
        </w:tc>
        <w:tc>
          <w:tcPr>
            <w:tcW w:w="582" w:type="pct"/>
          </w:tcPr>
          <w:p w14:paraId="3E5EEEC5"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Забезпечення гендерного підходу у вихованні дітей</w:t>
            </w:r>
          </w:p>
        </w:tc>
        <w:tc>
          <w:tcPr>
            <w:tcW w:w="295" w:type="pct"/>
          </w:tcPr>
          <w:p w14:paraId="5AFABFAD"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36</w:t>
            </w:r>
          </w:p>
        </w:tc>
        <w:tc>
          <w:tcPr>
            <w:tcW w:w="619" w:type="pct"/>
          </w:tcPr>
          <w:p w14:paraId="60982DF5"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Департамент освіти та науки,</w:t>
            </w:r>
          </w:p>
          <w:p w14:paraId="4927EF3D"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облдержадміністрації</w:t>
            </w:r>
          </w:p>
          <w:p w14:paraId="1C11CBD5" w14:textId="77777777" w:rsidR="00E12F05" w:rsidRPr="002F1107" w:rsidRDefault="00E12F05" w:rsidP="00E12F05">
            <w:pPr>
              <w:jc w:val="center"/>
              <w:rPr>
                <w:rFonts w:ascii="Times New Roman" w:eastAsia="Times New Roman" w:hAnsi="Times New Roman" w:cs="Times New Roman"/>
                <w:sz w:val="18"/>
                <w:szCs w:val="18"/>
                <w:lang w:val="uk-UA"/>
              </w:rPr>
            </w:pPr>
          </w:p>
        </w:tc>
        <w:tc>
          <w:tcPr>
            <w:tcW w:w="460" w:type="pct"/>
          </w:tcPr>
          <w:p w14:paraId="71C56798" w14:textId="77777777" w:rsidR="00E12F05" w:rsidRPr="002F1107" w:rsidRDefault="00E12F05" w:rsidP="00E12F05">
            <w:pPr>
              <w:pStyle w:val="1"/>
              <w:spacing w:before="0"/>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Виконання заходів, передбачених Стратегією впровадження гендерної рівності у сфері освіти до 2030 року</w:t>
            </w:r>
          </w:p>
        </w:tc>
        <w:tc>
          <w:tcPr>
            <w:tcW w:w="366" w:type="pct"/>
          </w:tcPr>
          <w:p w14:paraId="3D241B6B"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100 %</w:t>
            </w:r>
          </w:p>
        </w:tc>
      </w:tr>
      <w:tr w:rsidR="00E12F05" w:rsidRPr="002F1107" w14:paraId="490D1F41" w14:textId="77777777" w:rsidTr="007B1B27">
        <w:trPr>
          <w:jc w:val="center"/>
        </w:trPr>
        <w:tc>
          <w:tcPr>
            <w:tcW w:w="663" w:type="pct"/>
          </w:tcPr>
          <w:p w14:paraId="0C9CE33E" w14:textId="77777777" w:rsidR="00E12F05" w:rsidRPr="002F1107" w:rsidRDefault="00E12F05" w:rsidP="00E12F05">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2.7.2. Запровадження неформальної освіти та інших заходів для продовження активного періоду життя літніх людей у соціумі та у родині</w:t>
            </w:r>
          </w:p>
        </w:tc>
        <w:tc>
          <w:tcPr>
            <w:tcW w:w="442" w:type="pct"/>
          </w:tcPr>
          <w:p w14:paraId="79C66975"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Захід</w:t>
            </w:r>
          </w:p>
        </w:tc>
        <w:tc>
          <w:tcPr>
            <w:tcW w:w="620" w:type="pct"/>
          </w:tcPr>
          <w:p w14:paraId="4BC8A696" w14:textId="6F2AB94A" w:rsidR="00E12F05" w:rsidRPr="007C4BCC" w:rsidRDefault="00E12F05" w:rsidP="00E12F05">
            <w:pPr>
              <w:jc w:val="center"/>
              <w:rPr>
                <w:rFonts w:ascii="Times New Roman" w:eastAsia="Times New Roman" w:hAnsi="Times New Roman" w:cs="Times New Roman"/>
                <w:sz w:val="18"/>
                <w:szCs w:val="18"/>
                <w:lang w:val="uk-UA"/>
              </w:rPr>
            </w:pPr>
            <w:r w:rsidRPr="007C4BCC">
              <w:rPr>
                <w:rFonts w:ascii="Times New Roman" w:eastAsia="Times New Roman" w:hAnsi="Times New Roman" w:cs="Times New Roman"/>
                <w:sz w:val="18"/>
                <w:szCs w:val="18"/>
                <w:lang w:val="uk-UA"/>
              </w:rPr>
              <w:t xml:space="preserve">Відкриття </w:t>
            </w:r>
            <w:r w:rsidR="007C4BCC" w:rsidRPr="007C4BCC">
              <w:rPr>
                <w:rFonts w:ascii="Times New Roman" w:eastAsia="Times New Roman" w:hAnsi="Times New Roman" w:cs="Times New Roman"/>
                <w:sz w:val="18"/>
                <w:szCs w:val="18"/>
                <w:lang w:val="uk-UA"/>
              </w:rPr>
              <w:t>у</w:t>
            </w:r>
            <w:r w:rsidRPr="007C4BCC">
              <w:rPr>
                <w:rFonts w:ascii="Times New Roman" w:eastAsia="Times New Roman" w:hAnsi="Times New Roman" w:cs="Times New Roman"/>
                <w:sz w:val="18"/>
                <w:szCs w:val="18"/>
                <w:lang w:val="uk-UA"/>
              </w:rPr>
              <w:t>ніверситетів третього віку в територіальних громадах</w:t>
            </w:r>
          </w:p>
        </w:tc>
        <w:tc>
          <w:tcPr>
            <w:tcW w:w="442" w:type="pct"/>
          </w:tcPr>
          <w:p w14:paraId="6BABB6B6"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Соціальна сфера</w:t>
            </w:r>
          </w:p>
        </w:tc>
        <w:tc>
          <w:tcPr>
            <w:tcW w:w="511" w:type="pct"/>
          </w:tcPr>
          <w:p w14:paraId="358D4560"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Соціальна підтримка</w:t>
            </w:r>
          </w:p>
        </w:tc>
        <w:tc>
          <w:tcPr>
            <w:tcW w:w="582" w:type="pct"/>
          </w:tcPr>
          <w:p w14:paraId="07AB4507"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Розвиток неформальної освіти</w:t>
            </w:r>
          </w:p>
          <w:p w14:paraId="5083C627"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для людей старшого віку</w:t>
            </w:r>
          </w:p>
        </w:tc>
        <w:tc>
          <w:tcPr>
            <w:tcW w:w="295" w:type="pct"/>
          </w:tcPr>
          <w:p w14:paraId="6A55B13D"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36</w:t>
            </w:r>
          </w:p>
        </w:tc>
        <w:tc>
          <w:tcPr>
            <w:tcW w:w="619" w:type="pct"/>
          </w:tcPr>
          <w:p w14:paraId="747D60A7"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Департамент соціального захисту населення</w:t>
            </w:r>
          </w:p>
          <w:p w14:paraId="08F1CB4D"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облдержадміністрації,</w:t>
            </w:r>
          </w:p>
          <w:p w14:paraId="09611D13" w14:textId="378A70E4" w:rsidR="00E12F05" w:rsidRPr="002F1107" w:rsidRDefault="00E12F05" w:rsidP="006966EF">
            <w:pPr>
              <w:jc w:val="center"/>
              <w:rPr>
                <w:rFonts w:ascii="Times New Roman" w:eastAsia="Times New Roman" w:hAnsi="Times New Roman" w:cs="Times New Roman"/>
                <w:sz w:val="18"/>
                <w:szCs w:val="18"/>
                <w:lang w:val="uk-UA"/>
              </w:rPr>
            </w:pPr>
            <w:r w:rsidRPr="002F1107">
              <w:rPr>
                <w:rFonts w:ascii="Times New Roman" w:hAnsi="Times New Roman" w:cs="Times New Roman"/>
                <w:sz w:val="18"/>
                <w:szCs w:val="18"/>
                <w:lang w:val="uk-UA"/>
              </w:rPr>
              <w:t>органи місцевого самоврядування</w:t>
            </w:r>
          </w:p>
        </w:tc>
        <w:tc>
          <w:tcPr>
            <w:tcW w:w="460" w:type="pct"/>
          </w:tcPr>
          <w:p w14:paraId="6DA5153A"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Кількість утворених закладів</w:t>
            </w:r>
          </w:p>
        </w:tc>
        <w:tc>
          <w:tcPr>
            <w:tcW w:w="366" w:type="pct"/>
          </w:tcPr>
          <w:p w14:paraId="712C3C2B" w14:textId="32A98584"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3 од.</w:t>
            </w:r>
          </w:p>
        </w:tc>
      </w:tr>
      <w:tr w:rsidR="00E12F05" w:rsidRPr="002F1107" w14:paraId="54501303" w14:textId="77777777" w:rsidTr="007B1B27">
        <w:trPr>
          <w:jc w:val="center"/>
        </w:trPr>
        <w:tc>
          <w:tcPr>
            <w:tcW w:w="663" w:type="pct"/>
            <w:vMerge w:val="restart"/>
          </w:tcPr>
          <w:p w14:paraId="1774CE2B" w14:textId="77777777" w:rsidR="00E12F05" w:rsidRPr="002F1107" w:rsidRDefault="00E12F05" w:rsidP="00E12F05">
            <w:pPr>
              <w:rPr>
                <w:rFonts w:ascii="Times New Roman" w:hAnsi="Times New Roman" w:cs="Times New Roman"/>
                <w:b/>
                <w:iCs/>
                <w:sz w:val="18"/>
                <w:szCs w:val="18"/>
                <w:lang w:val="uk-UA"/>
              </w:rPr>
            </w:pPr>
            <w:r w:rsidRPr="002F1107">
              <w:rPr>
                <w:rFonts w:ascii="Times New Roman" w:eastAsia="Times New Roman" w:hAnsi="Times New Roman" w:cs="Times New Roman"/>
                <w:iCs/>
                <w:sz w:val="18"/>
                <w:szCs w:val="18"/>
                <w:lang w:val="uk-UA"/>
              </w:rPr>
              <w:t>2.7.3. Організація сприятливого середовища для самореалізації дітей та молоді, підтримка молодіжних центрів і просторів</w:t>
            </w:r>
          </w:p>
        </w:tc>
        <w:tc>
          <w:tcPr>
            <w:tcW w:w="442" w:type="pct"/>
          </w:tcPr>
          <w:p w14:paraId="7715FB05" w14:textId="77777777" w:rsidR="00E12F05" w:rsidRPr="002F1107" w:rsidRDefault="00E12F05" w:rsidP="00E12F05">
            <w:pPr>
              <w:jc w:val="center"/>
              <w:rPr>
                <w:rFonts w:ascii="Times New Roman" w:hAnsi="Times New Roman" w:cs="Times New Roman"/>
                <w:b/>
                <w:i/>
                <w:iCs/>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214BDFE3" w14:textId="77777777" w:rsidR="00E12F05" w:rsidRPr="002F1107" w:rsidRDefault="00E12F05" w:rsidP="00E12F05">
            <w:pPr>
              <w:jc w:val="center"/>
              <w:rPr>
                <w:rFonts w:ascii="Times New Roman" w:hAnsi="Times New Roman" w:cs="Times New Roman"/>
                <w:b/>
                <w:i/>
                <w:iCs/>
                <w:sz w:val="18"/>
                <w:szCs w:val="18"/>
                <w:lang w:val="uk-UA"/>
              </w:rPr>
            </w:pPr>
            <w:r w:rsidRPr="002F1107">
              <w:rPr>
                <w:rFonts w:ascii="Times New Roman" w:eastAsia="Times New Roman" w:hAnsi="Times New Roman" w:cs="Times New Roman"/>
                <w:sz w:val="18"/>
                <w:szCs w:val="18"/>
                <w:lang w:val="uk-UA"/>
              </w:rPr>
              <w:t>Створення умов для самореалізації дітей, молоді та розвитку молодіжних центрів та просторів</w:t>
            </w:r>
          </w:p>
        </w:tc>
        <w:tc>
          <w:tcPr>
            <w:tcW w:w="442" w:type="pct"/>
          </w:tcPr>
          <w:p w14:paraId="76D8BEAF" w14:textId="77777777" w:rsidR="00E12F05" w:rsidRPr="002F1107" w:rsidRDefault="00E12F05" w:rsidP="00E12F05">
            <w:pPr>
              <w:jc w:val="center"/>
              <w:rPr>
                <w:rFonts w:ascii="Times New Roman" w:hAnsi="Times New Roman" w:cs="Times New Roman"/>
                <w:b/>
                <w:i/>
                <w:iCs/>
                <w:sz w:val="18"/>
                <w:szCs w:val="18"/>
                <w:lang w:val="uk-UA"/>
              </w:rPr>
            </w:pPr>
            <w:r w:rsidRPr="002F1107">
              <w:rPr>
                <w:rFonts w:ascii="Times New Roman" w:eastAsia="Times New Roman" w:hAnsi="Times New Roman" w:cs="Times New Roman"/>
                <w:sz w:val="18"/>
                <w:szCs w:val="18"/>
                <w:lang w:val="uk-UA"/>
              </w:rPr>
              <w:t>Соціальна сфера</w:t>
            </w:r>
          </w:p>
        </w:tc>
        <w:tc>
          <w:tcPr>
            <w:tcW w:w="511" w:type="pct"/>
          </w:tcPr>
          <w:p w14:paraId="74183AC1" w14:textId="77777777" w:rsidR="00E12F05" w:rsidRPr="002F1107" w:rsidRDefault="00E12F05" w:rsidP="00E12F05">
            <w:pPr>
              <w:jc w:val="center"/>
              <w:rPr>
                <w:rFonts w:ascii="Times New Roman" w:hAnsi="Times New Roman" w:cs="Times New Roman"/>
                <w:b/>
                <w:i/>
                <w:iCs/>
                <w:sz w:val="18"/>
                <w:szCs w:val="18"/>
                <w:lang w:val="uk-UA"/>
              </w:rPr>
            </w:pPr>
            <w:r w:rsidRPr="002F1107">
              <w:rPr>
                <w:rFonts w:ascii="Times New Roman" w:eastAsia="Times New Roman" w:hAnsi="Times New Roman" w:cs="Times New Roman"/>
                <w:sz w:val="18"/>
                <w:szCs w:val="18"/>
                <w:lang w:val="uk-UA"/>
              </w:rPr>
              <w:t>Молодь</w:t>
            </w:r>
          </w:p>
        </w:tc>
        <w:tc>
          <w:tcPr>
            <w:tcW w:w="582" w:type="pct"/>
          </w:tcPr>
          <w:p w14:paraId="6092EFA1"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Створення додаткових можливостей для становлення і розвитку дітей та молоді</w:t>
            </w:r>
          </w:p>
        </w:tc>
        <w:tc>
          <w:tcPr>
            <w:tcW w:w="295" w:type="pct"/>
          </w:tcPr>
          <w:p w14:paraId="7FFFD484" w14:textId="77777777" w:rsidR="00E12F05" w:rsidRPr="002F1107" w:rsidRDefault="00E12F05" w:rsidP="00E12F05">
            <w:pPr>
              <w:jc w:val="center"/>
              <w:rPr>
                <w:rFonts w:ascii="Times New Roman" w:hAnsi="Times New Roman" w:cs="Times New Roman"/>
                <w:b/>
                <w:i/>
                <w:iCs/>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1488D4C6"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Управління молоді, фізичної культури і спорту </w:t>
            </w:r>
            <w:r w:rsidRPr="002F1107">
              <w:rPr>
                <w:rFonts w:ascii="Times New Roman" w:hAnsi="Times New Roman" w:cs="Times New Roman"/>
                <w:sz w:val="18"/>
                <w:szCs w:val="18"/>
                <w:lang w:val="uk-UA"/>
              </w:rPr>
              <w:t>облдержадміністрації,</w:t>
            </w:r>
          </w:p>
          <w:p w14:paraId="1775B173" w14:textId="5519AA2D" w:rsidR="00E12F05" w:rsidRPr="002F1107" w:rsidRDefault="00E12F05" w:rsidP="006966EF">
            <w:pPr>
              <w:jc w:val="center"/>
              <w:rPr>
                <w:rFonts w:ascii="Times New Roman" w:eastAsia="Times New Roman" w:hAnsi="Times New Roman" w:cs="Times New Roman"/>
                <w:sz w:val="18"/>
                <w:szCs w:val="18"/>
                <w:lang w:val="uk-UA"/>
              </w:rPr>
            </w:pPr>
            <w:r w:rsidRPr="002F1107">
              <w:rPr>
                <w:rFonts w:ascii="Times New Roman" w:hAnsi="Times New Roman" w:cs="Times New Roman"/>
                <w:sz w:val="18"/>
                <w:szCs w:val="18"/>
                <w:lang w:val="uk-UA"/>
              </w:rPr>
              <w:t>органи місцевого самоврядування</w:t>
            </w:r>
          </w:p>
        </w:tc>
        <w:tc>
          <w:tcPr>
            <w:tcW w:w="460" w:type="pct"/>
          </w:tcPr>
          <w:p w14:paraId="1925537C" w14:textId="77777777" w:rsidR="00E12F05" w:rsidRPr="002F1107" w:rsidRDefault="00E12F05" w:rsidP="00E12F05">
            <w:pPr>
              <w:jc w:val="center"/>
              <w:rPr>
                <w:rFonts w:ascii="Times New Roman" w:hAnsi="Times New Roman" w:cs="Times New Roman"/>
                <w:b/>
                <w:i/>
                <w:iCs/>
                <w:sz w:val="18"/>
                <w:szCs w:val="18"/>
                <w:lang w:val="uk-UA"/>
              </w:rPr>
            </w:pPr>
            <w:r w:rsidRPr="002F1107">
              <w:rPr>
                <w:rFonts w:ascii="Times New Roman" w:eastAsia="Times New Roman" w:hAnsi="Times New Roman" w:cs="Times New Roman"/>
                <w:sz w:val="18"/>
                <w:szCs w:val="18"/>
                <w:lang w:val="uk-UA"/>
              </w:rPr>
              <w:t>Кількість проведених заходів</w:t>
            </w:r>
          </w:p>
        </w:tc>
        <w:tc>
          <w:tcPr>
            <w:tcW w:w="366" w:type="pct"/>
          </w:tcPr>
          <w:p w14:paraId="48007332" w14:textId="77777777" w:rsidR="00E12F05" w:rsidRPr="002F1107" w:rsidRDefault="00E12F05" w:rsidP="00E12F05">
            <w:pPr>
              <w:jc w:val="center"/>
              <w:rPr>
                <w:rFonts w:ascii="Times New Roman" w:hAnsi="Times New Roman" w:cs="Times New Roman"/>
                <w:b/>
                <w:i/>
                <w:iCs/>
                <w:sz w:val="18"/>
                <w:szCs w:val="18"/>
                <w:lang w:val="uk-UA"/>
              </w:rPr>
            </w:pPr>
            <w:r w:rsidRPr="002F1107">
              <w:rPr>
                <w:rFonts w:ascii="Times New Roman" w:eastAsia="Times New Roman" w:hAnsi="Times New Roman" w:cs="Times New Roman"/>
                <w:sz w:val="18"/>
                <w:szCs w:val="18"/>
                <w:lang w:val="uk-UA"/>
              </w:rPr>
              <w:t>50 од.</w:t>
            </w:r>
          </w:p>
        </w:tc>
      </w:tr>
      <w:tr w:rsidR="00E12F05" w:rsidRPr="002F1107" w14:paraId="6041B774" w14:textId="77777777" w:rsidTr="007B1B27">
        <w:trPr>
          <w:jc w:val="center"/>
        </w:trPr>
        <w:tc>
          <w:tcPr>
            <w:tcW w:w="663" w:type="pct"/>
            <w:vMerge/>
          </w:tcPr>
          <w:p w14:paraId="1EF64FBB" w14:textId="77777777" w:rsidR="00E12F05" w:rsidRPr="002F1107" w:rsidRDefault="00E12F05" w:rsidP="00E12F05">
            <w:pPr>
              <w:rPr>
                <w:rFonts w:ascii="Times New Roman" w:hAnsi="Times New Roman" w:cs="Times New Roman"/>
                <w:b/>
                <w:sz w:val="18"/>
                <w:szCs w:val="18"/>
                <w:lang w:val="uk-UA"/>
              </w:rPr>
            </w:pPr>
          </w:p>
        </w:tc>
        <w:tc>
          <w:tcPr>
            <w:tcW w:w="442" w:type="pct"/>
          </w:tcPr>
          <w:p w14:paraId="6A5D7327"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1E177E2E" w14:textId="2074590C"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Створення консультативно-дорадчих органів молоді (молодіжних рад) </w:t>
            </w:r>
            <w:r w:rsidR="003B47A9">
              <w:rPr>
                <w:rFonts w:ascii="Times New Roman" w:eastAsia="Times New Roman" w:hAnsi="Times New Roman" w:cs="Times New Roman"/>
                <w:sz w:val="18"/>
                <w:szCs w:val="18"/>
                <w:lang w:val="uk-UA"/>
              </w:rPr>
              <w:t>у</w:t>
            </w:r>
            <w:r w:rsidRPr="002F1107">
              <w:rPr>
                <w:rFonts w:ascii="Times New Roman" w:eastAsia="Times New Roman" w:hAnsi="Times New Roman" w:cs="Times New Roman"/>
                <w:sz w:val="18"/>
                <w:szCs w:val="18"/>
                <w:lang w:val="uk-UA"/>
              </w:rPr>
              <w:t xml:space="preserve"> громадах </w:t>
            </w:r>
          </w:p>
        </w:tc>
        <w:tc>
          <w:tcPr>
            <w:tcW w:w="442" w:type="pct"/>
          </w:tcPr>
          <w:p w14:paraId="06506A7B"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Соціальна сфера</w:t>
            </w:r>
          </w:p>
        </w:tc>
        <w:tc>
          <w:tcPr>
            <w:tcW w:w="511" w:type="pct"/>
          </w:tcPr>
          <w:p w14:paraId="561193E6"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Молодь</w:t>
            </w:r>
          </w:p>
        </w:tc>
        <w:tc>
          <w:tcPr>
            <w:tcW w:w="582" w:type="pct"/>
          </w:tcPr>
          <w:p w14:paraId="7B63C6A0"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Забезпечення системної участі молоді у формуванні та реалізації регіональної та місцевої політики</w:t>
            </w:r>
          </w:p>
        </w:tc>
        <w:tc>
          <w:tcPr>
            <w:tcW w:w="295" w:type="pct"/>
          </w:tcPr>
          <w:p w14:paraId="3DC7F3CB"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24</w:t>
            </w:r>
          </w:p>
        </w:tc>
        <w:tc>
          <w:tcPr>
            <w:tcW w:w="619" w:type="pct"/>
          </w:tcPr>
          <w:p w14:paraId="51114419" w14:textId="170E3A18" w:rsidR="00E12F05" w:rsidRPr="002F1107" w:rsidRDefault="00E12F05" w:rsidP="003F544B">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Органи місцевого самоврядування</w:t>
            </w:r>
          </w:p>
        </w:tc>
        <w:tc>
          <w:tcPr>
            <w:tcW w:w="460" w:type="pct"/>
          </w:tcPr>
          <w:p w14:paraId="1E6E5444"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Кількість створених молодіжних рад</w:t>
            </w:r>
          </w:p>
        </w:tc>
        <w:tc>
          <w:tcPr>
            <w:tcW w:w="366" w:type="pct"/>
          </w:tcPr>
          <w:p w14:paraId="09A37EBC"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10 од.</w:t>
            </w:r>
          </w:p>
        </w:tc>
      </w:tr>
      <w:tr w:rsidR="00E12F05" w:rsidRPr="002F1107" w14:paraId="241998C3" w14:textId="77777777" w:rsidTr="007B1B27">
        <w:trPr>
          <w:jc w:val="center"/>
        </w:trPr>
        <w:tc>
          <w:tcPr>
            <w:tcW w:w="663" w:type="pct"/>
            <w:vMerge/>
          </w:tcPr>
          <w:p w14:paraId="5427D014" w14:textId="77777777" w:rsidR="00E12F05" w:rsidRPr="002F1107" w:rsidRDefault="00E12F05" w:rsidP="00E12F05">
            <w:pPr>
              <w:rPr>
                <w:rFonts w:ascii="Times New Roman" w:eastAsia="Times New Roman" w:hAnsi="Times New Roman" w:cs="Times New Roman"/>
                <w:sz w:val="18"/>
                <w:szCs w:val="18"/>
                <w:lang w:val="uk-UA"/>
              </w:rPr>
            </w:pPr>
          </w:p>
        </w:tc>
        <w:tc>
          <w:tcPr>
            <w:tcW w:w="442" w:type="pct"/>
          </w:tcPr>
          <w:p w14:paraId="16668189"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0892F00E" w14:textId="77777777" w:rsidR="00E12F05"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Підготовка фахівців, які працюють з молоддю, за національною програмою "Молодіжний працівник"</w:t>
            </w:r>
          </w:p>
          <w:p w14:paraId="75841851" w14:textId="18838506" w:rsidR="00C26D2A" w:rsidRPr="002F1107" w:rsidRDefault="00C26D2A" w:rsidP="00E12F05">
            <w:pPr>
              <w:jc w:val="center"/>
              <w:rPr>
                <w:rFonts w:ascii="Times New Roman" w:eastAsia="Times New Roman" w:hAnsi="Times New Roman" w:cs="Times New Roman"/>
                <w:sz w:val="18"/>
                <w:szCs w:val="18"/>
                <w:lang w:val="uk-UA"/>
              </w:rPr>
            </w:pPr>
          </w:p>
        </w:tc>
        <w:tc>
          <w:tcPr>
            <w:tcW w:w="442" w:type="pct"/>
          </w:tcPr>
          <w:p w14:paraId="67A5DA6D"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Соціальна сфера</w:t>
            </w:r>
          </w:p>
        </w:tc>
        <w:tc>
          <w:tcPr>
            <w:tcW w:w="511" w:type="pct"/>
          </w:tcPr>
          <w:p w14:paraId="60B9834D"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Молодь</w:t>
            </w:r>
          </w:p>
        </w:tc>
        <w:tc>
          <w:tcPr>
            <w:tcW w:w="582" w:type="pct"/>
          </w:tcPr>
          <w:p w14:paraId="47EF1CE7"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Підготовка фахівців, які працюють з молоддю</w:t>
            </w:r>
          </w:p>
        </w:tc>
        <w:tc>
          <w:tcPr>
            <w:tcW w:w="295" w:type="pct"/>
          </w:tcPr>
          <w:p w14:paraId="3B34B464"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24</w:t>
            </w:r>
          </w:p>
        </w:tc>
        <w:tc>
          <w:tcPr>
            <w:tcW w:w="619" w:type="pct"/>
            <w:shd w:val="clear" w:color="auto" w:fill="FFFFFF" w:themeFill="background1"/>
          </w:tcPr>
          <w:p w14:paraId="6FF93E6F"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Управління молоді, фізичної культури і спорту </w:t>
            </w:r>
            <w:r w:rsidRPr="002F1107">
              <w:rPr>
                <w:rFonts w:ascii="Times New Roman" w:hAnsi="Times New Roman" w:cs="Times New Roman"/>
                <w:sz w:val="18"/>
                <w:szCs w:val="18"/>
                <w:lang w:val="uk-UA"/>
              </w:rPr>
              <w:t>облдержадміністрації,</w:t>
            </w:r>
          </w:p>
          <w:p w14:paraId="0B378B7B" w14:textId="17D76CBC" w:rsidR="00E12F05" w:rsidRPr="002F1107" w:rsidRDefault="00E12F05" w:rsidP="003F544B">
            <w:pPr>
              <w:jc w:val="center"/>
              <w:rPr>
                <w:rFonts w:ascii="Times New Roman" w:eastAsia="Times New Roman" w:hAnsi="Times New Roman" w:cs="Times New Roman"/>
                <w:sz w:val="18"/>
                <w:szCs w:val="18"/>
                <w:lang w:val="uk-UA"/>
              </w:rPr>
            </w:pPr>
            <w:r w:rsidRPr="002F1107">
              <w:rPr>
                <w:rFonts w:ascii="Times New Roman" w:hAnsi="Times New Roman" w:cs="Times New Roman"/>
                <w:sz w:val="18"/>
                <w:szCs w:val="18"/>
                <w:lang w:val="uk-UA"/>
              </w:rPr>
              <w:t>органи місцевого самоврядування</w:t>
            </w:r>
          </w:p>
        </w:tc>
        <w:tc>
          <w:tcPr>
            <w:tcW w:w="460" w:type="pct"/>
          </w:tcPr>
          <w:p w14:paraId="6CEEB1DE"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Кількість підготовлених фахівців</w:t>
            </w:r>
          </w:p>
        </w:tc>
        <w:tc>
          <w:tcPr>
            <w:tcW w:w="366" w:type="pct"/>
          </w:tcPr>
          <w:p w14:paraId="1C2A76BB"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30 осіб</w:t>
            </w:r>
          </w:p>
        </w:tc>
      </w:tr>
      <w:tr w:rsidR="00E12F05" w:rsidRPr="002F1107" w14:paraId="47C4F483" w14:textId="77777777" w:rsidTr="007B1B27">
        <w:trPr>
          <w:trHeight w:val="2679"/>
          <w:jc w:val="center"/>
        </w:trPr>
        <w:tc>
          <w:tcPr>
            <w:tcW w:w="663" w:type="pct"/>
          </w:tcPr>
          <w:p w14:paraId="0506267E" w14:textId="77777777" w:rsidR="00E12F05" w:rsidRPr="002F1107" w:rsidRDefault="00E12F05" w:rsidP="00E12F05">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2.7.4. Підтримка репродуктивного здоров’я та розвиток відповідних програм</w:t>
            </w:r>
          </w:p>
        </w:tc>
        <w:tc>
          <w:tcPr>
            <w:tcW w:w="442" w:type="pct"/>
          </w:tcPr>
          <w:p w14:paraId="57FF6559" w14:textId="77777777" w:rsidR="00E12F05" w:rsidRPr="002F1107" w:rsidRDefault="00E12F05" w:rsidP="00E12F05">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Захід</w:t>
            </w:r>
          </w:p>
        </w:tc>
        <w:tc>
          <w:tcPr>
            <w:tcW w:w="620" w:type="pct"/>
          </w:tcPr>
          <w:p w14:paraId="7BDFDC4C" w14:textId="65CBBE8E" w:rsidR="00E12F05" w:rsidRPr="002F1107" w:rsidRDefault="003B47A9" w:rsidP="00E12F05">
            <w:pPr>
              <w:jc w:val="center"/>
              <w:rPr>
                <w:rFonts w:ascii="Times New Roman" w:hAnsi="Times New Roman" w:cs="Times New Roman"/>
                <w:bCs/>
                <w:color w:val="7030A0"/>
                <w:sz w:val="18"/>
                <w:szCs w:val="18"/>
                <w:lang w:val="uk-UA"/>
              </w:rPr>
            </w:pPr>
            <w:r>
              <w:rPr>
                <w:rFonts w:ascii="Times New Roman" w:eastAsia="Times New Roman" w:hAnsi="Times New Roman" w:cs="Times New Roman"/>
                <w:bCs/>
                <w:sz w:val="18"/>
                <w:szCs w:val="18"/>
                <w:lang w:val="uk-UA"/>
              </w:rPr>
              <w:t>У</w:t>
            </w:r>
            <w:r w:rsidR="00E12F05" w:rsidRPr="002F1107">
              <w:rPr>
                <w:rFonts w:ascii="Times New Roman" w:eastAsia="Times New Roman" w:hAnsi="Times New Roman" w:cs="Times New Roman"/>
                <w:bCs/>
                <w:sz w:val="18"/>
                <w:szCs w:val="18"/>
                <w:lang w:val="uk-UA"/>
              </w:rPr>
              <w:t>провадження просвітницьких програм для підлітків з питань сексуального та репродуктивного здоров'я, запобігання ранній вагітності та захворювань, що передаються статевим шляхом</w:t>
            </w:r>
            <w:r w:rsidR="00FF40E6">
              <w:rPr>
                <w:rFonts w:ascii="Times New Roman" w:eastAsia="Times New Roman" w:hAnsi="Times New Roman" w:cs="Times New Roman"/>
                <w:bCs/>
                <w:sz w:val="18"/>
                <w:szCs w:val="18"/>
                <w:lang w:val="uk-UA"/>
              </w:rPr>
              <w:t xml:space="preserve"> (далі – ЗПСШ)</w:t>
            </w:r>
            <w:r w:rsidR="00E12F05" w:rsidRPr="002F1107">
              <w:rPr>
                <w:rFonts w:ascii="Times New Roman" w:eastAsia="Times New Roman" w:hAnsi="Times New Roman" w:cs="Times New Roman"/>
                <w:bCs/>
                <w:sz w:val="18"/>
                <w:szCs w:val="18"/>
                <w:lang w:val="uk-UA"/>
              </w:rPr>
              <w:t xml:space="preserve"> </w:t>
            </w:r>
          </w:p>
        </w:tc>
        <w:tc>
          <w:tcPr>
            <w:tcW w:w="442" w:type="pct"/>
          </w:tcPr>
          <w:p w14:paraId="7A5D8426" w14:textId="43075FCA" w:rsidR="00E12F05" w:rsidRPr="002F1107" w:rsidRDefault="00E12F05" w:rsidP="00C23738">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Охорона здоров'я</w:t>
            </w:r>
          </w:p>
        </w:tc>
        <w:tc>
          <w:tcPr>
            <w:tcW w:w="511" w:type="pct"/>
          </w:tcPr>
          <w:p w14:paraId="70A39286" w14:textId="77777777" w:rsidR="00E12F05" w:rsidRPr="002F1107" w:rsidRDefault="00E12F05" w:rsidP="00E12F05">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Громадське здоров'я</w:t>
            </w:r>
          </w:p>
        </w:tc>
        <w:tc>
          <w:tcPr>
            <w:tcW w:w="582" w:type="pct"/>
          </w:tcPr>
          <w:p w14:paraId="4E390E19" w14:textId="77777777" w:rsidR="00E12F05" w:rsidRPr="002F1107" w:rsidRDefault="00E12F05" w:rsidP="00E12F05">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Сприяння розвитку статевого виховання</w:t>
            </w:r>
          </w:p>
        </w:tc>
        <w:tc>
          <w:tcPr>
            <w:tcW w:w="295" w:type="pct"/>
          </w:tcPr>
          <w:p w14:paraId="7DDEB2D0" w14:textId="77777777" w:rsidR="00E12F05" w:rsidRPr="002F1107" w:rsidRDefault="00E12F05" w:rsidP="00E12F05">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36</w:t>
            </w:r>
          </w:p>
        </w:tc>
        <w:tc>
          <w:tcPr>
            <w:tcW w:w="619" w:type="pct"/>
          </w:tcPr>
          <w:p w14:paraId="637EDEAE"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eastAsia="Times New Roman" w:hAnsi="Times New Roman" w:cs="Times New Roman"/>
                <w:bCs/>
                <w:sz w:val="18"/>
                <w:szCs w:val="18"/>
                <w:lang w:val="uk-UA"/>
              </w:rPr>
              <w:t xml:space="preserve">ДУ "Хмельницький обласний центр контролю та профілактики хвороб МОЗ України", Департамент освіти та науки </w:t>
            </w:r>
            <w:r w:rsidRPr="002F1107">
              <w:rPr>
                <w:rFonts w:ascii="Times New Roman" w:hAnsi="Times New Roman" w:cs="Times New Roman"/>
                <w:sz w:val="18"/>
                <w:szCs w:val="18"/>
                <w:lang w:val="uk-UA"/>
              </w:rPr>
              <w:t>облдержадміністрації,</w:t>
            </w:r>
          </w:p>
          <w:p w14:paraId="243AA457" w14:textId="6122AAEB" w:rsidR="00E12F05" w:rsidRPr="002F1107" w:rsidRDefault="00E12F05" w:rsidP="003F544B">
            <w:pPr>
              <w:jc w:val="center"/>
              <w:rPr>
                <w:rFonts w:ascii="Times New Roman" w:hAnsi="Times New Roman" w:cs="Times New Roman"/>
                <w:bCs/>
                <w:color w:val="7030A0"/>
                <w:sz w:val="18"/>
                <w:szCs w:val="18"/>
                <w:lang w:val="uk-UA"/>
              </w:rPr>
            </w:pPr>
            <w:r w:rsidRPr="002F1107">
              <w:rPr>
                <w:rFonts w:ascii="Times New Roman" w:hAnsi="Times New Roman" w:cs="Times New Roman"/>
                <w:sz w:val="18"/>
                <w:szCs w:val="18"/>
                <w:lang w:val="uk-UA"/>
              </w:rPr>
              <w:t>органи місцевого самоврядування</w:t>
            </w:r>
          </w:p>
        </w:tc>
        <w:tc>
          <w:tcPr>
            <w:tcW w:w="460" w:type="pct"/>
          </w:tcPr>
          <w:p w14:paraId="78BF6D07" w14:textId="0A03E9EB" w:rsidR="00E12F05" w:rsidRPr="002F1107" w:rsidRDefault="00E12F05" w:rsidP="00E12F05">
            <w:pPr>
              <w:jc w:val="center"/>
              <w:rPr>
                <w:rFonts w:ascii="Times New Roman" w:eastAsia="Times New Roman" w:hAnsi="Times New Roman" w:cs="Times New Roman"/>
                <w:bCs/>
                <w:sz w:val="18"/>
                <w:szCs w:val="18"/>
                <w:lang w:val="uk-UA"/>
              </w:rPr>
            </w:pPr>
            <w:r w:rsidRPr="002F1107">
              <w:rPr>
                <w:rFonts w:ascii="Times New Roman" w:eastAsia="Times New Roman" w:hAnsi="Times New Roman" w:cs="Times New Roman"/>
                <w:bCs/>
                <w:sz w:val="18"/>
                <w:szCs w:val="18"/>
                <w:lang w:val="uk-UA"/>
              </w:rPr>
              <w:t xml:space="preserve">Забезпечення інформування населення про наявність та доступність послуг з планування сім’ї та </w:t>
            </w:r>
            <w:proofErr w:type="spellStart"/>
            <w:r w:rsidRPr="002F1107">
              <w:rPr>
                <w:rFonts w:ascii="Times New Roman" w:eastAsia="Times New Roman" w:hAnsi="Times New Roman" w:cs="Times New Roman"/>
                <w:bCs/>
                <w:sz w:val="18"/>
                <w:szCs w:val="18"/>
                <w:lang w:val="uk-UA"/>
              </w:rPr>
              <w:t>репродуктив</w:t>
            </w:r>
            <w:proofErr w:type="spellEnd"/>
            <w:r w:rsidR="003F544B">
              <w:rPr>
                <w:rFonts w:ascii="Times New Roman" w:eastAsia="Times New Roman" w:hAnsi="Times New Roman" w:cs="Times New Roman"/>
                <w:bCs/>
                <w:sz w:val="18"/>
                <w:szCs w:val="18"/>
                <w:lang w:val="uk-UA"/>
              </w:rPr>
              <w:t>-</w:t>
            </w:r>
            <w:r w:rsidRPr="002F1107">
              <w:rPr>
                <w:rFonts w:ascii="Times New Roman" w:eastAsia="Times New Roman" w:hAnsi="Times New Roman" w:cs="Times New Roman"/>
                <w:bCs/>
                <w:sz w:val="18"/>
                <w:szCs w:val="18"/>
                <w:lang w:val="uk-UA"/>
              </w:rPr>
              <w:t xml:space="preserve">ного здоров’я; </w:t>
            </w:r>
          </w:p>
          <w:p w14:paraId="62C6940F" w14:textId="77777777" w:rsidR="00E12F05" w:rsidRPr="002F1107" w:rsidRDefault="00E12F05" w:rsidP="00E12F05">
            <w:pPr>
              <w:jc w:val="center"/>
              <w:rPr>
                <w:rFonts w:ascii="Times New Roman" w:hAnsi="Times New Roman" w:cs="Times New Roman"/>
                <w:bCs/>
                <w:sz w:val="18"/>
                <w:szCs w:val="18"/>
                <w:lang w:val="uk-UA"/>
              </w:rPr>
            </w:pPr>
            <w:r w:rsidRPr="002F1107">
              <w:rPr>
                <w:rFonts w:ascii="Times New Roman" w:eastAsia="Times New Roman" w:hAnsi="Times New Roman" w:cs="Times New Roman"/>
                <w:bCs/>
                <w:sz w:val="18"/>
                <w:szCs w:val="18"/>
                <w:lang w:val="uk-UA"/>
              </w:rPr>
              <w:t>профілактику та лікування ЗПСШ</w:t>
            </w:r>
          </w:p>
        </w:tc>
        <w:tc>
          <w:tcPr>
            <w:tcW w:w="366" w:type="pct"/>
          </w:tcPr>
          <w:p w14:paraId="772B00A7" w14:textId="77777777" w:rsidR="00E12F05" w:rsidRPr="002F1107" w:rsidRDefault="00E12F05" w:rsidP="00E12F05">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Так/ні</w:t>
            </w:r>
          </w:p>
        </w:tc>
      </w:tr>
      <w:tr w:rsidR="00E12F05" w:rsidRPr="002F1107" w14:paraId="49D11518" w14:textId="77777777" w:rsidTr="007B1B27">
        <w:trPr>
          <w:jc w:val="center"/>
        </w:trPr>
        <w:tc>
          <w:tcPr>
            <w:tcW w:w="663" w:type="pct"/>
            <w:vMerge w:val="restart"/>
          </w:tcPr>
          <w:p w14:paraId="69E52A84" w14:textId="77777777" w:rsidR="00E12F05" w:rsidRPr="002F1107" w:rsidRDefault="00E12F05" w:rsidP="00E12F05">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2.7.5. Подолання домашнього та гендерно зумовленого насильства</w:t>
            </w:r>
          </w:p>
        </w:tc>
        <w:tc>
          <w:tcPr>
            <w:tcW w:w="442" w:type="pct"/>
          </w:tcPr>
          <w:p w14:paraId="179CFD7F"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Захід </w:t>
            </w:r>
          </w:p>
        </w:tc>
        <w:tc>
          <w:tcPr>
            <w:tcW w:w="620" w:type="pct"/>
          </w:tcPr>
          <w:p w14:paraId="67929AE8" w14:textId="77777777" w:rsidR="00E12F05"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Проведення просвітницьких заходів з питань запобігання та протидії торгівлі людьми, домашньому насильству, насильству за ознакою статі</w:t>
            </w:r>
          </w:p>
          <w:p w14:paraId="7CB5A80E" w14:textId="080FF765" w:rsidR="00C26D2A" w:rsidRPr="002F1107" w:rsidRDefault="00C26D2A" w:rsidP="00E12F05">
            <w:pPr>
              <w:jc w:val="center"/>
              <w:rPr>
                <w:rFonts w:ascii="Times New Roman" w:hAnsi="Times New Roman" w:cs="Times New Roman"/>
                <w:b/>
                <w:sz w:val="18"/>
                <w:szCs w:val="18"/>
                <w:lang w:val="uk-UA"/>
              </w:rPr>
            </w:pPr>
          </w:p>
        </w:tc>
        <w:tc>
          <w:tcPr>
            <w:tcW w:w="442" w:type="pct"/>
          </w:tcPr>
          <w:p w14:paraId="5FFD26C2"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Соціальна сфера</w:t>
            </w:r>
          </w:p>
        </w:tc>
        <w:tc>
          <w:tcPr>
            <w:tcW w:w="511" w:type="pct"/>
          </w:tcPr>
          <w:p w14:paraId="0DC4BC1E"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Соціальна підтримка</w:t>
            </w:r>
          </w:p>
        </w:tc>
        <w:tc>
          <w:tcPr>
            <w:tcW w:w="582" w:type="pct"/>
          </w:tcPr>
          <w:p w14:paraId="4F7183FE"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Запобігання та протидія торгівлі людьми, домашньому насильству, насильству за ознакою статі</w:t>
            </w:r>
          </w:p>
        </w:tc>
        <w:tc>
          <w:tcPr>
            <w:tcW w:w="295" w:type="pct"/>
          </w:tcPr>
          <w:p w14:paraId="50E190D9"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36</w:t>
            </w:r>
          </w:p>
        </w:tc>
        <w:tc>
          <w:tcPr>
            <w:tcW w:w="619" w:type="pct"/>
          </w:tcPr>
          <w:p w14:paraId="787EAC0C"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Департамент соціального захисту населення </w:t>
            </w:r>
          </w:p>
          <w:p w14:paraId="2E9B32AF"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облдержадміністрації</w:t>
            </w:r>
          </w:p>
        </w:tc>
        <w:tc>
          <w:tcPr>
            <w:tcW w:w="460" w:type="pct"/>
          </w:tcPr>
          <w:p w14:paraId="12F433D3"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Кількість проведених заходів</w:t>
            </w:r>
          </w:p>
        </w:tc>
        <w:tc>
          <w:tcPr>
            <w:tcW w:w="366" w:type="pct"/>
          </w:tcPr>
          <w:p w14:paraId="3D74EDBC"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9 од.</w:t>
            </w:r>
          </w:p>
        </w:tc>
      </w:tr>
      <w:tr w:rsidR="00E12F05" w:rsidRPr="002F1107" w14:paraId="26E4F585" w14:textId="77777777" w:rsidTr="007B1B27">
        <w:trPr>
          <w:jc w:val="center"/>
        </w:trPr>
        <w:tc>
          <w:tcPr>
            <w:tcW w:w="663" w:type="pct"/>
            <w:vMerge/>
          </w:tcPr>
          <w:p w14:paraId="752324B7" w14:textId="77777777" w:rsidR="00E12F05" w:rsidRPr="002F1107" w:rsidRDefault="00E12F05" w:rsidP="00E12F05">
            <w:pPr>
              <w:jc w:val="center"/>
              <w:rPr>
                <w:rFonts w:ascii="Times New Roman" w:hAnsi="Times New Roman" w:cs="Times New Roman"/>
                <w:b/>
                <w:sz w:val="18"/>
                <w:szCs w:val="18"/>
                <w:lang w:val="uk-UA"/>
              </w:rPr>
            </w:pPr>
          </w:p>
        </w:tc>
        <w:tc>
          <w:tcPr>
            <w:tcW w:w="442" w:type="pct"/>
          </w:tcPr>
          <w:p w14:paraId="60446901"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Захід</w:t>
            </w:r>
          </w:p>
        </w:tc>
        <w:tc>
          <w:tcPr>
            <w:tcW w:w="620" w:type="pct"/>
          </w:tcPr>
          <w:p w14:paraId="02EC0C6D" w14:textId="77777777" w:rsidR="00E12F05"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Забезпечення соціальної підтримки осіб, що постраждали від торгівлі людьми та насильства шляхом виплати фінансової допомоги </w:t>
            </w:r>
          </w:p>
          <w:p w14:paraId="3B7D3430" w14:textId="7E4D9F7A" w:rsidR="00C26D2A" w:rsidRPr="002F1107" w:rsidRDefault="00C26D2A" w:rsidP="00E12F05">
            <w:pPr>
              <w:jc w:val="center"/>
              <w:rPr>
                <w:rFonts w:ascii="Times New Roman" w:hAnsi="Times New Roman" w:cs="Times New Roman"/>
                <w:b/>
                <w:sz w:val="18"/>
                <w:szCs w:val="18"/>
                <w:lang w:val="uk-UA"/>
              </w:rPr>
            </w:pPr>
          </w:p>
        </w:tc>
        <w:tc>
          <w:tcPr>
            <w:tcW w:w="442" w:type="pct"/>
          </w:tcPr>
          <w:p w14:paraId="4D47F3B2"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Соціальний захист</w:t>
            </w:r>
          </w:p>
        </w:tc>
        <w:tc>
          <w:tcPr>
            <w:tcW w:w="511" w:type="pct"/>
          </w:tcPr>
          <w:p w14:paraId="5C5CE0D5"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Соціальна підтримка</w:t>
            </w:r>
          </w:p>
        </w:tc>
        <w:tc>
          <w:tcPr>
            <w:tcW w:w="582" w:type="pct"/>
          </w:tcPr>
          <w:p w14:paraId="722A3E2B" w14:textId="77777777" w:rsidR="00E12F05" w:rsidRPr="002F1107" w:rsidRDefault="00E12F05" w:rsidP="00E12F05">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Підтримка постраждалих осіб</w:t>
            </w:r>
          </w:p>
        </w:tc>
        <w:tc>
          <w:tcPr>
            <w:tcW w:w="295" w:type="pct"/>
          </w:tcPr>
          <w:p w14:paraId="599FDBF3"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36</w:t>
            </w:r>
          </w:p>
        </w:tc>
        <w:tc>
          <w:tcPr>
            <w:tcW w:w="619" w:type="pct"/>
          </w:tcPr>
          <w:p w14:paraId="64C5DB82"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Департамент соціального захисту населення </w:t>
            </w:r>
          </w:p>
          <w:p w14:paraId="1582E917"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облдержадміністрації</w:t>
            </w:r>
          </w:p>
        </w:tc>
        <w:tc>
          <w:tcPr>
            <w:tcW w:w="460" w:type="pct"/>
          </w:tcPr>
          <w:p w14:paraId="5A34C92E"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Кількість осіб, яким надано фінансову допомогу</w:t>
            </w:r>
          </w:p>
        </w:tc>
        <w:tc>
          <w:tcPr>
            <w:tcW w:w="366" w:type="pct"/>
          </w:tcPr>
          <w:p w14:paraId="3616E1E6"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15 осіб</w:t>
            </w:r>
          </w:p>
        </w:tc>
      </w:tr>
      <w:tr w:rsidR="00E12F05" w:rsidRPr="002F1107" w14:paraId="7D3CE84C" w14:textId="77777777" w:rsidTr="007B1B27">
        <w:trPr>
          <w:jc w:val="center"/>
        </w:trPr>
        <w:tc>
          <w:tcPr>
            <w:tcW w:w="663" w:type="pct"/>
            <w:vMerge/>
          </w:tcPr>
          <w:p w14:paraId="38ABB54D" w14:textId="77777777" w:rsidR="00E12F05" w:rsidRPr="002F1107" w:rsidRDefault="00E12F05" w:rsidP="00E12F05">
            <w:pPr>
              <w:jc w:val="center"/>
              <w:rPr>
                <w:rFonts w:ascii="Times New Roman" w:hAnsi="Times New Roman" w:cs="Times New Roman"/>
                <w:b/>
                <w:sz w:val="18"/>
                <w:szCs w:val="18"/>
                <w:lang w:val="uk-UA"/>
              </w:rPr>
            </w:pPr>
          </w:p>
        </w:tc>
        <w:tc>
          <w:tcPr>
            <w:tcW w:w="442" w:type="pct"/>
          </w:tcPr>
          <w:p w14:paraId="2E57177A"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Захід</w:t>
            </w:r>
          </w:p>
        </w:tc>
        <w:tc>
          <w:tcPr>
            <w:tcW w:w="620" w:type="pct"/>
          </w:tcPr>
          <w:p w14:paraId="5E2C6841"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Розвиток мережі спеціалізованих служб для осіб, які постраждали від домашнього насильства та/або насильства за ознакою статі</w:t>
            </w:r>
          </w:p>
        </w:tc>
        <w:tc>
          <w:tcPr>
            <w:tcW w:w="442" w:type="pct"/>
          </w:tcPr>
          <w:p w14:paraId="68A863A5"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Соціальний захист</w:t>
            </w:r>
          </w:p>
        </w:tc>
        <w:tc>
          <w:tcPr>
            <w:tcW w:w="511" w:type="pct"/>
          </w:tcPr>
          <w:p w14:paraId="1F03AF93"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Соціальна підтримка</w:t>
            </w:r>
          </w:p>
          <w:p w14:paraId="6B734CD4" w14:textId="77777777" w:rsidR="00E12F05" w:rsidRPr="002F1107" w:rsidRDefault="00E12F05" w:rsidP="00E12F05">
            <w:pPr>
              <w:jc w:val="center"/>
              <w:rPr>
                <w:rFonts w:ascii="Times New Roman" w:hAnsi="Times New Roman" w:cs="Times New Roman"/>
                <w:sz w:val="18"/>
                <w:szCs w:val="18"/>
                <w:lang w:val="uk-UA"/>
              </w:rPr>
            </w:pPr>
          </w:p>
          <w:p w14:paraId="41574439" w14:textId="77777777" w:rsidR="00E12F05" w:rsidRPr="002F1107" w:rsidRDefault="00E12F05" w:rsidP="00E12F05">
            <w:pPr>
              <w:rPr>
                <w:rFonts w:ascii="Times New Roman" w:hAnsi="Times New Roman" w:cs="Times New Roman"/>
                <w:b/>
                <w:sz w:val="18"/>
                <w:szCs w:val="18"/>
                <w:lang w:val="uk-UA"/>
              </w:rPr>
            </w:pPr>
          </w:p>
        </w:tc>
        <w:tc>
          <w:tcPr>
            <w:tcW w:w="582" w:type="pct"/>
          </w:tcPr>
          <w:p w14:paraId="4BE10510"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Підтримка постраждалих осіб</w:t>
            </w:r>
          </w:p>
        </w:tc>
        <w:tc>
          <w:tcPr>
            <w:tcW w:w="295" w:type="pct"/>
          </w:tcPr>
          <w:p w14:paraId="128C2629"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24</w:t>
            </w:r>
          </w:p>
        </w:tc>
        <w:tc>
          <w:tcPr>
            <w:tcW w:w="619" w:type="pct"/>
          </w:tcPr>
          <w:p w14:paraId="25A0A33A"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Департамент соціального захисту населення </w:t>
            </w:r>
          </w:p>
          <w:p w14:paraId="1EA2A19E"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облдержадміністрації</w:t>
            </w:r>
          </w:p>
        </w:tc>
        <w:tc>
          <w:tcPr>
            <w:tcW w:w="460" w:type="pct"/>
          </w:tcPr>
          <w:p w14:paraId="601EF10E" w14:textId="322263C2" w:rsidR="00E12F05" w:rsidRPr="002F1107" w:rsidRDefault="00E12F05" w:rsidP="00E12F05">
            <w:pPr>
              <w:spacing w:after="120"/>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Кількість </w:t>
            </w:r>
            <w:proofErr w:type="spellStart"/>
            <w:r w:rsidRPr="002F1107">
              <w:rPr>
                <w:rFonts w:ascii="Times New Roman" w:hAnsi="Times New Roman" w:cs="Times New Roman"/>
                <w:sz w:val="18"/>
                <w:szCs w:val="18"/>
                <w:lang w:val="uk-UA"/>
              </w:rPr>
              <w:t>спеціалізова</w:t>
            </w:r>
            <w:proofErr w:type="spellEnd"/>
            <w:r w:rsidR="00AB60E6">
              <w:rPr>
                <w:rFonts w:ascii="Times New Roman" w:hAnsi="Times New Roman" w:cs="Times New Roman"/>
                <w:sz w:val="18"/>
                <w:szCs w:val="18"/>
                <w:lang w:val="uk-UA"/>
              </w:rPr>
              <w:t>-</w:t>
            </w:r>
            <w:r w:rsidRPr="002F1107">
              <w:rPr>
                <w:rFonts w:ascii="Times New Roman" w:hAnsi="Times New Roman" w:cs="Times New Roman"/>
                <w:sz w:val="18"/>
                <w:szCs w:val="18"/>
                <w:lang w:val="uk-UA"/>
              </w:rPr>
              <w:t>них служб</w:t>
            </w:r>
          </w:p>
          <w:p w14:paraId="1E128AF1" w14:textId="1A8E9AFD" w:rsidR="00C26D2A" w:rsidRPr="002F1107" w:rsidRDefault="00F06143" w:rsidP="00C26D2A">
            <w:pPr>
              <w:jc w:val="center"/>
              <w:rPr>
                <w:rFonts w:ascii="Times New Roman" w:hAnsi="Times New Roman" w:cs="Times New Roman"/>
                <w:b/>
                <w:sz w:val="18"/>
                <w:szCs w:val="18"/>
                <w:lang w:val="uk-UA"/>
              </w:rPr>
            </w:pPr>
            <w:r>
              <w:rPr>
                <w:rFonts w:ascii="Times New Roman" w:hAnsi="Times New Roman" w:cs="Times New Roman"/>
                <w:sz w:val="18"/>
                <w:szCs w:val="18"/>
                <w:lang w:val="uk-UA"/>
              </w:rPr>
              <w:t>К</w:t>
            </w:r>
            <w:r w:rsidR="00E12F05" w:rsidRPr="002F1107">
              <w:rPr>
                <w:rFonts w:ascii="Times New Roman" w:hAnsi="Times New Roman" w:cs="Times New Roman"/>
                <w:sz w:val="18"/>
                <w:szCs w:val="18"/>
                <w:lang w:val="uk-UA"/>
              </w:rPr>
              <w:t xml:space="preserve">ількість мобільних бригад </w:t>
            </w:r>
            <w:r w:rsidR="00E12F05" w:rsidRPr="002F1107">
              <w:rPr>
                <w:rFonts w:ascii="Times New Roman" w:eastAsia="Times New Roman" w:hAnsi="Times New Roman" w:cs="Times New Roman"/>
                <w:sz w:val="18"/>
                <w:szCs w:val="18"/>
                <w:lang w:val="uk-UA"/>
              </w:rPr>
              <w:t>соціально-психологічної допомоги</w:t>
            </w:r>
          </w:p>
        </w:tc>
        <w:tc>
          <w:tcPr>
            <w:tcW w:w="366" w:type="pct"/>
          </w:tcPr>
          <w:p w14:paraId="486905C2"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11 од.</w:t>
            </w:r>
          </w:p>
          <w:p w14:paraId="000EC4E3" w14:textId="77777777" w:rsidR="00E12F05" w:rsidRPr="002F1107" w:rsidRDefault="00E12F05" w:rsidP="00E12F05">
            <w:pPr>
              <w:spacing w:after="120"/>
              <w:jc w:val="center"/>
              <w:rPr>
                <w:rFonts w:ascii="Times New Roman" w:hAnsi="Times New Roman" w:cs="Times New Roman"/>
                <w:sz w:val="18"/>
                <w:szCs w:val="18"/>
                <w:lang w:val="uk-UA"/>
              </w:rPr>
            </w:pPr>
          </w:p>
          <w:p w14:paraId="51A3F109" w14:textId="77777777" w:rsidR="00E12F05" w:rsidRPr="002F1107" w:rsidRDefault="00E12F05" w:rsidP="00E12F05">
            <w:pPr>
              <w:jc w:val="center"/>
              <w:rPr>
                <w:rFonts w:ascii="Times New Roman" w:hAnsi="Times New Roman" w:cs="Times New Roman"/>
                <w:sz w:val="18"/>
                <w:szCs w:val="18"/>
                <w:lang w:val="uk-UA"/>
              </w:rPr>
            </w:pPr>
          </w:p>
          <w:p w14:paraId="1962C56F" w14:textId="77777777" w:rsidR="00E12F05" w:rsidRPr="002F1107" w:rsidRDefault="00E12F05" w:rsidP="00E12F05">
            <w:pPr>
              <w:spacing w:after="120"/>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56 од.</w:t>
            </w:r>
          </w:p>
        </w:tc>
      </w:tr>
      <w:tr w:rsidR="00E12F05" w:rsidRPr="002F1107" w14:paraId="727E62CB" w14:textId="77777777" w:rsidTr="007B1B27">
        <w:trPr>
          <w:trHeight w:val="412"/>
          <w:jc w:val="center"/>
        </w:trPr>
        <w:tc>
          <w:tcPr>
            <w:tcW w:w="5000" w:type="pct"/>
            <w:gridSpan w:val="10"/>
            <w:shd w:val="clear" w:color="auto" w:fill="D2FFD1"/>
          </w:tcPr>
          <w:p w14:paraId="24A8958F"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b/>
                <w:bCs/>
                <w:sz w:val="18"/>
                <w:szCs w:val="18"/>
                <w:lang w:val="uk-UA"/>
              </w:rPr>
              <w:t>Оперативна ціль 2.8. Формування культури здорового способу життя</w:t>
            </w:r>
          </w:p>
        </w:tc>
      </w:tr>
      <w:tr w:rsidR="00E12F05" w:rsidRPr="002F1107" w14:paraId="694A0D1D" w14:textId="77777777" w:rsidTr="007B1B27">
        <w:trPr>
          <w:jc w:val="center"/>
        </w:trPr>
        <w:tc>
          <w:tcPr>
            <w:tcW w:w="663" w:type="pct"/>
            <w:vMerge w:val="restart"/>
          </w:tcPr>
          <w:p w14:paraId="75A0E966" w14:textId="77777777" w:rsidR="00E12F05" w:rsidRPr="002F1107" w:rsidRDefault="00E12F05" w:rsidP="00E12F05">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2.8.1. Розбудова спортивної та фізкультурно-оздоровчої інфраструктури, популяризація та підтримка розвитку спорту і фізичної культури</w:t>
            </w:r>
          </w:p>
        </w:tc>
        <w:tc>
          <w:tcPr>
            <w:tcW w:w="442" w:type="pct"/>
          </w:tcPr>
          <w:p w14:paraId="3926DE5F"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232DC724" w14:textId="6BDCA257" w:rsidR="00C26D2A" w:rsidRPr="002F1107" w:rsidRDefault="00E12F05" w:rsidP="00C26D2A">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Будівництво, реконструкція та ремонт спортивної та фізкультурно-оздоровчої інфраструктури </w:t>
            </w:r>
            <w:r w:rsidR="00B57577">
              <w:rPr>
                <w:rFonts w:ascii="Times New Roman" w:eastAsia="Times New Roman" w:hAnsi="Times New Roman" w:cs="Times New Roman"/>
                <w:sz w:val="18"/>
                <w:szCs w:val="18"/>
                <w:lang w:val="uk-UA"/>
              </w:rPr>
              <w:t>у</w:t>
            </w:r>
            <w:r w:rsidRPr="002F1107">
              <w:rPr>
                <w:rFonts w:ascii="Times New Roman" w:eastAsia="Times New Roman" w:hAnsi="Times New Roman" w:cs="Times New Roman"/>
                <w:sz w:val="18"/>
                <w:szCs w:val="18"/>
                <w:lang w:val="uk-UA"/>
              </w:rPr>
              <w:t xml:space="preserve"> територіальних громадах</w:t>
            </w:r>
          </w:p>
        </w:tc>
        <w:tc>
          <w:tcPr>
            <w:tcW w:w="442" w:type="pct"/>
          </w:tcPr>
          <w:p w14:paraId="2E3D87BF"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Спорт та фізичне виховання</w:t>
            </w:r>
          </w:p>
        </w:tc>
        <w:tc>
          <w:tcPr>
            <w:tcW w:w="511" w:type="pct"/>
          </w:tcPr>
          <w:p w14:paraId="098D71CC"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Спорт та фізичне виховання</w:t>
            </w:r>
          </w:p>
        </w:tc>
        <w:tc>
          <w:tcPr>
            <w:tcW w:w="582" w:type="pct"/>
          </w:tcPr>
          <w:p w14:paraId="1253568F"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Розвиток спортивної інфраструктури </w:t>
            </w:r>
          </w:p>
        </w:tc>
        <w:tc>
          <w:tcPr>
            <w:tcW w:w="295" w:type="pct"/>
          </w:tcPr>
          <w:p w14:paraId="222C6F50"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24</w:t>
            </w:r>
          </w:p>
        </w:tc>
        <w:tc>
          <w:tcPr>
            <w:tcW w:w="619" w:type="pct"/>
          </w:tcPr>
          <w:p w14:paraId="1DB70EDB"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Управління молоді, фізичної культури і спорту </w:t>
            </w:r>
            <w:r w:rsidRPr="002F1107">
              <w:rPr>
                <w:rFonts w:ascii="Times New Roman" w:hAnsi="Times New Roman" w:cs="Times New Roman"/>
                <w:sz w:val="18"/>
                <w:szCs w:val="18"/>
                <w:lang w:val="uk-UA"/>
              </w:rPr>
              <w:t>облдержадміністрації,</w:t>
            </w:r>
          </w:p>
          <w:p w14:paraId="3A456BEA" w14:textId="4150DF04" w:rsidR="00E12F05" w:rsidRPr="002F1107" w:rsidRDefault="00E12F05" w:rsidP="00C26D2A">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органи місцевого самоврядування</w:t>
            </w:r>
          </w:p>
        </w:tc>
        <w:tc>
          <w:tcPr>
            <w:tcW w:w="460" w:type="pct"/>
          </w:tcPr>
          <w:p w14:paraId="6C810AA2" w14:textId="460D360B" w:rsidR="00E12F05" w:rsidRPr="002F1107" w:rsidRDefault="00E12F05" w:rsidP="00F06143">
            <w:pPr>
              <w:jc w:val="center"/>
              <w:rPr>
                <w:rFonts w:ascii="Times New Roman" w:hAnsi="Times New Roman" w:cs="Times New Roman"/>
                <w:b/>
                <w:i/>
                <w:sz w:val="18"/>
                <w:szCs w:val="18"/>
                <w:lang w:val="uk-UA"/>
              </w:rPr>
            </w:pPr>
            <w:r w:rsidRPr="002F1107">
              <w:rPr>
                <w:rFonts w:ascii="Times New Roman" w:eastAsia="Times New Roman" w:hAnsi="Times New Roman" w:cs="Times New Roman"/>
                <w:sz w:val="18"/>
                <w:szCs w:val="18"/>
                <w:lang w:val="uk-UA"/>
              </w:rPr>
              <w:t>Кількість збудованих</w:t>
            </w:r>
            <w:r w:rsidR="00F06143">
              <w:rPr>
                <w:rFonts w:ascii="Times New Roman" w:eastAsia="Times New Roman" w:hAnsi="Times New Roman" w:cs="Times New Roman"/>
                <w:sz w:val="18"/>
                <w:szCs w:val="18"/>
                <w:lang w:val="uk-UA"/>
              </w:rPr>
              <w:t xml:space="preserve"> </w:t>
            </w:r>
            <w:r w:rsidRPr="002F1107">
              <w:rPr>
                <w:rFonts w:ascii="Times New Roman" w:eastAsia="Times New Roman" w:hAnsi="Times New Roman" w:cs="Times New Roman"/>
                <w:sz w:val="18"/>
                <w:szCs w:val="18"/>
                <w:lang w:val="uk-UA"/>
              </w:rPr>
              <w:t>/</w:t>
            </w:r>
            <w:r w:rsidR="00F06143">
              <w:rPr>
                <w:rFonts w:ascii="Times New Roman" w:eastAsia="Times New Roman" w:hAnsi="Times New Roman" w:cs="Times New Roman"/>
                <w:sz w:val="18"/>
                <w:szCs w:val="18"/>
                <w:lang w:val="uk-UA"/>
              </w:rPr>
              <w:t xml:space="preserve"> </w:t>
            </w:r>
            <w:proofErr w:type="spellStart"/>
            <w:r w:rsidRPr="002F1107">
              <w:rPr>
                <w:rFonts w:ascii="Times New Roman" w:eastAsia="Times New Roman" w:hAnsi="Times New Roman" w:cs="Times New Roman"/>
                <w:sz w:val="18"/>
                <w:szCs w:val="18"/>
                <w:lang w:val="uk-UA"/>
              </w:rPr>
              <w:t>відремонтова</w:t>
            </w:r>
            <w:proofErr w:type="spellEnd"/>
            <w:r w:rsidR="00F06143">
              <w:rPr>
                <w:rFonts w:ascii="Times New Roman" w:eastAsia="Times New Roman" w:hAnsi="Times New Roman" w:cs="Times New Roman"/>
                <w:sz w:val="18"/>
                <w:szCs w:val="18"/>
                <w:lang w:val="uk-UA"/>
              </w:rPr>
              <w:t>-</w:t>
            </w:r>
            <w:r w:rsidRPr="002F1107">
              <w:rPr>
                <w:rFonts w:ascii="Times New Roman" w:eastAsia="Times New Roman" w:hAnsi="Times New Roman" w:cs="Times New Roman"/>
                <w:sz w:val="18"/>
                <w:szCs w:val="18"/>
                <w:lang w:val="uk-UA"/>
              </w:rPr>
              <w:t>них об'єктів</w:t>
            </w:r>
          </w:p>
        </w:tc>
        <w:tc>
          <w:tcPr>
            <w:tcW w:w="366" w:type="pct"/>
          </w:tcPr>
          <w:p w14:paraId="2D81D80C" w14:textId="77777777" w:rsidR="00E12F05" w:rsidRPr="002F1107" w:rsidRDefault="00E12F05" w:rsidP="00E12F05">
            <w:pPr>
              <w:jc w:val="center"/>
              <w:rPr>
                <w:rFonts w:ascii="Times New Roman" w:hAnsi="Times New Roman" w:cs="Times New Roman"/>
                <w:b/>
                <w:i/>
                <w:sz w:val="18"/>
                <w:szCs w:val="18"/>
                <w:lang w:val="uk-UA"/>
              </w:rPr>
            </w:pPr>
            <w:r w:rsidRPr="002F1107">
              <w:rPr>
                <w:rFonts w:ascii="Times New Roman" w:eastAsia="Times New Roman" w:hAnsi="Times New Roman" w:cs="Times New Roman"/>
                <w:sz w:val="18"/>
                <w:szCs w:val="18"/>
                <w:lang w:val="uk-UA"/>
              </w:rPr>
              <w:t>10 од.</w:t>
            </w:r>
          </w:p>
        </w:tc>
      </w:tr>
      <w:tr w:rsidR="00E12F05" w:rsidRPr="002F1107" w14:paraId="1F53D69D" w14:textId="77777777" w:rsidTr="007B1B27">
        <w:trPr>
          <w:jc w:val="center"/>
        </w:trPr>
        <w:tc>
          <w:tcPr>
            <w:tcW w:w="663" w:type="pct"/>
            <w:vMerge/>
          </w:tcPr>
          <w:p w14:paraId="58E5F9AF" w14:textId="77777777" w:rsidR="00E12F05" w:rsidRPr="002F1107" w:rsidRDefault="00E12F05" w:rsidP="00E12F05">
            <w:pPr>
              <w:rPr>
                <w:rFonts w:ascii="Times New Roman" w:hAnsi="Times New Roman" w:cs="Times New Roman"/>
                <w:b/>
                <w:sz w:val="18"/>
                <w:szCs w:val="18"/>
                <w:lang w:val="uk-UA"/>
              </w:rPr>
            </w:pPr>
          </w:p>
        </w:tc>
        <w:tc>
          <w:tcPr>
            <w:tcW w:w="442" w:type="pct"/>
          </w:tcPr>
          <w:p w14:paraId="09A89AD9"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Регіональна програма розвитку</w:t>
            </w:r>
          </w:p>
        </w:tc>
        <w:tc>
          <w:tcPr>
            <w:tcW w:w="620" w:type="pct"/>
          </w:tcPr>
          <w:p w14:paraId="24493C5E"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Залучення дітей та молоді до занять фізичною культурою і спортом у дитячо-юнацьких спортивних школах</w:t>
            </w:r>
          </w:p>
        </w:tc>
        <w:tc>
          <w:tcPr>
            <w:tcW w:w="442" w:type="pct"/>
          </w:tcPr>
          <w:p w14:paraId="289DAB35"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Спорт та фізичне виховання</w:t>
            </w:r>
          </w:p>
        </w:tc>
        <w:tc>
          <w:tcPr>
            <w:tcW w:w="511" w:type="pct"/>
          </w:tcPr>
          <w:p w14:paraId="43BDC78D"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Спорт та фізичне виховання</w:t>
            </w:r>
          </w:p>
        </w:tc>
        <w:tc>
          <w:tcPr>
            <w:tcW w:w="582" w:type="pct"/>
          </w:tcPr>
          <w:p w14:paraId="629D4802"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Залучення дітей та молоді до занять фізичною культурою і спортом</w:t>
            </w:r>
          </w:p>
        </w:tc>
        <w:tc>
          <w:tcPr>
            <w:tcW w:w="295" w:type="pct"/>
          </w:tcPr>
          <w:p w14:paraId="46E0621F"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29212098"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Управління молоді, фізичної культури і спорту </w:t>
            </w:r>
            <w:r w:rsidRPr="002F1107">
              <w:rPr>
                <w:rFonts w:ascii="Times New Roman" w:hAnsi="Times New Roman" w:cs="Times New Roman"/>
                <w:sz w:val="18"/>
                <w:szCs w:val="18"/>
                <w:lang w:val="uk-UA"/>
              </w:rPr>
              <w:t>облдержадміністрації</w:t>
            </w:r>
            <w:r w:rsidRPr="002F1107">
              <w:rPr>
                <w:rFonts w:ascii="Times New Roman" w:eastAsia="Times New Roman" w:hAnsi="Times New Roman" w:cs="Times New Roman"/>
                <w:sz w:val="18"/>
                <w:szCs w:val="18"/>
                <w:lang w:val="uk-UA"/>
              </w:rPr>
              <w:t>,</w:t>
            </w:r>
          </w:p>
          <w:p w14:paraId="6040D15A" w14:textId="568883B4" w:rsidR="00E12F05" w:rsidRPr="002F1107" w:rsidRDefault="00E12F05" w:rsidP="00C26D2A">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органи місцевого самоврядування</w:t>
            </w:r>
          </w:p>
        </w:tc>
        <w:tc>
          <w:tcPr>
            <w:tcW w:w="460" w:type="pct"/>
          </w:tcPr>
          <w:p w14:paraId="31AC5D76"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Частка дітей та молоді, залучених до занять </w:t>
            </w:r>
          </w:p>
        </w:tc>
        <w:tc>
          <w:tcPr>
            <w:tcW w:w="366" w:type="pct"/>
          </w:tcPr>
          <w:p w14:paraId="3C8A43B2"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20 %</w:t>
            </w:r>
          </w:p>
        </w:tc>
      </w:tr>
      <w:tr w:rsidR="00E12F05" w:rsidRPr="002F1107" w14:paraId="340749AC" w14:textId="77777777" w:rsidTr="007B1B27">
        <w:trPr>
          <w:jc w:val="center"/>
        </w:trPr>
        <w:tc>
          <w:tcPr>
            <w:tcW w:w="663" w:type="pct"/>
            <w:vMerge/>
          </w:tcPr>
          <w:p w14:paraId="6E5CFB6E" w14:textId="77777777" w:rsidR="00E12F05" w:rsidRPr="002F1107" w:rsidRDefault="00E12F05" w:rsidP="00E12F05">
            <w:pPr>
              <w:rPr>
                <w:rFonts w:ascii="Times New Roman" w:hAnsi="Times New Roman" w:cs="Times New Roman"/>
                <w:b/>
                <w:sz w:val="18"/>
                <w:szCs w:val="18"/>
                <w:lang w:val="uk-UA"/>
              </w:rPr>
            </w:pPr>
          </w:p>
        </w:tc>
        <w:tc>
          <w:tcPr>
            <w:tcW w:w="442" w:type="pct"/>
          </w:tcPr>
          <w:p w14:paraId="0026A639"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Регіональна програма розвитку</w:t>
            </w:r>
          </w:p>
        </w:tc>
        <w:tc>
          <w:tcPr>
            <w:tcW w:w="620" w:type="pct"/>
          </w:tcPr>
          <w:p w14:paraId="65C3848A" w14:textId="4E3175C5" w:rsidR="00C26D2A" w:rsidRPr="002F1107" w:rsidRDefault="00E12F05" w:rsidP="00C26D2A">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Проведення спортивно-масових заходів для формування культури відповідального ставлення до власного фізичного та ментального здоров’я</w:t>
            </w:r>
          </w:p>
        </w:tc>
        <w:tc>
          <w:tcPr>
            <w:tcW w:w="442" w:type="pct"/>
          </w:tcPr>
          <w:p w14:paraId="18C085F1"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Спорт та фізичне виховання </w:t>
            </w:r>
          </w:p>
        </w:tc>
        <w:tc>
          <w:tcPr>
            <w:tcW w:w="511" w:type="pct"/>
          </w:tcPr>
          <w:p w14:paraId="2CDF2E51"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Спорт та фізичне виховання</w:t>
            </w:r>
          </w:p>
        </w:tc>
        <w:tc>
          <w:tcPr>
            <w:tcW w:w="582" w:type="pct"/>
          </w:tcPr>
          <w:p w14:paraId="0900A302"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Залучення дітей та молоді до занять фізичною культурою і спортом</w:t>
            </w:r>
          </w:p>
        </w:tc>
        <w:tc>
          <w:tcPr>
            <w:tcW w:w="295" w:type="pct"/>
          </w:tcPr>
          <w:p w14:paraId="787A4570"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05C6BEFF"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Управління молоді, фізичної культури і спорту </w:t>
            </w:r>
            <w:r w:rsidRPr="002F1107">
              <w:rPr>
                <w:rFonts w:ascii="Times New Roman" w:hAnsi="Times New Roman" w:cs="Times New Roman"/>
                <w:sz w:val="18"/>
                <w:szCs w:val="18"/>
                <w:lang w:val="uk-UA"/>
              </w:rPr>
              <w:t>облдержадміністрації</w:t>
            </w:r>
            <w:r w:rsidRPr="002F1107">
              <w:rPr>
                <w:rFonts w:ascii="Times New Roman" w:eastAsia="Times New Roman" w:hAnsi="Times New Roman" w:cs="Times New Roman"/>
                <w:sz w:val="18"/>
                <w:szCs w:val="18"/>
                <w:lang w:val="uk-UA"/>
              </w:rPr>
              <w:t>,</w:t>
            </w:r>
          </w:p>
          <w:p w14:paraId="3499DFEE"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органи місцевого самоврядування</w:t>
            </w:r>
          </w:p>
          <w:p w14:paraId="0E307625" w14:textId="0F84B8C8" w:rsidR="00E12F05" w:rsidRPr="002F1107" w:rsidRDefault="00E12F05" w:rsidP="00E12F05">
            <w:pPr>
              <w:jc w:val="center"/>
              <w:rPr>
                <w:rFonts w:ascii="Times New Roman" w:hAnsi="Times New Roman" w:cs="Times New Roman"/>
                <w:b/>
                <w:sz w:val="18"/>
                <w:szCs w:val="18"/>
                <w:lang w:val="uk-UA"/>
              </w:rPr>
            </w:pPr>
          </w:p>
        </w:tc>
        <w:tc>
          <w:tcPr>
            <w:tcW w:w="460" w:type="pct"/>
          </w:tcPr>
          <w:p w14:paraId="74312442"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Кількість проведених заходів </w:t>
            </w:r>
          </w:p>
        </w:tc>
        <w:tc>
          <w:tcPr>
            <w:tcW w:w="366" w:type="pct"/>
          </w:tcPr>
          <w:p w14:paraId="1C48E85F"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100 од.</w:t>
            </w:r>
          </w:p>
        </w:tc>
      </w:tr>
      <w:tr w:rsidR="00E12F05" w:rsidRPr="002F1107" w14:paraId="2A4CFE8D" w14:textId="77777777" w:rsidTr="007B1B27">
        <w:trPr>
          <w:jc w:val="center"/>
        </w:trPr>
        <w:tc>
          <w:tcPr>
            <w:tcW w:w="663" w:type="pct"/>
            <w:vMerge/>
          </w:tcPr>
          <w:p w14:paraId="16A21810" w14:textId="77777777" w:rsidR="00E12F05" w:rsidRPr="002F1107" w:rsidRDefault="00E12F05" w:rsidP="00E12F05">
            <w:pPr>
              <w:rPr>
                <w:rFonts w:ascii="Times New Roman" w:hAnsi="Times New Roman" w:cs="Times New Roman"/>
                <w:b/>
                <w:sz w:val="18"/>
                <w:szCs w:val="18"/>
                <w:lang w:val="uk-UA"/>
              </w:rPr>
            </w:pPr>
          </w:p>
        </w:tc>
        <w:tc>
          <w:tcPr>
            <w:tcW w:w="442" w:type="pct"/>
          </w:tcPr>
          <w:p w14:paraId="6381E9B7"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Регіональна програма розвитку</w:t>
            </w:r>
          </w:p>
        </w:tc>
        <w:tc>
          <w:tcPr>
            <w:tcW w:w="620" w:type="pct"/>
          </w:tcPr>
          <w:p w14:paraId="09EFEB66"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Забезпечення підготовки та участі спортсменів у заходах та змаганнях місцевого та всеукраїнського рівнів з олімпійських та неолімпійських видів спорту</w:t>
            </w:r>
          </w:p>
        </w:tc>
        <w:tc>
          <w:tcPr>
            <w:tcW w:w="442" w:type="pct"/>
          </w:tcPr>
          <w:p w14:paraId="54265A55"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Спорт та фізичне виховання </w:t>
            </w:r>
          </w:p>
        </w:tc>
        <w:tc>
          <w:tcPr>
            <w:tcW w:w="511" w:type="pct"/>
          </w:tcPr>
          <w:p w14:paraId="5E644425"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Спорт та фізичне виховання</w:t>
            </w:r>
          </w:p>
        </w:tc>
        <w:tc>
          <w:tcPr>
            <w:tcW w:w="582" w:type="pct"/>
          </w:tcPr>
          <w:p w14:paraId="47973468"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Розвиток дитячо-юнацького та резервного спорту, спорту вищих досягнень</w:t>
            </w:r>
          </w:p>
        </w:tc>
        <w:tc>
          <w:tcPr>
            <w:tcW w:w="295" w:type="pct"/>
          </w:tcPr>
          <w:p w14:paraId="0EC24204"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4D6B4AD3"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Управління молоді, фізичної культури і спорту</w:t>
            </w:r>
          </w:p>
          <w:p w14:paraId="28226369"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hAnsi="Times New Roman" w:cs="Times New Roman"/>
                <w:sz w:val="18"/>
                <w:szCs w:val="18"/>
                <w:lang w:val="uk-UA"/>
              </w:rPr>
              <w:t>облдержадміністрації</w:t>
            </w:r>
          </w:p>
          <w:p w14:paraId="4A4C760E" w14:textId="77777777" w:rsidR="00E12F05" w:rsidRPr="002F1107" w:rsidRDefault="00E12F05" w:rsidP="00E12F05">
            <w:pPr>
              <w:jc w:val="center"/>
              <w:rPr>
                <w:rFonts w:ascii="Times New Roman" w:hAnsi="Times New Roman" w:cs="Times New Roman"/>
                <w:b/>
                <w:sz w:val="18"/>
                <w:szCs w:val="18"/>
                <w:lang w:val="uk-UA"/>
              </w:rPr>
            </w:pPr>
          </w:p>
        </w:tc>
        <w:tc>
          <w:tcPr>
            <w:tcW w:w="460" w:type="pct"/>
          </w:tcPr>
          <w:p w14:paraId="7259D8CA"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Кількість проведених заходів </w:t>
            </w:r>
          </w:p>
        </w:tc>
        <w:tc>
          <w:tcPr>
            <w:tcW w:w="366" w:type="pct"/>
          </w:tcPr>
          <w:p w14:paraId="7BDEB830"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100 од.</w:t>
            </w:r>
          </w:p>
        </w:tc>
      </w:tr>
      <w:tr w:rsidR="00E12F05" w:rsidRPr="002F1107" w14:paraId="516F5170" w14:textId="77777777" w:rsidTr="007B1B27">
        <w:trPr>
          <w:jc w:val="center"/>
        </w:trPr>
        <w:tc>
          <w:tcPr>
            <w:tcW w:w="663" w:type="pct"/>
            <w:vMerge/>
          </w:tcPr>
          <w:p w14:paraId="66CE3D77" w14:textId="77777777" w:rsidR="00E12F05" w:rsidRPr="002F1107" w:rsidRDefault="00E12F05" w:rsidP="00E12F05">
            <w:pPr>
              <w:rPr>
                <w:rFonts w:ascii="Times New Roman" w:hAnsi="Times New Roman" w:cs="Times New Roman"/>
                <w:b/>
                <w:sz w:val="18"/>
                <w:szCs w:val="18"/>
                <w:lang w:val="uk-UA"/>
              </w:rPr>
            </w:pPr>
          </w:p>
        </w:tc>
        <w:tc>
          <w:tcPr>
            <w:tcW w:w="442" w:type="pct"/>
          </w:tcPr>
          <w:p w14:paraId="1118DAB2"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018A97B0"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Реалізація проєкту "</w:t>
            </w:r>
            <w:proofErr w:type="spellStart"/>
            <w:r w:rsidRPr="002F1107">
              <w:rPr>
                <w:rFonts w:ascii="Times New Roman" w:eastAsia="Times New Roman" w:hAnsi="Times New Roman" w:cs="Times New Roman"/>
                <w:sz w:val="18"/>
                <w:szCs w:val="18"/>
                <w:lang w:val="uk-UA"/>
              </w:rPr>
              <w:t>Мультиспортивні</w:t>
            </w:r>
            <w:proofErr w:type="spellEnd"/>
            <w:r w:rsidRPr="002F1107">
              <w:rPr>
                <w:rFonts w:ascii="Times New Roman" w:eastAsia="Times New Roman" w:hAnsi="Times New Roman" w:cs="Times New Roman"/>
                <w:sz w:val="18"/>
                <w:szCs w:val="18"/>
                <w:lang w:val="uk-UA"/>
              </w:rPr>
              <w:t xml:space="preserve"> ліги Хмельниччини"</w:t>
            </w:r>
          </w:p>
        </w:tc>
        <w:tc>
          <w:tcPr>
            <w:tcW w:w="442" w:type="pct"/>
          </w:tcPr>
          <w:p w14:paraId="3CE9F72E"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Спорт та фізичне виховання </w:t>
            </w:r>
          </w:p>
        </w:tc>
        <w:tc>
          <w:tcPr>
            <w:tcW w:w="511" w:type="pct"/>
          </w:tcPr>
          <w:p w14:paraId="76BC7B0C"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Спорт та фізичне виховання</w:t>
            </w:r>
          </w:p>
        </w:tc>
        <w:tc>
          <w:tcPr>
            <w:tcW w:w="582" w:type="pct"/>
          </w:tcPr>
          <w:p w14:paraId="37C970C6"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Створення умов для занять фізичною культурою та спортом, зміцнення ментального та фізичного здоров’я дітей та молоді </w:t>
            </w:r>
          </w:p>
        </w:tc>
        <w:tc>
          <w:tcPr>
            <w:tcW w:w="295" w:type="pct"/>
          </w:tcPr>
          <w:p w14:paraId="45F827AF"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5C17308D"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Управління молоді, фізичної культури і спорту </w:t>
            </w:r>
            <w:r w:rsidRPr="002F1107">
              <w:rPr>
                <w:rFonts w:ascii="Times New Roman" w:hAnsi="Times New Roman" w:cs="Times New Roman"/>
                <w:sz w:val="18"/>
                <w:szCs w:val="18"/>
                <w:lang w:val="uk-UA"/>
              </w:rPr>
              <w:t>облдержадміністрації</w:t>
            </w:r>
            <w:r w:rsidRPr="002F1107">
              <w:rPr>
                <w:rFonts w:ascii="Times New Roman" w:eastAsia="Times New Roman" w:hAnsi="Times New Roman" w:cs="Times New Roman"/>
                <w:sz w:val="18"/>
                <w:szCs w:val="18"/>
                <w:lang w:val="uk-UA"/>
              </w:rPr>
              <w:t>,</w:t>
            </w:r>
          </w:p>
          <w:p w14:paraId="00AE721C" w14:textId="5A7FD730" w:rsidR="00AB60E6" w:rsidRPr="002F1107" w:rsidRDefault="00E12F05" w:rsidP="00C26D2A">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Хмельницький обласний центр фізичного здоров’я населення "Спорт для всіх"</w:t>
            </w:r>
          </w:p>
        </w:tc>
        <w:tc>
          <w:tcPr>
            <w:tcW w:w="460" w:type="pct"/>
          </w:tcPr>
          <w:p w14:paraId="3F5C4A54"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Кількість залучених осіб </w:t>
            </w:r>
          </w:p>
        </w:tc>
        <w:tc>
          <w:tcPr>
            <w:tcW w:w="366" w:type="pct"/>
          </w:tcPr>
          <w:p w14:paraId="529C4E29"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900 осіб</w:t>
            </w:r>
          </w:p>
        </w:tc>
      </w:tr>
      <w:tr w:rsidR="00E12F05" w:rsidRPr="002F1107" w14:paraId="6A480CDD" w14:textId="77777777" w:rsidTr="007B1B27">
        <w:trPr>
          <w:jc w:val="center"/>
        </w:trPr>
        <w:tc>
          <w:tcPr>
            <w:tcW w:w="663" w:type="pct"/>
            <w:vMerge/>
          </w:tcPr>
          <w:p w14:paraId="369407A9" w14:textId="77777777" w:rsidR="00E12F05" w:rsidRPr="002F1107" w:rsidRDefault="00E12F05" w:rsidP="00E12F05">
            <w:pPr>
              <w:rPr>
                <w:rFonts w:ascii="Times New Roman" w:hAnsi="Times New Roman" w:cs="Times New Roman"/>
                <w:b/>
                <w:sz w:val="18"/>
                <w:szCs w:val="18"/>
                <w:lang w:val="uk-UA"/>
              </w:rPr>
            </w:pPr>
          </w:p>
        </w:tc>
        <w:tc>
          <w:tcPr>
            <w:tcW w:w="442" w:type="pct"/>
          </w:tcPr>
          <w:p w14:paraId="67F6AD4B"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6B338AB8" w14:textId="77777777" w:rsidR="00E12F05"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Проведення капітального ремонту частини будівлі басейну Хмельницького обласного центру фізичного виховання учнівської молоді </w:t>
            </w:r>
          </w:p>
          <w:p w14:paraId="7D62FA59" w14:textId="4EB0AEED" w:rsidR="00AB60E6" w:rsidRPr="002F1107" w:rsidRDefault="00AB60E6" w:rsidP="00E12F05">
            <w:pPr>
              <w:jc w:val="center"/>
              <w:rPr>
                <w:rFonts w:ascii="Times New Roman" w:hAnsi="Times New Roman" w:cs="Times New Roman"/>
                <w:b/>
                <w:sz w:val="18"/>
                <w:szCs w:val="18"/>
                <w:lang w:val="uk-UA"/>
              </w:rPr>
            </w:pPr>
          </w:p>
        </w:tc>
        <w:tc>
          <w:tcPr>
            <w:tcW w:w="442" w:type="pct"/>
          </w:tcPr>
          <w:p w14:paraId="592B1BF2"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Освіта і наука</w:t>
            </w:r>
          </w:p>
        </w:tc>
        <w:tc>
          <w:tcPr>
            <w:tcW w:w="511" w:type="pct"/>
          </w:tcPr>
          <w:p w14:paraId="65DBF73E"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Позашкільна освіта</w:t>
            </w:r>
          </w:p>
        </w:tc>
        <w:tc>
          <w:tcPr>
            <w:tcW w:w="582" w:type="pct"/>
          </w:tcPr>
          <w:p w14:paraId="42A8E7AE"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Модернізація закладів позашкільної освіти</w:t>
            </w:r>
          </w:p>
        </w:tc>
        <w:tc>
          <w:tcPr>
            <w:tcW w:w="295" w:type="pct"/>
          </w:tcPr>
          <w:p w14:paraId="64CCD61A"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12</w:t>
            </w:r>
          </w:p>
        </w:tc>
        <w:tc>
          <w:tcPr>
            <w:tcW w:w="619" w:type="pct"/>
          </w:tcPr>
          <w:p w14:paraId="213E7FC2" w14:textId="1F25D248"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bCs/>
                <w:sz w:val="18"/>
                <w:szCs w:val="18"/>
                <w:lang w:val="uk-UA"/>
              </w:rPr>
              <w:t xml:space="preserve">Департамент освіти </w:t>
            </w:r>
            <w:r w:rsidR="009136FC">
              <w:rPr>
                <w:rFonts w:ascii="Times New Roman" w:hAnsi="Times New Roman" w:cs="Times New Roman"/>
                <w:bCs/>
                <w:sz w:val="18"/>
                <w:szCs w:val="18"/>
                <w:lang w:val="uk-UA"/>
              </w:rPr>
              <w:t>та</w:t>
            </w:r>
            <w:r w:rsidRPr="002F1107">
              <w:rPr>
                <w:rFonts w:ascii="Times New Roman" w:hAnsi="Times New Roman" w:cs="Times New Roman"/>
                <w:bCs/>
                <w:sz w:val="18"/>
                <w:szCs w:val="18"/>
                <w:lang w:val="uk-UA"/>
              </w:rPr>
              <w:t xml:space="preserve"> науки </w:t>
            </w:r>
            <w:r w:rsidRPr="002F1107">
              <w:rPr>
                <w:rFonts w:ascii="Times New Roman" w:hAnsi="Times New Roman" w:cs="Times New Roman"/>
                <w:sz w:val="18"/>
                <w:szCs w:val="18"/>
                <w:lang w:val="uk-UA"/>
              </w:rPr>
              <w:t>облдержадміністрації</w:t>
            </w:r>
            <w:r w:rsidRPr="002F1107">
              <w:rPr>
                <w:rFonts w:ascii="Times New Roman" w:hAnsi="Times New Roman" w:cs="Times New Roman"/>
                <w:bCs/>
                <w:sz w:val="18"/>
                <w:szCs w:val="18"/>
                <w:lang w:val="uk-UA"/>
              </w:rPr>
              <w:t>, Хмельницький обласний центр фізичного виховання учнівської молоді</w:t>
            </w:r>
          </w:p>
        </w:tc>
        <w:tc>
          <w:tcPr>
            <w:tcW w:w="460" w:type="pct"/>
          </w:tcPr>
          <w:p w14:paraId="75B806EC"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 xml:space="preserve">Кількість відремонтованих об'єктів </w:t>
            </w:r>
          </w:p>
        </w:tc>
        <w:tc>
          <w:tcPr>
            <w:tcW w:w="366" w:type="pct"/>
          </w:tcPr>
          <w:p w14:paraId="2FEE7695"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1 од.</w:t>
            </w:r>
          </w:p>
        </w:tc>
      </w:tr>
      <w:tr w:rsidR="00E12F05" w:rsidRPr="002F1107" w14:paraId="687212B0" w14:textId="77777777" w:rsidTr="007B1B27">
        <w:trPr>
          <w:jc w:val="center"/>
        </w:trPr>
        <w:tc>
          <w:tcPr>
            <w:tcW w:w="663" w:type="pct"/>
            <w:vMerge w:val="restart"/>
          </w:tcPr>
          <w:p w14:paraId="69227936" w14:textId="77777777" w:rsidR="00E12F05" w:rsidRPr="002F1107" w:rsidRDefault="00E12F05" w:rsidP="00E12F05">
            <w:pPr>
              <w:rPr>
                <w:rFonts w:ascii="Times New Roman" w:hAnsi="Times New Roman" w:cs="Times New Roman"/>
                <w:b/>
                <w:sz w:val="18"/>
                <w:szCs w:val="18"/>
                <w:lang w:val="uk-UA"/>
              </w:rPr>
            </w:pPr>
            <w:r w:rsidRPr="002F1107">
              <w:rPr>
                <w:rFonts w:ascii="Times New Roman" w:eastAsia="Times New Roman" w:hAnsi="Times New Roman" w:cs="Times New Roman"/>
                <w:bCs/>
                <w:sz w:val="18"/>
                <w:szCs w:val="18"/>
                <w:lang w:val="uk-UA"/>
              </w:rPr>
              <w:t>2.8.2. Розвиток та підтримка адаптивних видів спорту</w:t>
            </w:r>
          </w:p>
        </w:tc>
        <w:tc>
          <w:tcPr>
            <w:tcW w:w="442" w:type="pct"/>
          </w:tcPr>
          <w:p w14:paraId="6A910147"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57EAF9E0"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Проведення обласного етапу Всеукраїнської спартакіади </w:t>
            </w:r>
          </w:p>
          <w:p w14:paraId="6C80F498"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w:t>
            </w:r>
            <w:proofErr w:type="spellStart"/>
            <w:r w:rsidRPr="002F1107">
              <w:rPr>
                <w:rFonts w:ascii="Times New Roman" w:eastAsia="Times New Roman" w:hAnsi="Times New Roman" w:cs="Times New Roman"/>
                <w:sz w:val="18"/>
                <w:szCs w:val="18"/>
                <w:lang w:val="uk-UA"/>
              </w:rPr>
              <w:t>Повір</w:t>
            </w:r>
            <w:proofErr w:type="spellEnd"/>
            <w:r w:rsidRPr="002F1107">
              <w:rPr>
                <w:rFonts w:ascii="Times New Roman" w:eastAsia="Times New Roman" w:hAnsi="Times New Roman" w:cs="Times New Roman"/>
                <w:sz w:val="18"/>
                <w:szCs w:val="18"/>
                <w:lang w:val="uk-UA"/>
              </w:rPr>
              <w:t xml:space="preserve"> у себе"</w:t>
            </w:r>
          </w:p>
        </w:tc>
        <w:tc>
          <w:tcPr>
            <w:tcW w:w="442" w:type="pct"/>
          </w:tcPr>
          <w:p w14:paraId="2A344C7A"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Спорт та фізичне виховання</w:t>
            </w:r>
          </w:p>
        </w:tc>
        <w:tc>
          <w:tcPr>
            <w:tcW w:w="511" w:type="pct"/>
          </w:tcPr>
          <w:p w14:paraId="3366B578"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Спорт та фізичне виховання</w:t>
            </w:r>
          </w:p>
        </w:tc>
        <w:tc>
          <w:tcPr>
            <w:tcW w:w="582" w:type="pct"/>
          </w:tcPr>
          <w:p w14:paraId="064C8B92"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Розвиток адаптивного спорту</w:t>
            </w:r>
          </w:p>
        </w:tc>
        <w:tc>
          <w:tcPr>
            <w:tcW w:w="295" w:type="pct"/>
          </w:tcPr>
          <w:p w14:paraId="419324C0"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44F5A2E1" w14:textId="77777777" w:rsidR="00E12F05" w:rsidRPr="002F1107" w:rsidRDefault="00E12F05" w:rsidP="00E12F05">
            <w:pPr>
              <w:shd w:val="clear" w:color="auto" w:fill="FFFFFF"/>
              <w:jc w:val="center"/>
              <w:textAlignment w:val="top"/>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Управління молоді, фізичної культури і спорту </w:t>
            </w:r>
            <w:r w:rsidRPr="002F1107">
              <w:rPr>
                <w:rFonts w:ascii="Times New Roman" w:hAnsi="Times New Roman" w:cs="Times New Roman"/>
                <w:sz w:val="18"/>
                <w:szCs w:val="18"/>
                <w:lang w:val="uk-UA"/>
              </w:rPr>
              <w:t>облдержадміністрації,</w:t>
            </w:r>
          </w:p>
          <w:p w14:paraId="1E76765F" w14:textId="756F375B" w:rsidR="00AB60E6" w:rsidRPr="002F1107" w:rsidRDefault="00E12F05" w:rsidP="00C26D2A">
            <w:pPr>
              <w:shd w:val="clear" w:color="auto" w:fill="FFFFFF"/>
              <w:jc w:val="center"/>
              <w:textAlignment w:val="top"/>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Хмельницький регіональний центр з фізичної культури і спорту осіб з інвалідністю "Інваспорт"</w:t>
            </w:r>
          </w:p>
        </w:tc>
        <w:tc>
          <w:tcPr>
            <w:tcW w:w="460" w:type="pct"/>
          </w:tcPr>
          <w:p w14:paraId="41A7CBD1"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Кількість проведених заходів</w:t>
            </w:r>
          </w:p>
        </w:tc>
        <w:tc>
          <w:tcPr>
            <w:tcW w:w="366" w:type="pct"/>
          </w:tcPr>
          <w:p w14:paraId="5D42D855"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30 од.</w:t>
            </w:r>
          </w:p>
        </w:tc>
      </w:tr>
      <w:tr w:rsidR="00E12F05" w:rsidRPr="002F1107" w14:paraId="188FF70C" w14:textId="77777777" w:rsidTr="007B1B27">
        <w:trPr>
          <w:jc w:val="center"/>
        </w:trPr>
        <w:tc>
          <w:tcPr>
            <w:tcW w:w="663" w:type="pct"/>
            <w:vMerge/>
          </w:tcPr>
          <w:p w14:paraId="7B43D3A8" w14:textId="77777777" w:rsidR="00E12F05" w:rsidRPr="002F1107" w:rsidRDefault="00E12F05" w:rsidP="00E12F05">
            <w:pPr>
              <w:jc w:val="center"/>
              <w:rPr>
                <w:rFonts w:ascii="Times New Roman" w:eastAsia="Times New Roman" w:hAnsi="Times New Roman" w:cs="Times New Roman"/>
                <w:sz w:val="18"/>
                <w:szCs w:val="18"/>
                <w:lang w:val="uk-UA"/>
              </w:rPr>
            </w:pPr>
          </w:p>
        </w:tc>
        <w:tc>
          <w:tcPr>
            <w:tcW w:w="442" w:type="pct"/>
          </w:tcPr>
          <w:p w14:paraId="741BDF8B"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6C5BE017" w14:textId="46ABA5FA" w:rsidR="00AB60E6" w:rsidRPr="002F1107" w:rsidRDefault="00E12F05" w:rsidP="00C26D2A">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Проведення обласних відкритих змагань "Сила духу Поділля" серед ветеранів війни та військовослужбовців</w:t>
            </w:r>
          </w:p>
        </w:tc>
        <w:tc>
          <w:tcPr>
            <w:tcW w:w="442" w:type="pct"/>
          </w:tcPr>
          <w:p w14:paraId="1BB0B14B"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Спорт та фізичне виховання</w:t>
            </w:r>
          </w:p>
        </w:tc>
        <w:tc>
          <w:tcPr>
            <w:tcW w:w="511" w:type="pct"/>
          </w:tcPr>
          <w:p w14:paraId="648E431D"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Спорт та фізичне виховання</w:t>
            </w:r>
          </w:p>
        </w:tc>
        <w:tc>
          <w:tcPr>
            <w:tcW w:w="582" w:type="pct"/>
          </w:tcPr>
          <w:p w14:paraId="40B1AA91"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Розвиток адаптивного спорту</w:t>
            </w:r>
          </w:p>
        </w:tc>
        <w:tc>
          <w:tcPr>
            <w:tcW w:w="295" w:type="pct"/>
          </w:tcPr>
          <w:p w14:paraId="7AE96041"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661E86D0"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Управління з питань ветеранської політики</w:t>
            </w:r>
          </w:p>
          <w:p w14:paraId="3C26B44D"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hAnsi="Times New Roman" w:cs="Times New Roman"/>
                <w:sz w:val="18"/>
                <w:szCs w:val="18"/>
                <w:lang w:val="uk-UA"/>
              </w:rPr>
              <w:t>облдержадміністрації</w:t>
            </w:r>
          </w:p>
        </w:tc>
        <w:tc>
          <w:tcPr>
            <w:tcW w:w="460" w:type="pct"/>
          </w:tcPr>
          <w:p w14:paraId="33DFC68A"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Кількість ветеранів і ветеранок, що взяли участь у змаганні</w:t>
            </w:r>
          </w:p>
        </w:tc>
        <w:tc>
          <w:tcPr>
            <w:tcW w:w="366" w:type="pct"/>
          </w:tcPr>
          <w:p w14:paraId="2AD06A6F" w14:textId="6D499222"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1</w:t>
            </w:r>
            <w:r w:rsidR="004C3159">
              <w:rPr>
                <w:rFonts w:ascii="Times New Roman" w:eastAsia="Times New Roman" w:hAnsi="Times New Roman" w:cs="Times New Roman"/>
                <w:sz w:val="18"/>
                <w:szCs w:val="18"/>
                <w:lang w:val="uk-UA"/>
              </w:rPr>
              <w:t> </w:t>
            </w:r>
            <w:r w:rsidRPr="002F1107">
              <w:rPr>
                <w:rFonts w:ascii="Times New Roman" w:eastAsia="Times New Roman" w:hAnsi="Times New Roman" w:cs="Times New Roman"/>
                <w:sz w:val="18"/>
                <w:szCs w:val="18"/>
                <w:lang w:val="uk-UA"/>
              </w:rPr>
              <w:t>000 осіб</w:t>
            </w:r>
          </w:p>
        </w:tc>
      </w:tr>
      <w:tr w:rsidR="00E12F05" w:rsidRPr="002F1107" w14:paraId="3E802287" w14:textId="77777777" w:rsidTr="007B1B27">
        <w:trPr>
          <w:jc w:val="center"/>
        </w:trPr>
        <w:tc>
          <w:tcPr>
            <w:tcW w:w="663" w:type="pct"/>
            <w:vMerge/>
          </w:tcPr>
          <w:p w14:paraId="66054F37" w14:textId="77777777" w:rsidR="00E12F05" w:rsidRPr="002F1107" w:rsidRDefault="00E12F05" w:rsidP="00E12F05">
            <w:pPr>
              <w:jc w:val="center"/>
              <w:rPr>
                <w:rFonts w:ascii="Times New Roman" w:eastAsia="Times New Roman" w:hAnsi="Times New Roman" w:cs="Times New Roman"/>
                <w:sz w:val="18"/>
                <w:szCs w:val="18"/>
                <w:lang w:val="uk-UA"/>
              </w:rPr>
            </w:pPr>
          </w:p>
        </w:tc>
        <w:tc>
          <w:tcPr>
            <w:tcW w:w="442" w:type="pct"/>
          </w:tcPr>
          <w:p w14:paraId="74BCD23C"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0ADA3F29" w14:textId="420B54D7" w:rsidR="00AB60E6" w:rsidRPr="002F1107" w:rsidRDefault="00E12F05" w:rsidP="00C26D2A">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Створення мережі спортивних комплексів для розвитку адаптивного спорту серед ветеранів війни </w:t>
            </w:r>
            <w:r w:rsidR="00EE78A1">
              <w:rPr>
                <w:rFonts w:ascii="Times New Roman" w:eastAsia="Times New Roman" w:hAnsi="Times New Roman" w:cs="Times New Roman"/>
                <w:sz w:val="18"/>
                <w:szCs w:val="18"/>
                <w:lang w:val="uk-UA"/>
              </w:rPr>
              <w:t>у</w:t>
            </w:r>
            <w:r w:rsidRPr="002F1107">
              <w:rPr>
                <w:rFonts w:ascii="Times New Roman" w:eastAsia="Times New Roman" w:hAnsi="Times New Roman" w:cs="Times New Roman"/>
                <w:sz w:val="18"/>
                <w:szCs w:val="18"/>
                <w:lang w:val="uk-UA"/>
              </w:rPr>
              <w:t xml:space="preserve"> Хмельницькій області</w:t>
            </w:r>
          </w:p>
        </w:tc>
        <w:tc>
          <w:tcPr>
            <w:tcW w:w="442" w:type="pct"/>
          </w:tcPr>
          <w:p w14:paraId="71B5C901"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Спорт та фізичне виховання</w:t>
            </w:r>
          </w:p>
        </w:tc>
        <w:tc>
          <w:tcPr>
            <w:tcW w:w="511" w:type="pct"/>
          </w:tcPr>
          <w:p w14:paraId="65ED25A5"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Спорт та фізичне виховання</w:t>
            </w:r>
          </w:p>
        </w:tc>
        <w:tc>
          <w:tcPr>
            <w:tcW w:w="582" w:type="pct"/>
          </w:tcPr>
          <w:p w14:paraId="55CA1590"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Розвиток адаптивного спорту</w:t>
            </w:r>
          </w:p>
        </w:tc>
        <w:tc>
          <w:tcPr>
            <w:tcW w:w="295" w:type="pct"/>
          </w:tcPr>
          <w:p w14:paraId="44AA215C"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24</w:t>
            </w:r>
          </w:p>
        </w:tc>
        <w:tc>
          <w:tcPr>
            <w:tcW w:w="619" w:type="pct"/>
          </w:tcPr>
          <w:p w14:paraId="4DCE9D6A"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Управління з питань ветеранської політики</w:t>
            </w:r>
          </w:p>
          <w:p w14:paraId="0A79C0EE"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hAnsi="Times New Roman" w:cs="Times New Roman"/>
                <w:sz w:val="18"/>
                <w:szCs w:val="18"/>
                <w:lang w:val="uk-UA"/>
              </w:rPr>
              <w:t>облдержадміністрації</w:t>
            </w:r>
          </w:p>
        </w:tc>
        <w:tc>
          <w:tcPr>
            <w:tcW w:w="460" w:type="pct"/>
          </w:tcPr>
          <w:p w14:paraId="7BEB20A1"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Створення мережі спортивних комплексів області</w:t>
            </w:r>
          </w:p>
        </w:tc>
        <w:tc>
          <w:tcPr>
            <w:tcW w:w="366" w:type="pct"/>
          </w:tcPr>
          <w:p w14:paraId="064FCD35"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Так/ні</w:t>
            </w:r>
          </w:p>
        </w:tc>
      </w:tr>
      <w:tr w:rsidR="00E12F05" w:rsidRPr="002F1107" w14:paraId="4DD45E16" w14:textId="77777777" w:rsidTr="007B1B27">
        <w:trPr>
          <w:jc w:val="center"/>
        </w:trPr>
        <w:tc>
          <w:tcPr>
            <w:tcW w:w="663" w:type="pct"/>
          </w:tcPr>
          <w:p w14:paraId="54B95854" w14:textId="77777777" w:rsidR="00E12F05" w:rsidRPr="002F1107" w:rsidRDefault="00E12F05" w:rsidP="00E12F05">
            <w:pPr>
              <w:rPr>
                <w:rFonts w:ascii="Times New Roman" w:hAnsi="Times New Roman" w:cs="Times New Roman"/>
                <w:bCs/>
                <w:sz w:val="18"/>
                <w:szCs w:val="18"/>
                <w:lang w:val="uk-UA"/>
              </w:rPr>
            </w:pPr>
            <w:r w:rsidRPr="002F1107">
              <w:rPr>
                <w:rFonts w:ascii="Times New Roman" w:eastAsia="Times New Roman" w:hAnsi="Times New Roman" w:cs="Times New Roman"/>
                <w:bCs/>
                <w:sz w:val="18"/>
                <w:szCs w:val="18"/>
                <w:lang w:val="uk-UA"/>
              </w:rPr>
              <w:lastRenderedPageBreak/>
              <w:t>2.8.3. Затвердження регіональної програми громадського здоров’я, яка направлена на покращення демографічної ситуації та продовження тривалості життя</w:t>
            </w:r>
          </w:p>
        </w:tc>
        <w:tc>
          <w:tcPr>
            <w:tcW w:w="442" w:type="pct"/>
          </w:tcPr>
          <w:p w14:paraId="657E6CB3" w14:textId="77777777" w:rsidR="00E12F05" w:rsidRPr="002F1107" w:rsidRDefault="00E12F05" w:rsidP="00E12F05">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Захід</w:t>
            </w:r>
          </w:p>
        </w:tc>
        <w:tc>
          <w:tcPr>
            <w:tcW w:w="620" w:type="pct"/>
          </w:tcPr>
          <w:p w14:paraId="77F8A8FA" w14:textId="69CB02A7" w:rsidR="00E12F05" w:rsidRPr="002F1107" w:rsidRDefault="00E12F05" w:rsidP="005B50C4">
            <w:pPr>
              <w:jc w:val="center"/>
              <w:rPr>
                <w:rFonts w:ascii="Times New Roman" w:hAnsi="Times New Roman" w:cs="Times New Roman"/>
                <w:bCs/>
                <w:sz w:val="18"/>
                <w:szCs w:val="18"/>
                <w:lang w:val="uk-UA"/>
              </w:rPr>
            </w:pPr>
            <w:r w:rsidRPr="002F1107">
              <w:rPr>
                <w:rFonts w:ascii="Times New Roman" w:eastAsia="Times New Roman" w:hAnsi="Times New Roman" w:cs="Times New Roman"/>
                <w:bCs/>
                <w:sz w:val="18"/>
                <w:szCs w:val="18"/>
                <w:lang w:val="uk-UA"/>
              </w:rPr>
              <w:t>Розроблення Програми громадського здоров’я Хмельницької області та Плану моніторингу і оцінки ефективності її виконання</w:t>
            </w:r>
          </w:p>
        </w:tc>
        <w:tc>
          <w:tcPr>
            <w:tcW w:w="442" w:type="pct"/>
          </w:tcPr>
          <w:p w14:paraId="19778924" w14:textId="77777777" w:rsidR="00E12F05" w:rsidRPr="002F1107" w:rsidRDefault="00E12F05" w:rsidP="00E12F05">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Охорона здоров'я</w:t>
            </w:r>
          </w:p>
        </w:tc>
        <w:tc>
          <w:tcPr>
            <w:tcW w:w="511" w:type="pct"/>
          </w:tcPr>
          <w:p w14:paraId="19D4E98C" w14:textId="77777777" w:rsidR="00E12F05" w:rsidRPr="002F1107" w:rsidRDefault="00E12F05" w:rsidP="00E12F05">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Громадське здоров'я</w:t>
            </w:r>
          </w:p>
        </w:tc>
        <w:tc>
          <w:tcPr>
            <w:tcW w:w="582" w:type="pct"/>
          </w:tcPr>
          <w:p w14:paraId="18104D92" w14:textId="77777777" w:rsidR="00E12F05" w:rsidRPr="002F1107" w:rsidRDefault="00E12F05" w:rsidP="00E12F05">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Покращення стану здоров'я мешканців області</w:t>
            </w:r>
          </w:p>
        </w:tc>
        <w:tc>
          <w:tcPr>
            <w:tcW w:w="295" w:type="pct"/>
          </w:tcPr>
          <w:p w14:paraId="447C85DF" w14:textId="77777777" w:rsidR="00E12F05" w:rsidRPr="002F1107" w:rsidRDefault="00E12F05" w:rsidP="00E12F05">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12</w:t>
            </w:r>
          </w:p>
        </w:tc>
        <w:tc>
          <w:tcPr>
            <w:tcW w:w="619" w:type="pct"/>
          </w:tcPr>
          <w:p w14:paraId="48C24A3A" w14:textId="21D2E94B" w:rsidR="00E12F05" w:rsidRPr="002F1107" w:rsidRDefault="00E12F05" w:rsidP="00C26D2A">
            <w:pPr>
              <w:jc w:val="center"/>
              <w:rPr>
                <w:rFonts w:ascii="Times New Roman" w:hAnsi="Times New Roman" w:cs="Times New Roman"/>
                <w:bCs/>
                <w:sz w:val="18"/>
                <w:szCs w:val="18"/>
                <w:lang w:val="uk-UA"/>
              </w:rPr>
            </w:pPr>
            <w:r w:rsidRPr="002F1107">
              <w:rPr>
                <w:rFonts w:ascii="Times New Roman" w:eastAsia="Times New Roman" w:hAnsi="Times New Roman" w:cs="Times New Roman"/>
                <w:bCs/>
                <w:sz w:val="18"/>
                <w:szCs w:val="18"/>
                <w:lang w:val="uk-UA"/>
              </w:rPr>
              <w:t>ДУ "Хмельницький обласний центр контролю та профілактики хвороб МОЗ України"</w:t>
            </w:r>
          </w:p>
        </w:tc>
        <w:tc>
          <w:tcPr>
            <w:tcW w:w="460" w:type="pct"/>
          </w:tcPr>
          <w:p w14:paraId="60A6785F" w14:textId="77777777" w:rsidR="00E12F05" w:rsidRPr="002F1107" w:rsidRDefault="00E12F05" w:rsidP="00E12F05">
            <w:pPr>
              <w:jc w:val="center"/>
              <w:rPr>
                <w:rFonts w:ascii="Times New Roman" w:hAnsi="Times New Roman" w:cs="Times New Roman"/>
                <w:bCs/>
                <w:sz w:val="18"/>
                <w:szCs w:val="18"/>
                <w:lang w:val="uk-UA"/>
              </w:rPr>
            </w:pPr>
            <w:r w:rsidRPr="002F1107">
              <w:rPr>
                <w:rFonts w:ascii="Times New Roman" w:eastAsia="Times New Roman" w:hAnsi="Times New Roman" w:cs="Times New Roman"/>
                <w:bCs/>
                <w:sz w:val="18"/>
                <w:szCs w:val="18"/>
                <w:lang w:val="uk-UA"/>
              </w:rPr>
              <w:t>Затвердження програми</w:t>
            </w:r>
          </w:p>
        </w:tc>
        <w:tc>
          <w:tcPr>
            <w:tcW w:w="366" w:type="pct"/>
          </w:tcPr>
          <w:p w14:paraId="6D64C487" w14:textId="77777777" w:rsidR="00E12F05" w:rsidRPr="002F1107" w:rsidRDefault="00E12F05" w:rsidP="00E12F05">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Так/ні</w:t>
            </w:r>
          </w:p>
        </w:tc>
      </w:tr>
      <w:tr w:rsidR="00E12F05" w:rsidRPr="002F1107" w14:paraId="5DCB6F1E" w14:textId="77777777" w:rsidTr="007B1B27">
        <w:trPr>
          <w:trHeight w:val="412"/>
          <w:jc w:val="center"/>
        </w:trPr>
        <w:tc>
          <w:tcPr>
            <w:tcW w:w="5000" w:type="pct"/>
            <w:gridSpan w:val="10"/>
            <w:shd w:val="clear" w:color="auto" w:fill="D2FFD1"/>
          </w:tcPr>
          <w:p w14:paraId="672A5352"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b/>
                <w:bCs/>
                <w:sz w:val="18"/>
                <w:szCs w:val="18"/>
                <w:lang w:val="uk-UA"/>
              </w:rPr>
              <w:t xml:space="preserve">Оперативна ціль </w:t>
            </w:r>
            <w:r w:rsidRPr="002F1107">
              <w:rPr>
                <w:rFonts w:ascii="Times New Roman" w:eastAsia="Times New Roman" w:hAnsi="Times New Roman" w:cs="Times New Roman"/>
                <w:b/>
                <w:bCs/>
                <w:color w:val="000000"/>
                <w:sz w:val="18"/>
                <w:szCs w:val="18"/>
                <w:lang w:val="uk-UA"/>
              </w:rPr>
              <w:t>2.9. Розвиток житлово-комунальної інфраструктури</w:t>
            </w:r>
          </w:p>
        </w:tc>
      </w:tr>
      <w:tr w:rsidR="00E12F05" w:rsidRPr="002F1107" w14:paraId="16AAFF02" w14:textId="77777777" w:rsidTr="007B1B27">
        <w:trPr>
          <w:trHeight w:val="1829"/>
          <w:jc w:val="center"/>
        </w:trPr>
        <w:tc>
          <w:tcPr>
            <w:tcW w:w="663" w:type="pct"/>
          </w:tcPr>
          <w:p w14:paraId="6072B52D" w14:textId="77777777" w:rsidR="00E12F05" w:rsidRPr="002F1107" w:rsidRDefault="00E12F05" w:rsidP="00E12F05">
            <w:pPr>
              <w:rPr>
                <w:rFonts w:ascii="Times New Roman" w:hAnsi="Times New Roman" w:cs="Times New Roman"/>
                <w:b/>
                <w:sz w:val="18"/>
                <w:szCs w:val="18"/>
                <w:lang w:val="uk-UA"/>
              </w:rPr>
            </w:pPr>
            <w:r w:rsidRPr="002F1107">
              <w:rPr>
                <w:rFonts w:ascii="Times New Roman" w:hAnsi="Times New Roman" w:cs="Times New Roman"/>
                <w:color w:val="000000"/>
                <w:sz w:val="18"/>
                <w:szCs w:val="18"/>
                <w:lang w:val="uk-UA"/>
              </w:rPr>
              <w:t>2.9.1. Розвиток та модернізація систем централізованого водопостачання та централізованого водовідведення у населених пунктах області</w:t>
            </w:r>
          </w:p>
        </w:tc>
        <w:tc>
          <w:tcPr>
            <w:tcW w:w="442" w:type="pct"/>
          </w:tcPr>
          <w:p w14:paraId="2B9D730A"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Регіональна програма розвитку</w:t>
            </w:r>
          </w:p>
        </w:tc>
        <w:tc>
          <w:tcPr>
            <w:tcW w:w="620" w:type="pct"/>
          </w:tcPr>
          <w:p w14:paraId="52530B7E"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Будівництво, реконструкція, капітальний ремонт споруд та мереж централізованого водопостачання в окремих населених пунктах області</w:t>
            </w:r>
          </w:p>
        </w:tc>
        <w:tc>
          <w:tcPr>
            <w:tcW w:w="442" w:type="pct"/>
          </w:tcPr>
          <w:p w14:paraId="56ECB7D7" w14:textId="77777777" w:rsidR="00E12F05" w:rsidRPr="002F1107" w:rsidRDefault="00E12F05" w:rsidP="00E12F05">
            <w:pPr>
              <w:jc w:val="center"/>
              <w:rPr>
                <w:rFonts w:ascii="Times New Roman" w:hAnsi="Times New Roman" w:cs="Times New Roman"/>
                <w:b/>
                <w:sz w:val="18"/>
                <w:szCs w:val="18"/>
                <w:lang w:val="uk-UA"/>
              </w:rPr>
            </w:pPr>
            <w:r w:rsidRPr="002F1107">
              <w:rPr>
                <w:rStyle w:val="fontstyle01"/>
                <w:rFonts w:ascii="Times New Roman" w:hAnsi="Times New Roman"/>
                <w:sz w:val="18"/>
                <w:szCs w:val="18"/>
                <w:lang w:val="uk-UA"/>
              </w:rPr>
              <w:t>Муніципальна інфраструктура та</w:t>
            </w:r>
            <w:r w:rsidRPr="002F1107">
              <w:rPr>
                <w:rFonts w:ascii="Times New Roman" w:hAnsi="Times New Roman" w:cs="Times New Roman"/>
                <w:color w:val="000000"/>
                <w:sz w:val="18"/>
                <w:szCs w:val="18"/>
                <w:lang w:val="uk-UA"/>
              </w:rPr>
              <w:t xml:space="preserve"> </w:t>
            </w:r>
            <w:r w:rsidRPr="002F1107">
              <w:rPr>
                <w:rStyle w:val="fontstyle01"/>
                <w:rFonts w:ascii="Times New Roman" w:hAnsi="Times New Roman"/>
                <w:sz w:val="18"/>
                <w:szCs w:val="18"/>
                <w:lang w:val="uk-UA"/>
              </w:rPr>
              <w:t>послуги</w:t>
            </w:r>
          </w:p>
        </w:tc>
        <w:tc>
          <w:tcPr>
            <w:tcW w:w="511" w:type="pct"/>
          </w:tcPr>
          <w:p w14:paraId="52558F7E" w14:textId="77777777" w:rsidR="00E12F05" w:rsidRPr="002F1107" w:rsidRDefault="00E12F05" w:rsidP="00E12F05">
            <w:pPr>
              <w:jc w:val="center"/>
              <w:rPr>
                <w:rFonts w:ascii="Times New Roman" w:hAnsi="Times New Roman" w:cs="Times New Roman"/>
                <w:b/>
                <w:sz w:val="18"/>
                <w:szCs w:val="18"/>
                <w:lang w:val="uk-UA"/>
              </w:rPr>
            </w:pPr>
            <w:r w:rsidRPr="002F1107">
              <w:rPr>
                <w:rStyle w:val="fontstyle01"/>
                <w:rFonts w:ascii="Times New Roman" w:hAnsi="Times New Roman"/>
                <w:sz w:val="18"/>
                <w:szCs w:val="18"/>
                <w:lang w:val="uk-UA"/>
              </w:rPr>
              <w:t>Водопостачання та водовідведення</w:t>
            </w:r>
          </w:p>
        </w:tc>
        <w:tc>
          <w:tcPr>
            <w:tcW w:w="582" w:type="pct"/>
          </w:tcPr>
          <w:p w14:paraId="376EAD31"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Будівництво, реконструкція та ремонт споруд та мереж централізованого водопостачання </w:t>
            </w:r>
          </w:p>
        </w:tc>
        <w:tc>
          <w:tcPr>
            <w:tcW w:w="295" w:type="pct"/>
          </w:tcPr>
          <w:p w14:paraId="2BF6F12A"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sz w:val="18"/>
                <w:szCs w:val="18"/>
                <w:lang w:val="uk-UA"/>
              </w:rPr>
              <w:t>24</w:t>
            </w:r>
          </w:p>
        </w:tc>
        <w:tc>
          <w:tcPr>
            <w:tcW w:w="619" w:type="pct"/>
          </w:tcPr>
          <w:p w14:paraId="3B8EB339" w14:textId="77777777" w:rsidR="00E12F05" w:rsidRPr="002F1107" w:rsidRDefault="00E12F05" w:rsidP="00E12F05">
            <w:pPr>
              <w:jc w:val="center"/>
              <w:rPr>
                <w:rFonts w:ascii="Times New Roman" w:hAnsi="Times New Roman" w:cs="Times New Roman"/>
                <w:color w:val="000000"/>
                <w:sz w:val="18"/>
                <w:szCs w:val="18"/>
                <w:lang w:val="uk-UA"/>
              </w:rPr>
            </w:pPr>
            <w:r w:rsidRPr="002F1107">
              <w:rPr>
                <w:rFonts w:ascii="Times New Roman" w:hAnsi="Times New Roman" w:cs="Times New Roman"/>
                <w:color w:val="000000"/>
                <w:sz w:val="18"/>
                <w:szCs w:val="18"/>
                <w:lang w:val="uk-UA"/>
              </w:rPr>
              <w:t>Департамент розвитку громад, будівництва та житлово-комунального господарства</w:t>
            </w:r>
          </w:p>
          <w:p w14:paraId="6C7E58D0" w14:textId="77777777" w:rsidR="00E12F05" w:rsidRPr="002F1107" w:rsidRDefault="00E12F05" w:rsidP="00E12F05">
            <w:pPr>
              <w:jc w:val="center"/>
              <w:rPr>
                <w:rFonts w:ascii="Times New Roman" w:hAnsi="Times New Roman" w:cs="Times New Roman"/>
                <w:color w:val="000000"/>
                <w:sz w:val="18"/>
                <w:szCs w:val="18"/>
                <w:lang w:val="uk-UA"/>
              </w:rPr>
            </w:pPr>
            <w:r w:rsidRPr="002F1107">
              <w:rPr>
                <w:rFonts w:ascii="Times New Roman" w:hAnsi="Times New Roman" w:cs="Times New Roman"/>
                <w:sz w:val="18"/>
                <w:szCs w:val="18"/>
                <w:lang w:val="uk-UA"/>
              </w:rPr>
              <w:t>облдержадміністрації</w:t>
            </w:r>
            <w:r w:rsidRPr="002F1107">
              <w:rPr>
                <w:rFonts w:ascii="Times New Roman" w:hAnsi="Times New Roman" w:cs="Times New Roman"/>
                <w:color w:val="000000"/>
                <w:sz w:val="18"/>
                <w:szCs w:val="18"/>
                <w:lang w:val="uk-UA"/>
              </w:rPr>
              <w:t xml:space="preserve">, </w:t>
            </w:r>
          </w:p>
          <w:p w14:paraId="232DF122" w14:textId="2A6935E7" w:rsidR="00E12F05" w:rsidRPr="002F1107" w:rsidRDefault="00E12F05" w:rsidP="00C26D2A">
            <w:pPr>
              <w:jc w:val="center"/>
              <w:rPr>
                <w:rFonts w:ascii="Times New Roman" w:hAnsi="Times New Roman" w:cs="Times New Roman"/>
                <w:b/>
                <w:sz w:val="18"/>
                <w:szCs w:val="18"/>
                <w:lang w:val="uk-UA"/>
              </w:rPr>
            </w:pPr>
            <w:r w:rsidRPr="002F1107">
              <w:rPr>
                <w:rFonts w:ascii="Times New Roman" w:hAnsi="Times New Roman" w:cs="Times New Roman"/>
                <w:color w:val="000000"/>
                <w:sz w:val="18"/>
                <w:szCs w:val="18"/>
                <w:lang w:val="uk-UA"/>
              </w:rPr>
              <w:t>органи місцевого самоврядування</w:t>
            </w:r>
          </w:p>
        </w:tc>
        <w:tc>
          <w:tcPr>
            <w:tcW w:w="460" w:type="pct"/>
          </w:tcPr>
          <w:p w14:paraId="348862A5"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sz w:val="18"/>
                <w:szCs w:val="18"/>
                <w:lang w:val="uk-UA"/>
              </w:rPr>
              <w:t xml:space="preserve">Кількість реалізованих проєктів </w:t>
            </w:r>
          </w:p>
        </w:tc>
        <w:tc>
          <w:tcPr>
            <w:tcW w:w="366" w:type="pct"/>
          </w:tcPr>
          <w:p w14:paraId="6F3D1DBE" w14:textId="77777777" w:rsidR="00E12F05" w:rsidRPr="002F1107" w:rsidRDefault="00E12F05" w:rsidP="00E12F05">
            <w:pPr>
              <w:jc w:val="center"/>
              <w:rPr>
                <w:rFonts w:ascii="Times New Roman" w:hAnsi="Times New Roman" w:cs="Times New Roman"/>
                <w:color w:val="000000"/>
                <w:sz w:val="18"/>
                <w:szCs w:val="18"/>
                <w:lang w:val="uk-UA"/>
              </w:rPr>
            </w:pPr>
            <w:r w:rsidRPr="002F1107">
              <w:rPr>
                <w:rFonts w:ascii="Times New Roman" w:hAnsi="Times New Roman" w:cs="Times New Roman"/>
                <w:color w:val="000000"/>
                <w:sz w:val="18"/>
                <w:szCs w:val="18"/>
                <w:lang w:val="uk-UA"/>
              </w:rPr>
              <w:t>40 од.</w:t>
            </w:r>
          </w:p>
        </w:tc>
      </w:tr>
      <w:tr w:rsidR="00E12F05" w:rsidRPr="002F1107" w14:paraId="67858FDD" w14:textId="77777777" w:rsidTr="007B1B27">
        <w:trPr>
          <w:jc w:val="center"/>
        </w:trPr>
        <w:tc>
          <w:tcPr>
            <w:tcW w:w="663" w:type="pct"/>
          </w:tcPr>
          <w:p w14:paraId="3905A24E" w14:textId="77777777" w:rsidR="00E12F05" w:rsidRPr="002F1107" w:rsidRDefault="00E12F05" w:rsidP="00E12F05">
            <w:pPr>
              <w:rPr>
                <w:rFonts w:ascii="Times New Roman" w:hAnsi="Times New Roman" w:cs="Times New Roman"/>
                <w:color w:val="000000"/>
                <w:sz w:val="18"/>
                <w:szCs w:val="18"/>
                <w:lang w:val="uk-UA"/>
              </w:rPr>
            </w:pPr>
            <w:r w:rsidRPr="002F1107">
              <w:rPr>
                <w:rFonts w:ascii="Times New Roman" w:hAnsi="Times New Roman" w:cs="Times New Roman"/>
                <w:color w:val="000000"/>
                <w:sz w:val="18"/>
                <w:szCs w:val="18"/>
                <w:lang w:val="uk-UA"/>
              </w:rPr>
              <w:t>2.9.2. Поліпшення якості житлово-комунальних послуг, модернізація ліфтового господарства</w:t>
            </w:r>
          </w:p>
        </w:tc>
        <w:tc>
          <w:tcPr>
            <w:tcW w:w="442" w:type="pct"/>
          </w:tcPr>
          <w:p w14:paraId="2830551E" w14:textId="77777777" w:rsidR="00E12F05" w:rsidRPr="002F1107" w:rsidRDefault="00E12F05" w:rsidP="00E12F05">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Захід</w:t>
            </w:r>
          </w:p>
        </w:tc>
        <w:tc>
          <w:tcPr>
            <w:tcW w:w="620" w:type="pct"/>
          </w:tcPr>
          <w:p w14:paraId="613E1E03" w14:textId="77777777" w:rsidR="00E12F05" w:rsidRPr="002F1107" w:rsidRDefault="00E12F05" w:rsidP="00E12F05">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Проведення капітального ремонту, модернізації та диспетчеризації ліфтів</w:t>
            </w:r>
          </w:p>
        </w:tc>
        <w:tc>
          <w:tcPr>
            <w:tcW w:w="442" w:type="pct"/>
          </w:tcPr>
          <w:p w14:paraId="2712492F"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Муніципальна інфраструктура та</w:t>
            </w:r>
            <w:r w:rsidRPr="002F1107">
              <w:rPr>
                <w:rFonts w:ascii="Times New Roman" w:hAnsi="Times New Roman" w:cs="Times New Roman"/>
                <w:color w:val="000000"/>
                <w:sz w:val="18"/>
                <w:szCs w:val="18"/>
                <w:lang w:val="uk-UA"/>
              </w:rPr>
              <w:t xml:space="preserve"> </w:t>
            </w:r>
            <w:r w:rsidRPr="002F1107">
              <w:rPr>
                <w:rFonts w:ascii="Times New Roman" w:hAnsi="Times New Roman" w:cs="Times New Roman"/>
                <w:sz w:val="18"/>
                <w:szCs w:val="18"/>
                <w:lang w:val="uk-UA"/>
              </w:rPr>
              <w:t>послуги</w:t>
            </w:r>
          </w:p>
        </w:tc>
        <w:tc>
          <w:tcPr>
            <w:tcW w:w="511" w:type="pct"/>
          </w:tcPr>
          <w:p w14:paraId="038E5FBA"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Розбудова та відновлення інфраструктури</w:t>
            </w:r>
          </w:p>
        </w:tc>
        <w:tc>
          <w:tcPr>
            <w:tcW w:w="582" w:type="pct"/>
          </w:tcPr>
          <w:p w14:paraId="07FB1946"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Модернізація ліфтового господарства</w:t>
            </w:r>
          </w:p>
        </w:tc>
        <w:tc>
          <w:tcPr>
            <w:tcW w:w="295" w:type="pct"/>
          </w:tcPr>
          <w:p w14:paraId="47053678" w14:textId="77777777" w:rsidR="00E12F05" w:rsidRPr="002F1107" w:rsidRDefault="00E12F05" w:rsidP="00E12F05">
            <w:pPr>
              <w:tabs>
                <w:tab w:val="left" w:pos="263"/>
                <w:tab w:val="center" w:pos="388"/>
              </w:tabs>
              <w:jc w:val="center"/>
              <w:rPr>
                <w:rFonts w:ascii="Times New Roman" w:hAnsi="Times New Roman" w:cs="Times New Roman"/>
                <w:color w:val="000000"/>
                <w:sz w:val="18"/>
                <w:szCs w:val="18"/>
                <w:lang w:val="uk-UA"/>
              </w:rPr>
            </w:pPr>
            <w:r w:rsidRPr="002F1107">
              <w:rPr>
                <w:rFonts w:ascii="Times New Roman" w:hAnsi="Times New Roman" w:cs="Times New Roman"/>
                <w:color w:val="000000"/>
                <w:sz w:val="18"/>
                <w:szCs w:val="18"/>
                <w:lang w:val="uk-UA"/>
              </w:rPr>
              <w:t>24</w:t>
            </w:r>
          </w:p>
        </w:tc>
        <w:tc>
          <w:tcPr>
            <w:tcW w:w="619" w:type="pct"/>
          </w:tcPr>
          <w:p w14:paraId="2E078198" w14:textId="77777777" w:rsidR="00E12F05" w:rsidRPr="002F1107" w:rsidRDefault="00E12F05" w:rsidP="00E12F05">
            <w:pPr>
              <w:jc w:val="center"/>
              <w:rPr>
                <w:rFonts w:ascii="Times New Roman" w:hAnsi="Times New Roman" w:cs="Times New Roman"/>
                <w:color w:val="000000"/>
                <w:sz w:val="18"/>
                <w:szCs w:val="18"/>
                <w:lang w:val="uk-UA"/>
              </w:rPr>
            </w:pPr>
            <w:r w:rsidRPr="002F1107">
              <w:rPr>
                <w:rFonts w:ascii="Times New Roman" w:hAnsi="Times New Roman" w:cs="Times New Roman"/>
                <w:color w:val="000000"/>
                <w:sz w:val="18"/>
                <w:szCs w:val="18"/>
                <w:lang w:val="uk-UA"/>
              </w:rPr>
              <w:t xml:space="preserve">Департамент розвитку громад, будівництва та житлово-комунального господарства </w:t>
            </w:r>
            <w:r w:rsidRPr="002F1107">
              <w:rPr>
                <w:rFonts w:ascii="Times New Roman" w:hAnsi="Times New Roman" w:cs="Times New Roman"/>
                <w:sz w:val="18"/>
                <w:szCs w:val="18"/>
                <w:lang w:val="uk-UA"/>
              </w:rPr>
              <w:t>облдержадміністрації</w:t>
            </w:r>
            <w:r w:rsidRPr="002F1107">
              <w:rPr>
                <w:rFonts w:ascii="Times New Roman" w:hAnsi="Times New Roman" w:cs="Times New Roman"/>
                <w:color w:val="000000"/>
                <w:sz w:val="18"/>
                <w:szCs w:val="18"/>
                <w:lang w:val="uk-UA"/>
              </w:rPr>
              <w:t xml:space="preserve">, </w:t>
            </w:r>
          </w:p>
          <w:p w14:paraId="2EB44F5D" w14:textId="334CA396" w:rsidR="00E12F05" w:rsidRPr="002F1107" w:rsidRDefault="00E12F05" w:rsidP="00C26D2A">
            <w:pPr>
              <w:jc w:val="center"/>
              <w:rPr>
                <w:rFonts w:ascii="Times New Roman" w:hAnsi="Times New Roman" w:cs="Times New Roman"/>
                <w:color w:val="000000"/>
                <w:sz w:val="18"/>
                <w:szCs w:val="18"/>
                <w:lang w:val="uk-UA"/>
              </w:rPr>
            </w:pPr>
            <w:r w:rsidRPr="002F1107">
              <w:rPr>
                <w:rFonts w:ascii="Times New Roman" w:hAnsi="Times New Roman" w:cs="Times New Roman"/>
                <w:color w:val="000000"/>
                <w:sz w:val="18"/>
                <w:szCs w:val="18"/>
                <w:lang w:val="uk-UA"/>
              </w:rPr>
              <w:t xml:space="preserve">органи місцевого самоврядування </w:t>
            </w:r>
          </w:p>
        </w:tc>
        <w:tc>
          <w:tcPr>
            <w:tcW w:w="460" w:type="pct"/>
          </w:tcPr>
          <w:p w14:paraId="56556B3D"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Частка </w:t>
            </w:r>
            <w:proofErr w:type="spellStart"/>
            <w:r w:rsidRPr="002F1107">
              <w:rPr>
                <w:rFonts w:ascii="Times New Roman" w:hAnsi="Times New Roman" w:cs="Times New Roman"/>
                <w:sz w:val="18"/>
                <w:szCs w:val="18"/>
                <w:lang w:val="uk-UA"/>
              </w:rPr>
              <w:t>модернізова</w:t>
            </w:r>
            <w:proofErr w:type="spellEnd"/>
            <w:r w:rsidRPr="002F1107">
              <w:rPr>
                <w:rFonts w:ascii="Times New Roman" w:hAnsi="Times New Roman" w:cs="Times New Roman"/>
                <w:sz w:val="18"/>
                <w:szCs w:val="18"/>
                <w:lang w:val="uk-UA"/>
              </w:rPr>
              <w:t xml:space="preserve">-ного, заміненого обладнання </w:t>
            </w:r>
          </w:p>
        </w:tc>
        <w:tc>
          <w:tcPr>
            <w:tcW w:w="366" w:type="pct"/>
          </w:tcPr>
          <w:p w14:paraId="25FFF5CD"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80 % </w:t>
            </w:r>
          </w:p>
        </w:tc>
      </w:tr>
      <w:tr w:rsidR="00E12F05" w:rsidRPr="002F1107" w14:paraId="4A1932D6" w14:textId="77777777" w:rsidTr="007B1B27">
        <w:trPr>
          <w:trHeight w:val="355"/>
          <w:jc w:val="center"/>
        </w:trPr>
        <w:tc>
          <w:tcPr>
            <w:tcW w:w="5000" w:type="pct"/>
            <w:gridSpan w:val="10"/>
            <w:shd w:val="clear" w:color="auto" w:fill="FFD1D1"/>
          </w:tcPr>
          <w:p w14:paraId="09ECFBB0" w14:textId="77777777" w:rsidR="00E12F05" w:rsidRPr="002F1107" w:rsidRDefault="00E12F05" w:rsidP="00E12F05">
            <w:pPr>
              <w:jc w:val="center"/>
              <w:rPr>
                <w:rFonts w:ascii="Times New Roman" w:eastAsia="Times New Roman" w:hAnsi="Times New Roman" w:cs="Times New Roman"/>
                <w:b/>
                <w:bCs/>
                <w:color w:val="000000"/>
                <w:sz w:val="18"/>
                <w:szCs w:val="18"/>
                <w:lang w:val="uk-UA"/>
              </w:rPr>
            </w:pPr>
            <w:r w:rsidRPr="002F1107">
              <w:rPr>
                <w:rFonts w:ascii="Times New Roman" w:eastAsia="Times New Roman" w:hAnsi="Times New Roman" w:cs="Times New Roman"/>
                <w:b/>
                <w:bCs/>
                <w:color w:val="000000"/>
                <w:sz w:val="18"/>
                <w:szCs w:val="18"/>
                <w:lang w:val="uk-UA"/>
              </w:rPr>
              <w:t xml:space="preserve">СТРАТЕГІЧНА ЦІЛЬ 3. </w:t>
            </w:r>
          </w:p>
          <w:p w14:paraId="63803FB7"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b/>
                <w:bCs/>
                <w:color w:val="000000"/>
                <w:sz w:val="18"/>
                <w:szCs w:val="18"/>
                <w:lang w:val="uk-UA"/>
              </w:rPr>
              <w:t>ПІДТРИМКА СИЛ ОБОРОНИ І ПОСИЛЕННЯ СТІЙКОСТІ ДО БЕЗПЕКОВИХ ВИКЛИКІВ</w:t>
            </w:r>
          </w:p>
        </w:tc>
      </w:tr>
      <w:tr w:rsidR="00E12F05" w:rsidRPr="002F1107" w14:paraId="3A34105F" w14:textId="77777777" w:rsidTr="007B1B27">
        <w:trPr>
          <w:trHeight w:val="276"/>
          <w:jc w:val="center"/>
        </w:trPr>
        <w:tc>
          <w:tcPr>
            <w:tcW w:w="5000" w:type="pct"/>
            <w:gridSpan w:val="10"/>
            <w:shd w:val="clear" w:color="auto" w:fill="FFD1D1"/>
          </w:tcPr>
          <w:p w14:paraId="43C01009"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b/>
                <w:bCs/>
                <w:sz w:val="18"/>
                <w:szCs w:val="18"/>
                <w:lang w:val="uk-UA"/>
              </w:rPr>
              <w:t xml:space="preserve">Оперативна ціль </w:t>
            </w:r>
            <w:r w:rsidRPr="002F1107">
              <w:rPr>
                <w:rFonts w:ascii="Times New Roman" w:eastAsia="Times New Roman" w:hAnsi="Times New Roman" w:cs="Times New Roman"/>
                <w:b/>
                <w:bCs/>
                <w:color w:val="000000"/>
                <w:sz w:val="18"/>
                <w:szCs w:val="18"/>
                <w:lang w:val="uk-UA"/>
              </w:rPr>
              <w:t>3.1. Посилення спроможності реагування на надзвичайні ситуації, підтримки громадського правопорядку</w:t>
            </w:r>
          </w:p>
        </w:tc>
      </w:tr>
      <w:tr w:rsidR="00E12F05" w:rsidRPr="002F1107" w14:paraId="71343EAF" w14:textId="77777777" w:rsidTr="007B1B27">
        <w:trPr>
          <w:jc w:val="center"/>
        </w:trPr>
        <w:tc>
          <w:tcPr>
            <w:tcW w:w="663" w:type="pct"/>
          </w:tcPr>
          <w:p w14:paraId="7A64E3F3" w14:textId="77777777" w:rsidR="00E12F05" w:rsidRPr="002F1107" w:rsidRDefault="00E12F05" w:rsidP="00E12F05">
            <w:pP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3.1.1. Нарощування кількості та утримання у належному стані об’єктів фонду захисних споруд цивільного захисту з урахуванням принципів інклюзивності та безбар’єрності для потреб учасників </w:t>
            </w:r>
            <w:r w:rsidRPr="002F1107">
              <w:rPr>
                <w:rFonts w:ascii="Times New Roman" w:hAnsi="Times New Roman" w:cs="Times New Roman"/>
                <w:sz w:val="18"/>
                <w:szCs w:val="18"/>
                <w:lang w:val="uk-UA"/>
              </w:rPr>
              <w:lastRenderedPageBreak/>
              <w:t>освітнього процесу, пацієнтів/відвідувачів закладів охорони здоров’я, вихованців (підопічних) інтернатних установ соціального захисту, а також для об’єктів і місць масового перебування людей</w:t>
            </w:r>
          </w:p>
        </w:tc>
        <w:tc>
          <w:tcPr>
            <w:tcW w:w="442" w:type="pct"/>
          </w:tcPr>
          <w:p w14:paraId="0B89E082"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lastRenderedPageBreak/>
              <w:t>Захід</w:t>
            </w:r>
          </w:p>
        </w:tc>
        <w:tc>
          <w:tcPr>
            <w:tcW w:w="620" w:type="pct"/>
          </w:tcPr>
          <w:p w14:paraId="43769F30"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Будівництво, реконструкція, ремонт захисних споруд цивільного захисту, облаштування існуючих споруд засобами, що забезпечують доступ маломобільних груп населення</w:t>
            </w:r>
          </w:p>
        </w:tc>
        <w:tc>
          <w:tcPr>
            <w:tcW w:w="442" w:type="pct"/>
          </w:tcPr>
          <w:p w14:paraId="38C5C49D"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Громадська безпека</w:t>
            </w:r>
          </w:p>
        </w:tc>
        <w:tc>
          <w:tcPr>
            <w:tcW w:w="511" w:type="pct"/>
          </w:tcPr>
          <w:p w14:paraId="16147C27"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Цивільний захист</w:t>
            </w:r>
          </w:p>
        </w:tc>
        <w:tc>
          <w:tcPr>
            <w:tcW w:w="582" w:type="pct"/>
          </w:tcPr>
          <w:p w14:paraId="2AEB91BA"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Розвиток фонду захисних споруд цивільного захисту</w:t>
            </w:r>
          </w:p>
        </w:tc>
        <w:tc>
          <w:tcPr>
            <w:tcW w:w="295" w:type="pct"/>
          </w:tcPr>
          <w:p w14:paraId="2A4250D5"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36</w:t>
            </w:r>
          </w:p>
        </w:tc>
        <w:tc>
          <w:tcPr>
            <w:tcW w:w="619" w:type="pct"/>
          </w:tcPr>
          <w:p w14:paraId="4D23C110"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Департамент з питань оборонної роботи та цивільного захисту</w:t>
            </w:r>
          </w:p>
          <w:p w14:paraId="6FB259CD"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облдержадміністрації,</w:t>
            </w:r>
          </w:p>
          <w:p w14:paraId="3C6BDF26" w14:textId="1E2C73F5" w:rsidR="00E12F05" w:rsidRPr="002F1107" w:rsidRDefault="00E12F05" w:rsidP="00C26D2A">
            <w:pPr>
              <w:jc w:val="center"/>
              <w:rPr>
                <w:rFonts w:ascii="Times New Roman" w:hAnsi="Times New Roman" w:cs="Times New Roman"/>
                <w:sz w:val="18"/>
                <w:szCs w:val="18"/>
                <w:lang w:val="uk-UA"/>
              </w:rPr>
            </w:pPr>
            <w:r w:rsidRPr="002F1107">
              <w:rPr>
                <w:rFonts w:ascii="Times New Roman" w:hAnsi="Times New Roman" w:cs="Times New Roman"/>
                <w:color w:val="000000"/>
                <w:sz w:val="18"/>
                <w:szCs w:val="18"/>
                <w:lang w:val="uk-UA"/>
              </w:rPr>
              <w:t xml:space="preserve">органи місцевого самоврядування </w:t>
            </w:r>
          </w:p>
        </w:tc>
        <w:tc>
          <w:tcPr>
            <w:tcW w:w="460" w:type="pct"/>
          </w:tcPr>
          <w:p w14:paraId="115C9B29"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Збільшення фонду захисних споруд </w:t>
            </w:r>
          </w:p>
          <w:p w14:paraId="28B92C04"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цивільного захисту</w:t>
            </w:r>
          </w:p>
        </w:tc>
        <w:tc>
          <w:tcPr>
            <w:tcW w:w="366" w:type="pct"/>
          </w:tcPr>
          <w:p w14:paraId="62DA712A"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на 10% </w:t>
            </w:r>
          </w:p>
        </w:tc>
      </w:tr>
      <w:tr w:rsidR="00E12F05" w:rsidRPr="002F1107" w14:paraId="70304B21" w14:textId="77777777" w:rsidTr="007B1B27">
        <w:trPr>
          <w:jc w:val="center"/>
        </w:trPr>
        <w:tc>
          <w:tcPr>
            <w:tcW w:w="663" w:type="pct"/>
            <w:vMerge w:val="restart"/>
          </w:tcPr>
          <w:p w14:paraId="7C55A506" w14:textId="135BEA5A" w:rsidR="00E12F05" w:rsidRPr="002F1107" w:rsidRDefault="00E12F05" w:rsidP="00E12F05">
            <w:pPr>
              <w:rPr>
                <w:rFonts w:ascii="Times New Roman" w:hAnsi="Times New Roman" w:cs="Times New Roman"/>
                <w:sz w:val="18"/>
                <w:szCs w:val="18"/>
                <w:lang w:val="uk-UA"/>
              </w:rPr>
            </w:pPr>
            <w:r w:rsidRPr="002F1107">
              <w:rPr>
                <w:rFonts w:ascii="Times New Roman" w:hAnsi="Times New Roman" w:cs="Times New Roman"/>
                <w:sz w:val="18"/>
                <w:szCs w:val="18"/>
                <w:lang w:val="uk-UA"/>
              </w:rPr>
              <w:t>3.1.2. Модернізація територіальних</w:t>
            </w:r>
            <w:r w:rsidR="00EE78A1">
              <w:rPr>
                <w:rFonts w:ascii="Times New Roman" w:hAnsi="Times New Roman" w:cs="Times New Roman"/>
                <w:sz w:val="18"/>
                <w:szCs w:val="18"/>
                <w:lang w:val="uk-UA"/>
              </w:rPr>
              <w:t xml:space="preserve"> </w:t>
            </w:r>
            <w:r w:rsidRPr="002F1107">
              <w:rPr>
                <w:rFonts w:ascii="Times New Roman" w:hAnsi="Times New Roman" w:cs="Times New Roman"/>
                <w:sz w:val="18"/>
                <w:szCs w:val="18"/>
                <w:lang w:val="uk-UA"/>
              </w:rPr>
              <w:t>/</w:t>
            </w:r>
            <w:r w:rsidR="00EE78A1">
              <w:rPr>
                <w:rFonts w:ascii="Times New Roman" w:hAnsi="Times New Roman" w:cs="Times New Roman"/>
                <w:sz w:val="18"/>
                <w:szCs w:val="18"/>
                <w:lang w:val="uk-UA"/>
              </w:rPr>
              <w:t xml:space="preserve"> </w:t>
            </w:r>
            <w:r w:rsidRPr="002F1107">
              <w:rPr>
                <w:rFonts w:ascii="Times New Roman" w:hAnsi="Times New Roman" w:cs="Times New Roman"/>
                <w:sz w:val="18"/>
                <w:szCs w:val="18"/>
                <w:lang w:val="uk-UA"/>
              </w:rPr>
              <w:t>місцевих автоматизованих систем централізованого оповіщення</w:t>
            </w:r>
          </w:p>
        </w:tc>
        <w:tc>
          <w:tcPr>
            <w:tcW w:w="442" w:type="pct"/>
          </w:tcPr>
          <w:p w14:paraId="7CA8D548"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Захід</w:t>
            </w:r>
          </w:p>
        </w:tc>
        <w:tc>
          <w:tcPr>
            <w:tcW w:w="620" w:type="pct"/>
          </w:tcPr>
          <w:p w14:paraId="740B1FF7" w14:textId="526E4521"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Розроблення проєктно-кошторисної документації та проведення технічної модернізації територіальної автоматизованої системи централізованого оповіщення про загрозу виникнення або виникнення надзвичайних ситуацій в області (</w:t>
            </w:r>
            <w:r w:rsidR="00C006D6">
              <w:rPr>
                <w:rFonts w:ascii="Times New Roman" w:hAnsi="Times New Roman" w:cs="Times New Roman"/>
                <w:sz w:val="18"/>
                <w:szCs w:val="18"/>
                <w:lang w:val="uk-UA"/>
              </w:rPr>
              <w:t xml:space="preserve">далі – </w:t>
            </w:r>
            <w:r w:rsidRPr="002F1107">
              <w:rPr>
                <w:rFonts w:ascii="Times New Roman" w:hAnsi="Times New Roman" w:cs="Times New Roman"/>
                <w:sz w:val="18"/>
                <w:szCs w:val="18"/>
                <w:lang w:val="uk-UA"/>
              </w:rPr>
              <w:t xml:space="preserve">ТАСЦО) </w:t>
            </w:r>
          </w:p>
        </w:tc>
        <w:tc>
          <w:tcPr>
            <w:tcW w:w="442" w:type="pct"/>
          </w:tcPr>
          <w:p w14:paraId="69D64DD3"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Громадська безпека</w:t>
            </w:r>
          </w:p>
        </w:tc>
        <w:tc>
          <w:tcPr>
            <w:tcW w:w="511" w:type="pct"/>
          </w:tcPr>
          <w:p w14:paraId="5D7484AC"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Цивільний захист</w:t>
            </w:r>
          </w:p>
        </w:tc>
        <w:tc>
          <w:tcPr>
            <w:tcW w:w="582" w:type="pct"/>
          </w:tcPr>
          <w:p w14:paraId="5A129F56"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Модернізація територіальної автоматизованої системи централізованого оповіщення населення області</w:t>
            </w:r>
          </w:p>
        </w:tc>
        <w:tc>
          <w:tcPr>
            <w:tcW w:w="295" w:type="pct"/>
          </w:tcPr>
          <w:p w14:paraId="177792D1"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12</w:t>
            </w:r>
          </w:p>
        </w:tc>
        <w:tc>
          <w:tcPr>
            <w:tcW w:w="619" w:type="pct"/>
          </w:tcPr>
          <w:p w14:paraId="614816F8"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Департамент з питань оборонної роботи та цивільного захисту</w:t>
            </w:r>
          </w:p>
          <w:p w14:paraId="25A60708"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облдержадміністрації</w:t>
            </w:r>
          </w:p>
        </w:tc>
        <w:tc>
          <w:tcPr>
            <w:tcW w:w="460" w:type="pct"/>
          </w:tcPr>
          <w:p w14:paraId="6D6876B3"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Виконання робіт з модернізації ТАСЦО </w:t>
            </w:r>
          </w:p>
        </w:tc>
        <w:tc>
          <w:tcPr>
            <w:tcW w:w="366" w:type="pct"/>
          </w:tcPr>
          <w:p w14:paraId="5B9EA517"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Так/ні </w:t>
            </w:r>
          </w:p>
        </w:tc>
      </w:tr>
      <w:tr w:rsidR="00E12F05" w:rsidRPr="002F1107" w14:paraId="1DB390F6" w14:textId="77777777" w:rsidTr="007B1B27">
        <w:trPr>
          <w:jc w:val="center"/>
        </w:trPr>
        <w:tc>
          <w:tcPr>
            <w:tcW w:w="663" w:type="pct"/>
            <w:vMerge/>
          </w:tcPr>
          <w:p w14:paraId="07BF20C9" w14:textId="77777777" w:rsidR="00E12F05" w:rsidRPr="002F1107" w:rsidRDefault="00E12F05" w:rsidP="00E12F05">
            <w:pPr>
              <w:rPr>
                <w:rFonts w:ascii="Times New Roman" w:hAnsi="Times New Roman" w:cs="Times New Roman"/>
                <w:sz w:val="18"/>
                <w:szCs w:val="18"/>
                <w:lang w:val="uk-UA"/>
              </w:rPr>
            </w:pPr>
          </w:p>
        </w:tc>
        <w:tc>
          <w:tcPr>
            <w:tcW w:w="442" w:type="pct"/>
          </w:tcPr>
          <w:p w14:paraId="4A5972CB"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Захід</w:t>
            </w:r>
          </w:p>
        </w:tc>
        <w:tc>
          <w:tcPr>
            <w:tcW w:w="620" w:type="pct"/>
          </w:tcPr>
          <w:p w14:paraId="6495C34A" w14:textId="483A2A01" w:rsidR="00AB60E6" w:rsidRPr="002F1107" w:rsidRDefault="00E12F05" w:rsidP="00EE78A1">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Розроблення проєктно-кошторисної документації та проведення технічної модернізації місцевих автоматизованих систем централізованого оповіщення про загрозу виникнення або виникнення надзвичайних ситуацій в області (</w:t>
            </w:r>
            <w:r w:rsidR="00C006D6">
              <w:rPr>
                <w:rFonts w:ascii="Times New Roman" w:hAnsi="Times New Roman" w:cs="Times New Roman"/>
                <w:sz w:val="18"/>
                <w:szCs w:val="18"/>
                <w:lang w:val="uk-UA"/>
              </w:rPr>
              <w:t xml:space="preserve">далі – </w:t>
            </w:r>
            <w:r w:rsidRPr="002F1107">
              <w:rPr>
                <w:rFonts w:ascii="Times New Roman" w:hAnsi="Times New Roman" w:cs="Times New Roman"/>
                <w:sz w:val="18"/>
                <w:szCs w:val="18"/>
                <w:lang w:val="uk-UA"/>
              </w:rPr>
              <w:t xml:space="preserve">МАСЦО) </w:t>
            </w:r>
          </w:p>
        </w:tc>
        <w:tc>
          <w:tcPr>
            <w:tcW w:w="442" w:type="pct"/>
          </w:tcPr>
          <w:p w14:paraId="6071DD26"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Громадська безпека</w:t>
            </w:r>
          </w:p>
        </w:tc>
        <w:tc>
          <w:tcPr>
            <w:tcW w:w="511" w:type="pct"/>
          </w:tcPr>
          <w:p w14:paraId="0B3DF0E5"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Цивільний захист</w:t>
            </w:r>
          </w:p>
        </w:tc>
        <w:tc>
          <w:tcPr>
            <w:tcW w:w="582" w:type="pct"/>
          </w:tcPr>
          <w:p w14:paraId="624F3EDB"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Модернізація місцевих автоматизованих систем централізованого оповіщення населення </w:t>
            </w:r>
          </w:p>
        </w:tc>
        <w:tc>
          <w:tcPr>
            <w:tcW w:w="295" w:type="pct"/>
          </w:tcPr>
          <w:p w14:paraId="152B4435"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24</w:t>
            </w:r>
          </w:p>
        </w:tc>
        <w:tc>
          <w:tcPr>
            <w:tcW w:w="619" w:type="pct"/>
          </w:tcPr>
          <w:p w14:paraId="37E46744" w14:textId="24F5936D"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Районні </w:t>
            </w:r>
            <w:r w:rsidR="00047C15">
              <w:rPr>
                <w:rFonts w:ascii="Times New Roman" w:hAnsi="Times New Roman" w:cs="Times New Roman"/>
                <w:sz w:val="18"/>
                <w:szCs w:val="18"/>
                <w:lang w:val="uk-UA"/>
              </w:rPr>
              <w:t>державні</w:t>
            </w:r>
            <w:r w:rsidRPr="002F1107">
              <w:rPr>
                <w:rFonts w:ascii="Times New Roman" w:hAnsi="Times New Roman" w:cs="Times New Roman"/>
                <w:sz w:val="18"/>
                <w:szCs w:val="18"/>
                <w:lang w:val="uk-UA"/>
              </w:rPr>
              <w:t xml:space="preserve"> адміністрації, </w:t>
            </w:r>
          </w:p>
          <w:p w14:paraId="505A7684"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органи місцевого самоврядування</w:t>
            </w:r>
          </w:p>
          <w:p w14:paraId="3981857D" w14:textId="3AB0D586" w:rsidR="00E12F05" w:rsidRPr="002F1107" w:rsidRDefault="00E12F05" w:rsidP="00E12F05">
            <w:pPr>
              <w:jc w:val="center"/>
              <w:rPr>
                <w:rFonts w:ascii="Times New Roman" w:hAnsi="Times New Roman" w:cs="Times New Roman"/>
                <w:sz w:val="18"/>
                <w:szCs w:val="18"/>
                <w:lang w:val="uk-UA"/>
              </w:rPr>
            </w:pPr>
          </w:p>
        </w:tc>
        <w:tc>
          <w:tcPr>
            <w:tcW w:w="460" w:type="pct"/>
          </w:tcPr>
          <w:p w14:paraId="38EAD697" w14:textId="03DF263B" w:rsidR="00E12F05" w:rsidRPr="002F1107" w:rsidRDefault="00E12F05" w:rsidP="00E12F05">
            <w:pPr>
              <w:spacing w:after="120"/>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Кількість розроблених проєктно-кошторисних документацій</w:t>
            </w:r>
          </w:p>
          <w:p w14:paraId="243731F4" w14:textId="48824BA7" w:rsidR="00E12F05" w:rsidRPr="002F1107" w:rsidRDefault="00F06143" w:rsidP="00E12F05">
            <w:pPr>
              <w:jc w:val="center"/>
              <w:rPr>
                <w:rFonts w:ascii="Times New Roman" w:hAnsi="Times New Roman" w:cs="Times New Roman"/>
                <w:sz w:val="18"/>
                <w:szCs w:val="18"/>
                <w:lang w:val="uk-UA"/>
              </w:rPr>
            </w:pPr>
            <w:r>
              <w:rPr>
                <w:rFonts w:ascii="Times New Roman" w:hAnsi="Times New Roman" w:cs="Times New Roman"/>
                <w:sz w:val="18"/>
                <w:szCs w:val="18"/>
                <w:lang w:val="uk-UA"/>
              </w:rPr>
              <w:t>К</w:t>
            </w:r>
            <w:r w:rsidR="00E12F05" w:rsidRPr="002F1107">
              <w:rPr>
                <w:rFonts w:ascii="Times New Roman" w:hAnsi="Times New Roman" w:cs="Times New Roman"/>
                <w:sz w:val="18"/>
                <w:szCs w:val="18"/>
                <w:lang w:val="uk-UA"/>
              </w:rPr>
              <w:t>ількість створених новітніх МАСЦО</w:t>
            </w:r>
          </w:p>
        </w:tc>
        <w:tc>
          <w:tcPr>
            <w:tcW w:w="366" w:type="pct"/>
          </w:tcPr>
          <w:p w14:paraId="748421F9"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63 од.</w:t>
            </w:r>
          </w:p>
          <w:p w14:paraId="0C18407A" w14:textId="77777777" w:rsidR="00E12F05" w:rsidRPr="002F1107" w:rsidRDefault="00E12F05" w:rsidP="00E12F05">
            <w:pPr>
              <w:jc w:val="center"/>
              <w:rPr>
                <w:rFonts w:ascii="Times New Roman" w:hAnsi="Times New Roman" w:cs="Times New Roman"/>
                <w:sz w:val="18"/>
                <w:szCs w:val="18"/>
                <w:lang w:val="uk-UA"/>
              </w:rPr>
            </w:pPr>
          </w:p>
          <w:p w14:paraId="196E34E8" w14:textId="77777777" w:rsidR="00E12F05" w:rsidRPr="002F1107" w:rsidRDefault="00E12F05" w:rsidP="00E12F05">
            <w:pPr>
              <w:jc w:val="center"/>
              <w:rPr>
                <w:rFonts w:ascii="Times New Roman" w:hAnsi="Times New Roman" w:cs="Times New Roman"/>
                <w:sz w:val="18"/>
                <w:szCs w:val="18"/>
                <w:lang w:val="uk-UA"/>
              </w:rPr>
            </w:pPr>
          </w:p>
          <w:p w14:paraId="1DC2F3EF" w14:textId="77777777" w:rsidR="00E12F05" w:rsidRPr="002F1107" w:rsidRDefault="00E12F05" w:rsidP="00E12F05">
            <w:pPr>
              <w:jc w:val="center"/>
              <w:rPr>
                <w:rFonts w:ascii="Times New Roman" w:hAnsi="Times New Roman" w:cs="Times New Roman"/>
                <w:sz w:val="18"/>
                <w:szCs w:val="18"/>
                <w:lang w:val="uk-UA"/>
              </w:rPr>
            </w:pPr>
          </w:p>
          <w:p w14:paraId="5B14CE4C" w14:textId="77777777" w:rsidR="00E12F05" w:rsidRPr="002F1107" w:rsidRDefault="00E12F05" w:rsidP="00E12F05">
            <w:pPr>
              <w:spacing w:after="120"/>
              <w:jc w:val="center"/>
              <w:rPr>
                <w:rFonts w:ascii="Times New Roman" w:hAnsi="Times New Roman" w:cs="Times New Roman"/>
                <w:sz w:val="18"/>
                <w:szCs w:val="18"/>
                <w:lang w:val="uk-UA"/>
              </w:rPr>
            </w:pPr>
          </w:p>
          <w:p w14:paraId="483B1579" w14:textId="77777777" w:rsidR="00E12F05" w:rsidRPr="002F1107" w:rsidRDefault="00E12F05" w:rsidP="00E12F05">
            <w:pPr>
              <w:spacing w:after="120"/>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63 од.</w:t>
            </w:r>
          </w:p>
        </w:tc>
      </w:tr>
      <w:tr w:rsidR="00E12F05" w:rsidRPr="002F1107" w14:paraId="5BBA22D1" w14:textId="77777777" w:rsidTr="007B1B27">
        <w:trPr>
          <w:jc w:val="center"/>
        </w:trPr>
        <w:tc>
          <w:tcPr>
            <w:tcW w:w="663" w:type="pct"/>
          </w:tcPr>
          <w:p w14:paraId="0CCCE438" w14:textId="77777777" w:rsidR="00E12F05" w:rsidRPr="002F1107" w:rsidRDefault="00E12F05" w:rsidP="00E12F05">
            <w:pPr>
              <w:rPr>
                <w:rFonts w:ascii="Times New Roman" w:hAnsi="Times New Roman" w:cs="Times New Roman"/>
                <w:sz w:val="18"/>
                <w:szCs w:val="18"/>
                <w:lang w:val="uk-UA"/>
              </w:rPr>
            </w:pPr>
            <w:r w:rsidRPr="002F1107">
              <w:rPr>
                <w:rFonts w:ascii="Times New Roman" w:hAnsi="Times New Roman" w:cs="Times New Roman"/>
                <w:sz w:val="18"/>
                <w:szCs w:val="18"/>
                <w:lang w:val="uk-UA"/>
              </w:rPr>
              <w:lastRenderedPageBreak/>
              <w:t>3.1.3. Відновлення пошкоджених або зруйнованих об’єктів внаслідок збройної агресії</w:t>
            </w:r>
          </w:p>
        </w:tc>
        <w:tc>
          <w:tcPr>
            <w:tcW w:w="442" w:type="pct"/>
          </w:tcPr>
          <w:p w14:paraId="2B5BEA53"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Захід</w:t>
            </w:r>
          </w:p>
        </w:tc>
        <w:tc>
          <w:tcPr>
            <w:tcW w:w="620" w:type="pct"/>
          </w:tcPr>
          <w:p w14:paraId="00392B8D"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Відновлення об’єктів, пошкоджених внаслідок бойових дій, терористичних актів, диверсій, спричинених збройною агресією російської федерації,</w:t>
            </w:r>
          </w:p>
          <w:p w14:paraId="2C4878F2"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із залученням фінансових ресурсів з різних джерел</w:t>
            </w:r>
          </w:p>
        </w:tc>
        <w:tc>
          <w:tcPr>
            <w:tcW w:w="442" w:type="pct"/>
          </w:tcPr>
          <w:p w14:paraId="7354A2A5"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Муніципальна інфраструктура та послуги</w:t>
            </w:r>
          </w:p>
        </w:tc>
        <w:tc>
          <w:tcPr>
            <w:tcW w:w="511" w:type="pct"/>
          </w:tcPr>
          <w:p w14:paraId="10F08E27"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Розбудова та відновлення інфраструктури</w:t>
            </w:r>
          </w:p>
        </w:tc>
        <w:tc>
          <w:tcPr>
            <w:tcW w:w="582" w:type="pct"/>
          </w:tcPr>
          <w:p w14:paraId="778A2B88"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Відновлення об’єктів, пошкоджених внаслідок збройної агресії </w:t>
            </w:r>
            <w:proofErr w:type="spellStart"/>
            <w:r w:rsidRPr="002F1107">
              <w:rPr>
                <w:rFonts w:ascii="Times New Roman" w:hAnsi="Times New Roman" w:cs="Times New Roman"/>
                <w:sz w:val="18"/>
                <w:szCs w:val="18"/>
                <w:lang w:val="uk-UA"/>
              </w:rPr>
              <w:t>рф</w:t>
            </w:r>
            <w:proofErr w:type="spellEnd"/>
          </w:p>
        </w:tc>
        <w:tc>
          <w:tcPr>
            <w:tcW w:w="295" w:type="pct"/>
          </w:tcPr>
          <w:p w14:paraId="0AB4F78C"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36 </w:t>
            </w:r>
          </w:p>
        </w:tc>
        <w:tc>
          <w:tcPr>
            <w:tcW w:w="619" w:type="pct"/>
          </w:tcPr>
          <w:p w14:paraId="5B896224"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Департамент розвитку громад, будівництва та житлово-комунального господарства облдержадміністрації,</w:t>
            </w:r>
          </w:p>
          <w:p w14:paraId="4086E654"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Агенція регіонального розвитку Хмельницької області, </w:t>
            </w:r>
          </w:p>
          <w:p w14:paraId="5EFC165E" w14:textId="77777777" w:rsidR="00E12F05" w:rsidRDefault="00E12F05" w:rsidP="00C94411">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органи місцевого самоврядування</w:t>
            </w:r>
          </w:p>
          <w:p w14:paraId="176B66D1" w14:textId="6D40835A" w:rsidR="00C26D2A" w:rsidRPr="002F1107" w:rsidRDefault="00C26D2A" w:rsidP="00C94411">
            <w:pPr>
              <w:jc w:val="center"/>
              <w:rPr>
                <w:rFonts w:ascii="Times New Roman" w:hAnsi="Times New Roman" w:cs="Times New Roman"/>
                <w:sz w:val="18"/>
                <w:szCs w:val="18"/>
                <w:lang w:val="uk-UA"/>
              </w:rPr>
            </w:pPr>
          </w:p>
        </w:tc>
        <w:tc>
          <w:tcPr>
            <w:tcW w:w="460" w:type="pct"/>
          </w:tcPr>
          <w:p w14:paraId="0E54247D"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Частка відновлених об'єктів</w:t>
            </w:r>
          </w:p>
        </w:tc>
        <w:tc>
          <w:tcPr>
            <w:tcW w:w="366" w:type="pct"/>
          </w:tcPr>
          <w:p w14:paraId="4D088A9A"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100 %</w:t>
            </w:r>
          </w:p>
        </w:tc>
      </w:tr>
      <w:tr w:rsidR="00E12F05" w:rsidRPr="002F1107" w14:paraId="42B5E441" w14:textId="77777777" w:rsidTr="007B1B27">
        <w:trPr>
          <w:jc w:val="center"/>
        </w:trPr>
        <w:tc>
          <w:tcPr>
            <w:tcW w:w="663" w:type="pct"/>
            <w:vMerge w:val="restart"/>
          </w:tcPr>
          <w:p w14:paraId="0ED682D9" w14:textId="6408E7B9" w:rsidR="00E12F05" w:rsidRPr="002F1107" w:rsidRDefault="00E12F05" w:rsidP="00E12F05">
            <w:pPr>
              <w:rPr>
                <w:rFonts w:ascii="Times New Roman" w:hAnsi="Times New Roman" w:cs="Times New Roman"/>
                <w:sz w:val="18"/>
                <w:szCs w:val="18"/>
                <w:lang w:val="uk-UA"/>
              </w:rPr>
            </w:pPr>
            <w:r w:rsidRPr="002F1107">
              <w:rPr>
                <w:rFonts w:ascii="Times New Roman" w:hAnsi="Times New Roman" w:cs="Times New Roman"/>
                <w:sz w:val="18"/>
                <w:szCs w:val="18"/>
                <w:lang w:val="uk-UA"/>
              </w:rPr>
              <w:t>3.1.4. Утворення, оснащення та належне фінансування центрів безпеки у громадах, реалізація проєкту "Поліцейський офіцер громади"</w:t>
            </w:r>
          </w:p>
        </w:tc>
        <w:tc>
          <w:tcPr>
            <w:tcW w:w="442" w:type="pct"/>
          </w:tcPr>
          <w:p w14:paraId="566666EB"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Захід</w:t>
            </w:r>
          </w:p>
        </w:tc>
        <w:tc>
          <w:tcPr>
            <w:tcW w:w="620" w:type="pct"/>
          </w:tcPr>
          <w:p w14:paraId="31872608"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Утворення центрів безпеки у територіальних громадах, призначення поліцейських офіцерів територіальних громад</w:t>
            </w:r>
          </w:p>
        </w:tc>
        <w:tc>
          <w:tcPr>
            <w:tcW w:w="442" w:type="pct"/>
          </w:tcPr>
          <w:p w14:paraId="28CAC086"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Громадська безпека</w:t>
            </w:r>
          </w:p>
        </w:tc>
        <w:tc>
          <w:tcPr>
            <w:tcW w:w="511" w:type="pct"/>
          </w:tcPr>
          <w:p w14:paraId="05489054"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Цивільний захист</w:t>
            </w:r>
          </w:p>
        </w:tc>
        <w:tc>
          <w:tcPr>
            <w:tcW w:w="582" w:type="pct"/>
          </w:tcPr>
          <w:p w14:paraId="4BD58A1B"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Розвиток інфраструктури цивільного захисту в громадах</w:t>
            </w:r>
          </w:p>
        </w:tc>
        <w:tc>
          <w:tcPr>
            <w:tcW w:w="295" w:type="pct"/>
          </w:tcPr>
          <w:p w14:paraId="5A20125C"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36</w:t>
            </w:r>
          </w:p>
        </w:tc>
        <w:tc>
          <w:tcPr>
            <w:tcW w:w="619" w:type="pct"/>
          </w:tcPr>
          <w:p w14:paraId="1B6D4A7C"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Департамент з питань оборонної роботи та цивільного захисту облдержадміністрації, </w:t>
            </w:r>
          </w:p>
          <w:p w14:paraId="0C39DED7" w14:textId="7CF0BA3A"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органи місцевого самоврядування, </w:t>
            </w:r>
          </w:p>
          <w:p w14:paraId="2C599038" w14:textId="77777777" w:rsidR="00DF26D5" w:rsidRDefault="00A55293" w:rsidP="00A55293">
            <w:pPr>
              <w:jc w:val="center"/>
              <w:rPr>
                <w:rFonts w:ascii="Times New Roman" w:hAnsi="Times New Roman" w:cs="Times New Roman"/>
                <w:sz w:val="18"/>
                <w:szCs w:val="18"/>
                <w:lang w:val="uk-UA"/>
              </w:rPr>
            </w:pPr>
            <w:r>
              <w:rPr>
                <w:rFonts w:ascii="Times New Roman" w:hAnsi="Times New Roman" w:cs="Times New Roman"/>
                <w:sz w:val="18"/>
                <w:szCs w:val="18"/>
                <w:lang w:val="uk-UA"/>
              </w:rPr>
              <w:t>головні управління</w:t>
            </w:r>
            <w:r w:rsidR="00E12F05" w:rsidRPr="002F1107">
              <w:rPr>
                <w:rFonts w:ascii="Times New Roman" w:hAnsi="Times New Roman" w:cs="Times New Roman"/>
                <w:sz w:val="18"/>
                <w:szCs w:val="18"/>
                <w:lang w:val="uk-UA"/>
              </w:rPr>
              <w:t xml:space="preserve"> </w:t>
            </w:r>
            <w:r>
              <w:rPr>
                <w:rFonts w:ascii="Times New Roman" w:hAnsi="Times New Roman" w:cs="Times New Roman"/>
                <w:sz w:val="18"/>
                <w:szCs w:val="18"/>
                <w:lang w:val="uk-UA"/>
              </w:rPr>
              <w:t xml:space="preserve">Державної служби надзвичайних ситуацій та </w:t>
            </w:r>
            <w:r w:rsidR="00DF26D5">
              <w:rPr>
                <w:rFonts w:ascii="Times New Roman" w:hAnsi="Times New Roman" w:cs="Times New Roman"/>
                <w:sz w:val="18"/>
                <w:szCs w:val="18"/>
                <w:lang w:val="uk-UA"/>
              </w:rPr>
              <w:t>Н</w:t>
            </w:r>
            <w:r>
              <w:rPr>
                <w:rFonts w:ascii="Times New Roman" w:hAnsi="Times New Roman" w:cs="Times New Roman"/>
                <w:sz w:val="18"/>
                <w:szCs w:val="18"/>
                <w:lang w:val="uk-UA"/>
              </w:rPr>
              <w:t>аціональної поліції</w:t>
            </w:r>
            <w:r w:rsidR="00E12F05" w:rsidRPr="002F1107">
              <w:rPr>
                <w:rFonts w:ascii="Times New Roman" w:hAnsi="Times New Roman" w:cs="Times New Roman"/>
                <w:sz w:val="18"/>
                <w:szCs w:val="18"/>
                <w:lang w:val="uk-UA"/>
              </w:rPr>
              <w:t xml:space="preserve"> </w:t>
            </w:r>
          </w:p>
          <w:p w14:paraId="0F0FD3E4" w14:textId="77777777" w:rsidR="00E12F05" w:rsidRDefault="00E12F05" w:rsidP="00A55293">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в</w:t>
            </w:r>
            <w:r w:rsidR="00A55293">
              <w:rPr>
                <w:rFonts w:ascii="Times New Roman" w:hAnsi="Times New Roman" w:cs="Times New Roman"/>
                <w:sz w:val="18"/>
                <w:szCs w:val="18"/>
                <w:lang w:val="uk-UA"/>
              </w:rPr>
              <w:t xml:space="preserve"> </w:t>
            </w:r>
            <w:r w:rsidRPr="002F1107">
              <w:rPr>
                <w:rFonts w:ascii="Times New Roman" w:hAnsi="Times New Roman" w:cs="Times New Roman"/>
                <w:sz w:val="18"/>
                <w:szCs w:val="18"/>
                <w:lang w:val="uk-UA"/>
              </w:rPr>
              <w:t>області</w:t>
            </w:r>
          </w:p>
          <w:p w14:paraId="00FFFD8C" w14:textId="27DAC6F8" w:rsidR="00C26D2A" w:rsidRPr="002F1107" w:rsidRDefault="00C26D2A" w:rsidP="00A55293">
            <w:pPr>
              <w:jc w:val="center"/>
              <w:rPr>
                <w:rFonts w:ascii="Times New Roman" w:hAnsi="Times New Roman" w:cs="Times New Roman"/>
                <w:sz w:val="18"/>
                <w:szCs w:val="18"/>
                <w:lang w:val="uk-UA"/>
              </w:rPr>
            </w:pPr>
          </w:p>
        </w:tc>
        <w:tc>
          <w:tcPr>
            <w:tcW w:w="460" w:type="pct"/>
          </w:tcPr>
          <w:p w14:paraId="77AEA006"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Кількість утворених центрів безпеки</w:t>
            </w:r>
          </w:p>
        </w:tc>
        <w:tc>
          <w:tcPr>
            <w:tcW w:w="366" w:type="pct"/>
          </w:tcPr>
          <w:p w14:paraId="013E00EB"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2 од.</w:t>
            </w:r>
          </w:p>
        </w:tc>
      </w:tr>
      <w:tr w:rsidR="00E12F05" w:rsidRPr="002F1107" w14:paraId="0541168A" w14:textId="77777777" w:rsidTr="007B1B27">
        <w:trPr>
          <w:jc w:val="center"/>
        </w:trPr>
        <w:tc>
          <w:tcPr>
            <w:tcW w:w="663" w:type="pct"/>
            <w:vMerge/>
          </w:tcPr>
          <w:p w14:paraId="570263E2" w14:textId="77777777" w:rsidR="00E12F05" w:rsidRPr="002F1107" w:rsidRDefault="00E12F05" w:rsidP="00E12F05">
            <w:pPr>
              <w:rPr>
                <w:rFonts w:ascii="Times New Roman" w:hAnsi="Times New Roman" w:cs="Times New Roman"/>
                <w:sz w:val="18"/>
                <w:szCs w:val="18"/>
                <w:lang w:val="uk-UA"/>
              </w:rPr>
            </w:pPr>
          </w:p>
        </w:tc>
        <w:tc>
          <w:tcPr>
            <w:tcW w:w="442" w:type="pct"/>
          </w:tcPr>
          <w:p w14:paraId="11BECB57"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Захід</w:t>
            </w:r>
          </w:p>
        </w:tc>
        <w:tc>
          <w:tcPr>
            <w:tcW w:w="620" w:type="pct"/>
          </w:tcPr>
          <w:p w14:paraId="5F8B9435"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Створення (вдосконалення) класів безпеки у закладах освіти та забезпечення їх функціонування</w:t>
            </w:r>
          </w:p>
        </w:tc>
        <w:tc>
          <w:tcPr>
            <w:tcW w:w="442" w:type="pct"/>
          </w:tcPr>
          <w:p w14:paraId="08C199A9"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Громадська безпека</w:t>
            </w:r>
          </w:p>
        </w:tc>
        <w:tc>
          <w:tcPr>
            <w:tcW w:w="511" w:type="pct"/>
          </w:tcPr>
          <w:p w14:paraId="0630AB29"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Цивільний захист</w:t>
            </w:r>
          </w:p>
        </w:tc>
        <w:tc>
          <w:tcPr>
            <w:tcW w:w="582" w:type="pct"/>
          </w:tcPr>
          <w:p w14:paraId="1422F14E"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Розвиток інфраструктури цивільного захисту в громадах</w:t>
            </w:r>
          </w:p>
        </w:tc>
        <w:tc>
          <w:tcPr>
            <w:tcW w:w="295" w:type="pct"/>
          </w:tcPr>
          <w:p w14:paraId="1B8FF3A9"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36</w:t>
            </w:r>
          </w:p>
        </w:tc>
        <w:tc>
          <w:tcPr>
            <w:tcW w:w="619" w:type="pct"/>
          </w:tcPr>
          <w:p w14:paraId="7C836851" w14:textId="6B26B42A"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Департамент з питань оборонної роботи та цивільного захисту, Департамент освіти </w:t>
            </w:r>
            <w:r w:rsidR="009136FC">
              <w:rPr>
                <w:rFonts w:ascii="Times New Roman" w:hAnsi="Times New Roman" w:cs="Times New Roman"/>
                <w:sz w:val="18"/>
                <w:szCs w:val="18"/>
                <w:lang w:val="uk-UA"/>
              </w:rPr>
              <w:t>та</w:t>
            </w:r>
            <w:r w:rsidRPr="002F1107">
              <w:rPr>
                <w:rFonts w:ascii="Times New Roman" w:hAnsi="Times New Roman" w:cs="Times New Roman"/>
                <w:sz w:val="18"/>
                <w:szCs w:val="18"/>
                <w:lang w:val="uk-UA"/>
              </w:rPr>
              <w:t xml:space="preserve"> науки облдержадміністрації, </w:t>
            </w:r>
          </w:p>
          <w:p w14:paraId="0CE35772" w14:textId="7FD0D9BA"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органи місцевого самоврядування, </w:t>
            </w:r>
          </w:p>
          <w:p w14:paraId="07F39D00" w14:textId="77777777" w:rsidR="00E12F05" w:rsidRDefault="00DF26D5" w:rsidP="00DF26D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Г</w:t>
            </w:r>
            <w:r>
              <w:rPr>
                <w:rFonts w:ascii="Times New Roman" w:hAnsi="Times New Roman" w:cs="Times New Roman"/>
                <w:sz w:val="18"/>
                <w:szCs w:val="18"/>
                <w:lang w:val="uk-UA"/>
              </w:rPr>
              <w:t>оловне управління</w:t>
            </w:r>
            <w:r w:rsidRPr="002F1107">
              <w:rPr>
                <w:rFonts w:ascii="Times New Roman" w:hAnsi="Times New Roman" w:cs="Times New Roman"/>
                <w:sz w:val="18"/>
                <w:szCs w:val="18"/>
                <w:lang w:val="uk-UA"/>
              </w:rPr>
              <w:t xml:space="preserve"> </w:t>
            </w:r>
            <w:r>
              <w:rPr>
                <w:rFonts w:ascii="Times New Roman" w:hAnsi="Times New Roman" w:cs="Times New Roman"/>
                <w:sz w:val="18"/>
                <w:szCs w:val="18"/>
                <w:lang w:val="uk-UA"/>
              </w:rPr>
              <w:t>Державної служби надзвичайних ситуацій</w:t>
            </w:r>
            <w:r w:rsidRPr="002F1107">
              <w:rPr>
                <w:rFonts w:ascii="Times New Roman" w:hAnsi="Times New Roman" w:cs="Times New Roman"/>
                <w:sz w:val="18"/>
                <w:szCs w:val="18"/>
                <w:lang w:val="uk-UA"/>
              </w:rPr>
              <w:t xml:space="preserve"> в області</w:t>
            </w:r>
          </w:p>
          <w:p w14:paraId="414AFDE7" w14:textId="2145A5BA" w:rsidR="00C26D2A" w:rsidRPr="002F1107" w:rsidRDefault="00C26D2A" w:rsidP="00DF26D5">
            <w:pPr>
              <w:jc w:val="center"/>
              <w:rPr>
                <w:rFonts w:ascii="Times New Roman" w:hAnsi="Times New Roman" w:cs="Times New Roman"/>
                <w:sz w:val="18"/>
                <w:szCs w:val="18"/>
                <w:lang w:val="uk-UA"/>
              </w:rPr>
            </w:pPr>
          </w:p>
        </w:tc>
        <w:tc>
          <w:tcPr>
            <w:tcW w:w="460" w:type="pct"/>
          </w:tcPr>
          <w:p w14:paraId="74FB62A1"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Кількість утворених класів безпеки</w:t>
            </w:r>
          </w:p>
        </w:tc>
        <w:tc>
          <w:tcPr>
            <w:tcW w:w="366" w:type="pct"/>
          </w:tcPr>
          <w:p w14:paraId="6B03A0EA"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200 од.</w:t>
            </w:r>
          </w:p>
        </w:tc>
      </w:tr>
      <w:tr w:rsidR="00E12F05" w:rsidRPr="002F1107" w14:paraId="40BE6031" w14:textId="77777777" w:rsidTr="007B1B27">
        <w:trPr>
          <w:jc w:val="center"/>
        </w:trPr>
        <w:tc>
          <w:tcPr>
            <w:tcW w:w="663" w:type="pct"/>
            <w:vMerge w:val="restart"/>
          </w:tcPr>
          <w:p w14:paraId="2D0A6468" w14:textId="77777777" w:rsidR="00E12F05" w:rsidRPr="002F1107" w:rsidRDefault="00E12F05" w:rsidP="00E12F05">
            <w:pPr>
              <w:rPr>
                <w:rFonts w:ascii="Times New Roman" w:hAnsi="Times New Roman" w:cs="Times New Roman"/>
                <w:sz w:val="18"/>
                <w:szCs w:val="18"/>
                <w:lang w:val="uk-UA"/>
              </w:rPr>
            </w:pPr>
            <w:r w:rsidRPr="002F1107">
              <w:rPr>
                <w:rFonts w:ascii="Times New Roman" w:hAnsi="Times New Roman" w:cs="Times New Roman"/>
                <w:sz w:val="18"/>
                <w:szCs w:val="18"/>
                <w:lang w:val="uk-UA"/>
              </w:rPr>
              <w:lastRenderedPageBreak/>
              <w:t>3.1.5. Забезпечення функціонування у територіальних громадах пожежно-рятувальних підрозділів місцевої та добровільної пожежної охорони</w:t>
            </w:r>
          </w:p>
        </w:tc>
        <w:tc>
          <w:tcPr>
            <w:tcW w:w="442" w:type="pct"/>
          </w:tcPr>
          <w:p w14:paraId="02BAAD12"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Захід</w:t>
            </w:r>
          </w:p>
        </w:tc>
        <w:tc>
          <w:tcPr>
            <w:tcW w:w="620" w:type="pct"/>
          </w:tcPr>
          <w:p w14:paraId="4E8E435C"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Створення та забезпечення функціонування підрозділів місцевої та добровільної пожежної охорони у територіальних громадах</w:t>
            </w:r>
          </w:p>
        </w:tc>
        <w:tc>
          <w:tcPr>
            <w:tcW w:w="442" w:type="pct"/>
          </w:tcPr>
          <w:p w14:paraId="42BB06A0"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Громадська безпека</w:t>
            </w:r>
          </w:p>
        </w:tc>
        <w:tc>
          <w:tcPr>
            <w:tcW w:w="511" w:type="pct"/>
          </w:tcPr>
          <w:p w14:paraId="1BFA0FAE"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Цивільний захист</w:t>
            </w:r>
          </w:p>
        </w:tc>
        <w:tc>
          <w:tcPr>
            <w:tcW w:w="582" w:type="pct"/>
          </w:tcPr>
          <w:p w14:paraId="68853E65" w14:textId="77777777" w:rsidR="00EE78A1" w:rsidRDefault="00E12F05" w:rsidP="00EE78A1">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Розвиток інфраструктури цивільного захисту </w:t>
            </w:r>
          </w:p>
          <w:p w14:paraId="63383ABC" w14:textId="3B4BDDB5" w:rsidR="00E12F05" w:rsidRPr="002F1107" w:rsidRDefault="00EE78A1" w:rsidP="00EE78A1">
            <w:pPr>
              <w:jc w:val="center"/>
              <w:rPr>
                <w:rFonts w:ascii="Times New Roman" w:hAnsi="Times New Roman" w:cs="Times New Roman"/>
                <w:sz w:val="18"/>
                <w:szCs w:val="18"/>
                <w:lang w:val="uk-UA"/>
              </w:rPr>
            </w:pPr>
            <w:r>
              <w:rPr>
                <w:rFonts w:ascii="Times New Roman" w:hAnsi="Times New Roman" w:cs="Times New Roman"/>
                <w:sz w:val="18"/>
                <w:szCs w:val="18"/>
                <w:lang w:val="uk-UA"/>
              </w:rPr>
              <w:t>у</w:t>
            </w:r>
            <w:r w:rsidR="00E12F05" w:rsidRPr="002F1107">
              <w:rPr>
                <w:rFonts w:ascii="Times New Roman" w:hAnsi="Times New Roman" w:cs="Times New Roman"/>
                <w:sz w:val="18"/>
                <w:szCs w:val="18"/>
                <w:lang w:val="uk-UA"/>
              </w:rPr>
              <w:t xml:space="preserve"> громадах</w:t>
            </w:r>
          </w:p>
        </w:tc>
        <w:tc>
          <w:tcPr>
            <w:tcW w:w="295" w:type="pct"/>
          </w:tcPr>
          <w:p w14:paraId="7F3224CC"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36</w:t>
            </w:r>
          </w:p>
        </w:tc>
        <w:tc>
          <w:tcPr>
            <w:tcW w:w="619" w:type="pct"/>
          </w:tcPr>
          <w:p w14:paraId="41BA9288"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Департамент з питань оборонної роботи та цивільного захисту облдержадміністрації, </w:t>
            </w:r>
          </w:p>
          <w:p w14:paraId="2B3FDE6C" w14:textId="5B13FB9E" w:rsidR="00E12F05" w:rsidRPr="002F1107" w:rsidRDefault="00E12F05" w:rsidP="0032236E">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органи місцевого самоврядування </w:t>
            </w:r>
          </w:p>
        </w:tc>
        <w:tc>
          <w:tcPr>
            <w:tcW w:w="460" w:type="pct"/>
          </w:tcPr>
          <w:p w14:paraId="1093A15F" w14:textId="77777777" w:rsidR="00F06143"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Кількість утворених підрозділів місцевої </w:t>
            </w:r>
            <w:r w:rsidR="00F06143" w:rsidRPr="002F1107">
              <w:rPr>
                <w:rFonts w:ascii="Times New Roman" w:hAnsi="Times New Roman" w:cs="Times New Roman"/>
                <w:sz w:val="18"/>
                <w:szCs w:val="18"/>
                <w:lang w:val="uk-UA"/>
              </w:rPr>
              <w:t xml:space="preserve">пожежної охорони </w:t>
            </w:r>
          </w:p>
          <w:p w14:paraId="341EE1A5" w14:textId="77777777" w:rsidR="00F06143"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 </w:t>
            </w:r>
          </w:p>
          <w:p w14:paraId="4C44AF86" w14:textId="19752E3B" w:rsidR="00C26D2A" w:rsidRPr="002F1107" w:rsidRDefault="00F06143" w:rsidP="005B421D">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Кількість утворених підрозділів </w:t>
            </w:r>
            <w:r>
              <w:rPr>
                <w:rFonts w:ascii="Times New Roman" w:hAnsi="Times New Roman" w:cs="Times New Roman"/>
                <w:sz w:val="18"/>
                <w:szCs w:val="18"/>
                <w:lang w:val="uk-UA"/>
              </w:rPr>
              <w:t xml:space="preserve"> </w:t>
            </w:r>
            <w:r w:rsidR="00E12F05" w:rsidRPr="002F1107">
              <w:rPr>
                <w:rFonts w:ascii="Times New Roman" w:hAnsi="Times New Roman" w:cs="Times New Roman"/>
                <w:sz w:val="18"/>
                <w:szCs w:val="18"/>
                <w:lang w:val="uk-UA"/>
              </w:rPr>
              <w:t>добровільної пожежної охорони</w:t>
            </w:r>
          </w:p>
        </w:tc>
        <w:tc>
          <w:tcPr>
            <w:tcW w:w="366" w:type="pct"/>
          </w:tcPr>
          <w:p w14:paraId="020E7CCD" w14:textId="24074E6F" w:rsidR="00E12F05"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68 од. </w:t>
            </w:r>
          </w:p>
          <w:p w14:paraId="4758AFD9" w14:textId="43171FED" w:rsidR="00F06143" w:rsidRDefault="00F06143" w:rsidP="00E12F05">
            <w:pPr>
              <w:jc w:val="center"/>
              <w:rPr>
                <w:rFonts w:ascii="Times New Roman" w:hAnsi="Times New Roman" w:cs="Times New Roman"/>
                <w:sz w:val="18"/>
                <w:szCs w:val="18"/>
                <w:lang w:val="uk-UA"/>
              </w:rPr>
            </w:pPr>
          </w:p>
          <w:p w14:paraId="6930A98D" w14:textId="0AE579FE" w:rsidR="00F06143" w:rsidRDefault="00F06143" w:rsidP="00E12F05">
            <w:pPr>
              <w:jc w:val="center"/>
              <w:rPr>
                <w:rFonts w:ascii="Times New Roman" w:hAnsi="Times New Roman" w:cs="Times New Roman"/>
                <w:sz w:val="18"/>
                <w:szCs w:val="18"/>
                <w:lang w:val="uk-UA"/>
              </w:rPr>
            </w:pPr>
          </w:p>
          <w:p w14:paraId="2085AABD" w14:textId="42F3E79B" w:rsidR="00F06143" w:rsidRDefault="00F06143" w:rsidP="00E12F05">
            <w:pPr>
              <w:jc w:val="center"/>
              <w:rPr>
                <w:rFonts w:ascii="Times New Roman" w:hAnsi="Times New Roman" w:cs="Times New Roman"/>
                <w:sz w:val="18"/>
                <w:szCs w:val="18"/>
                <w:lang w:val="uk-UA"/>
              </w:rPr>
            </w:pPr>
          </w:p>
          <w:p w14:paraId="22090212" w14:textId="4EA1416F" w:rsidR="00F06143" w:rsidRDefault="00F06143" w:rsidP="00E12F05">
            <w:pPr>
              <w:jc w:val="center"/>
              <w:rPr>
                <w:rFonts w:ascii="Times New Roman" w:hAnsi="Times New Roman" w:cs="Times New Roman"/>
                <w:sz w:val="18"/>
                <w:szCs w:val="18"/>
                <w:lang w:val="uk-UA"/>
              </w:rPr>
            </w:pPr>
          </w:p>
          <w:p w14:paraId="1B581173" w14:textId="1CA21F41" w:rsidR="00F06143" w:rsidRDefault="00F06143" w:rsidP="00E12F05">
            <w:pPr>
              <w:jc w:val="center"/>
              <w:rPr>
                <w:rFonts w:ascii="Times New Roman" w:hAnsi="Times New Roman" w:cs="Times New Roman"/>
                <w:sz w:val="18"/>
                <w:szCs w:val="18"/>
                <w:lang w:val="uk-UA"/>
              </w:rPr>
            </w:pPr>
          </w:p>
          <w:p w14:paraId="1295B61D" w14:textId="77777777" w:rsidR="00F06143" w:rsidRPr="002F1107" w:rsidRDefault="00F06143" w:rsidP="00E12F05">
            <w:pPr>
              <w:jc w:val="center"/>
              <w:rPr>
                <w:rFonts w:ascii="Times New Roman" w:hAnsi="Times New Roman" w:cs="Times New Roman"/>
                <w:sz w:val="18"/>
                <w:szCs w:val="18"/>
                <w:lang w:val="uk-UA"/>
              </w:rPr>
            </w:pPr>
          </w:p>
          <w:p w14:paraId="00D68524" w14:textId="305EE22A"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6 од. </w:t>
            </w:r>
          </w:p>
        </w:tc>
      </w:tr>
      <w:tr w:rsidR="00E12F05" w:rsidRPr="002F1107" w14:paraId="56894FA1" w14:textId="77777777" w:rsidTr="007B1B27">
        <w:trPr>
          <w:jc w:val="center"/>
        </w:trPr>
        <w:tc>
          <w:tcPr>
            <w:tcW w:w="663" w:type="pct"/>
            <w:vMerge/>
          </w:tcPr>
          <w:p w14:paraId="627D056B" w14:textId="77777777" w:rsidR="00E12F05" w:rsidRPr="002F1107" w:rsidRDefault="00E12F05" w:rsidP="00DF26D5">
            <w:pPr>
              <w:rPr>
                <w:rFonts w:ascii="Times New Roman" w:hAnsi="Times New Roman" w:cs="Times New Roman"/>
                <w:sz w:val="18"/>
                <w:szCs w:val="18"/>
                <w:lang w:val="uk-UA"/>
              </w:rPr>
            </w:pPr>
          </w:p>
        </w:tc>
        <w:tc>
          <w:tcPr>
            <w:tcW w:w="442" w:type="pct"/>
          </w:tcPr>
          <w:p w14:paraId="7145CDDB" w14:textId="77777777" w:rsidR="00E12F05" w:rsidRPr="002F1107" w:rsidRDefault="00E12F05" w:rsidP="00DF26D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Захід</w:t>
            </w:r>
          </w:p>
        </w:tc>
        <w:tc>
          <w:tcPr>
            <w:tcW w:w="620" w:type="pct"/>
          </w:tcPr>
          <w:p w14:paraId="1DF751A8" w14:textId="26EE27AF" w:rsidR="00C26D2A" w:rsidRPr="002F1107" w:rsidRDefault="00E12F05" w:rsidP="005B421D">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Надання методичної допомоги органам місцевого самоврядування з питань утворення та функціонування пожежно-рятувальних підрозділів місцевої та добровільної пожежної охорони</w:t>
            </w:r>
          </w:p>
        </w:tc>
        <w:tc>
          <w:tcPr>
            <w:tcW w:w="442" w:type="pct"/>
          </w:tcPr>
          <w:p w14:paraId="340460B1" w14:textId="77777777" w:rsidR="00E12F05" w:rsidRPr="002F1107" w:rsidRDefault="00E12F05" w:rsidP="00DF26D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Громадська безпека</w:t>
            </w:r>
          </w:p>
        </w:tc>
        <w:tc>
          <w:tcPr>
            <w:tcW w:w="511" w:type="pct"/>
          </w:tcPr>
          <w:p w14:paraId="26FE24CB" w14:textId="77777777" w:rsidR="00E12F05" w:rsidRPr="002F1107" w:rsidRDefault="00E12F05" w:rsidP="00DF26D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Цивільний захист</w:t>
            </w:r>
          </w:p>
        </w:tc>
        <w:tc>
          <w:tcPr>
            <w:tcW w:w="582" w:type="pct"/>
          </w:tcPr>
          <w:p w14:paraId="3CF8B2F1" w14:textId="77777777" w:rsidR="00B52F4A" w:rsidRDefault="00E12F05" w:rsidP="00DF26D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Розвиток системи цивільного захисту </w:t>
            </w:r>
          </w:p>
          <w:p w14:paraId="7ED645F3" w14:textId="6127551A" w:rsidR="00E12F05" w:rsidRPr="002F1107" w:rsidRDefault="003B5083" w:rsidP="00DF26D5">
            <w:pPr>
              <w:jc w:val="center"/>
              <w:rPr>
                <w:rFonts w:ascii="Times New Roman" w:hAnsi="Times New Roman" w:cs="Times New Roman"/>
                <w:sz w:val="18"/>
                <w:szCs w:val="18"/>
                <w:lang w:val="uk-UA"/>
              </w:rPr>
            </w:pPr>
            <w:r>
              <w:rPr>
                <w:rFonts w:ascii="Times New Roman" w:hAnsi="Times New Roman" w:cs="Times New Roman"/>
                <w:sz w:val="18"/>
                <w:szCs w:val="18"/>
                <w:lang w:val="uk-UA"/>
              </w:rPr>
              <w:t>у</w:t>
            </w:r>
            <w:r w:rsidR="00E12F05" w:rsidRPr="002F1107">
              <w:rPr>
                <w:rFonts w:ascii="Times New Roman" w:hAnsi="Times New Roman" w:cs="Times New Roman"/>
                <w:sz w:val="18"/>
                <w:szCs w:val="18"/>
                <w:lang w:val="uk-UA"/>
              </w:rPr>
              <w:t xml:space="preserve"> громадах</w:t>
            </w:r>
          </w:p>
        </w:tc>
        <w:tc>
          <w:tcPr>
            <w:tcW w:w="295" w:type="pct"/>
          </w:tcPr>
          <w:p w14:paraId="7D46830B" w14:textId="77777777" w:rsidR="00E12F05" w:rsidRPr="002F1107" w:rsidRDefault="00E12F05" w:rsidP="00DF26D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36</w:t>
            </w:r>
          </w:p>
        </w:tc>
        <w:tc>
          <w:tcPr>
            <w:tcW w:w="619" w:type="pct"/>
          </w:tcPr>
          <w:p w14:paraId="44E2167B" w14:textId="7B22C671" w:rsidR="00E12F05" w:rsidRPr="002F1107" w:rsidRDefault="00DF26D5" w:rsidP="00DF26D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Г</w:t>
            </w:r>
            <w:r>
              <w:rPr>
                <w:rFonts w:ascii="Times New Roman" w:hAnsi="Times New Roman" w:cs="Times New Roman"/>
                <w:sz w:val="18"/>
                <w:szCs w:val="18"/>
                <w:lang w:val="uk-UA"/>
              </w:rPr>
              <w:t>оловне управління</w:t>
            </w:r>
            <w:r w:rsidRPr="002F1107">
              <w:rPr>
                <w:rFonts w:ascii="Times New Roman" w:hAnsi="Times New Roman" w:cs="Times New Roman"/>
                <w:sz w:val="18"/>
                <w:szCs w:val="18"/>
                <w:lang w:val="uk-UA"/>
              </w:rPr>
              <w:t xml:space="preserve"> </w:t>
            </w:r>
            <w:r>
              <w:rPr>
                <w:rFonts w:ascii="Times New Roman" w:hAnsi="Times New Roman" w:cs="Times New Roman"/>
                <w:sz w:val="18"/>
                <w:szCs w:val="18"/>
                <w:lang w:val="uk-UA"/>
              </w:rPr>
              <w:t>Державної служби надзвичайних ситуацій</w:t>
            </w:r>
            <w:r w:rsidRPr="002F1107">
              <w:rPr>
                <w:rFonts w:ascii="Times New Roman" w:hAnsi="Times New Roman" w:cs="Times New Roman"/>
                <w:sz w:val="18"/>
                <w:szCs w:val="18"/>
                <w:lang w:val="uk-UA"/>
              </w:rPr>
              <w:t xml:space="preserve"> в області </w:t>
            </w:r>
          </w:p>
        </w:tc>
        <w:tc>
          <w:tcPr>
            <w:tcW w:w="460" w:type="pct"/>
          </w:tcPr>
          <w:p w14:paraId="3085415B" w14:textId="77777777" w:rsidR="00E12F05" w:rsidRPr="002F1107" w:rsidRDefault="00E12F05" w:rsidP="00DF26D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Забезпечення ефективного функціонування підрозділів пожежної охорони</w:t>
            </w:r>
          </w:p>
        </w:tc>
        <w:tc>
          <w:tcPr>
            <w:tcW w:w="366" w:type="pct"/>
          </w:tcPr>
          <w:p w14:paraId="0328FD47" w14:textId="77777777" w:rsidR="00E12F05" w:rsidRPr="002F1107" w:rsidRDefault="00E12F05" w:rsidP="00DF26D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Так/ні</w:t>
            </w:r>
          </w:p>
        </w:tc>
      </w:tr>
      <w:tr w:rsidR="00E12F05" w:rsidRPr="002F1107" w14:paraId="22D62CE6" w14:textId="77777777" w:rsidTr="007B1B27">
        <w:trPr>
          <w:trHeight w:val="695"/>
          <w:jc w:val="center"/>
        </w:trPr>
        <w:tc>
          <w:tcPr>
            <w:tcW w:w="663" w:type="pct"/>
          </w:tcPr>
          <w:p w14:paraId="6CC0AE3A" w14:textId="77777777" w:rsidR="00E12F05" w:rsidRPr="002F1107" w:rsidRDefault="00E12F05" w:rsidP="00E12F05">
            <w:pPr>
              <w:rPr>
                <w:rFonts w:ascii="Times New Roman" w:hAnsi="Times New Roman" w:cs="Times New Roman"/>
                <w:sz w:val="18"/>
                <w:szCs w:val="18"/>
                <w:lang w:val="uk-UA"/>
              </w:rPr>
            </w:pPr>
            <w:r w:rsidRPr="002F1107">
              <w:rPr>
                <w:rFonts w:ascii="Times New Roman" w:hAnsi="Times New Roman" w:cs="Times New Roman"/>
                <w:sz w:val="18"/>
                <w:szCs w:val="18"/>
                <w:lang w:val="uk-UA"/>
              </w:rPr>
              <w:t>3.1.6. Організація навчань з питань надання домедичної допомоги та підготовки до дій у надзвичайних ситуаціях для цільових груп (освітяни, старшокласники, працівники соціальної сфери, інші немедичні працівники, професійні обов'язки яких пов'язані з наданням домедичної допомоги)</w:t>
            </w:r>
          </w:p>
        </w:tc>
        <w:tc>
          <w:tcPr>
            <w:tcW w:w="442" w:type="pct"/>
          </w:tcPr>
          <w:p w14:paraId="36E8D6A4"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Захід</w:t>
            </w:r>
          </w:p>
        </w:tc>
        <w:tc>
          <w:tcPr>
            <w:tcW w:w="620" w:type="pct"/>
          </w:tcPr>
          <w:p w14:paraId="1D7F16E4"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Проведення навчальних заходів з питань надання домедичної допомоги та підготовки до дій у надзвичайних ситуаціях</w:t>
            </w:r>
          </w:p>
        </w:tc>
        <w:tc>
          <w:tcPr>
            <w:tcW w:w="442" w:type="pct"/>
          </w:tcPr>
          <w:p w14:paraId="2F9DDCFB"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Громадська безпека</w:t>
            </w:r>
          </w:p>
        </w:tc>
        <w:tc>
          <w:tcPr>
            <w:tcW w:w="511" w:type="pct"/>
          </w:tcPr>
          <w:p w14:paraId="56334CD8"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Цивільний захист</w:t>
            </w:r>
          </w:p>
        </w:tc>
        <w:tc>
          <w:tcPr>
            <w:tcW w:w="582" w:type="pct"/>
          </w:tcPr>
          <w:p w14:paraId="095449F8" w14:textId="77777777" w:rsidR="00B52F4A"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Розвиток системи цивільного захисту </w:t>
            </w:r>
          </w:p>
          <w:p w14:paraId="0917D523" w14:textId="2BF5A1FE" w:rsidR="00E12F05" w:rsidRPr="002F1107" w:rsidRDefault="003B5083" w:rsidP="00E12F05">
            <w:pPr>
              <w:jc w:val="center"/>
              <w:rPr>
                <w:rFonts w:ascii="Times New Roman" w:hAnsi="Times New Roman" w:cs="Times New Roman"/>
                <w:sz w:val="18"/>
                <w:szCs w:val="18"/>
                <w:lang w:val="uk-UA"/>
              </w:rPr>
            </w:pPr>
            <w:r>
              <w:rPr>
                <w:rFonts w:ascii="Times New Roman" w:hAnsi="Times New Roman" w:cs="Times New Roman"/>
                <w:sz w:val="18"/>
                <w:szCs w:val="18"/>
                <w:lang w:val="uk-UA"/>
              </w:rPr>
              <w:t>у</w:t>
            </w:r>
            <w:r w:rsidR="00E12F05" w:rsidRPr="002F1107">
              <w:rPr>
                <w:rFonts w:ascii="Times New Roman" w:hAnsi="Times New Roman" w:cs="Times New Roman"/>
                <w:sz w:val="18"/>
                <w:szCs w:val="18"/>
                <w:lang w:val="uk-UA"/>
              </w:rPr>
              <w:t xml:space="preserve"> громадах</w:t>
            </w:r>
          </w:p>
        </w:tc>
        <w:tc>
          <w:tcPr>
            <w:tcW w:w="295" w:type="pct"/>
          </w:tcPr>
          <w:p w14:paraId="72584AF2"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36</w:t>
            </w:r>
          </w:p>
        </w:tc>
        <w:tc>
          <w:tcPr>
            <w:tcW w:w="619" w:type="pct"/>
          </w:tcPr>
          <w:p w14:paraId="40401EB3"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Департамент з питань оборонної роботи та цивільного захисту</w:t>
            </w:r>
          </w:p>
          <w:p w14:paraId="76E68B5F"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облдержадміністрації,</w:t>
            </w:r>
          </w:p>
          <w:p w14:paraId="057DAD42"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Хмельницький обласний центр підготовки населення до національного спротиву,</w:t>
            </w:r>
          </w:p>
          <w:p w14:paraId="416C6643" w14:textId="1F2343D6" w:rsidR="00C26D2A" w:rsidRPr="002F1107" w:rsidRDefault="00E12F05" w:rsidP="005B421D">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Навчально-методичний центр цивільного захисту та безпеки життєдіяльності Хмельницької області</w:t>
            </w:r>
          </w:p>
        </w:tc>
        <w:tc>
          <w:tcPr>
            <w:tcW w:w="460" w:type="pct"/>
          </w:tcPr>
          <w:p w14:paraId="769BF566" w14:textId="77777777" w:rsidR="00E12F05" w:rsidRPr="002F1107" w:rsidRDefault="00E12F05" w:rsidP="00E12F05">
            <w:pPr>
              <w:spacing w:after="120"/>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Кількість проведених навчань;</w:t>
            </w:r>
          </w:p>
          <w:p w14:paraId="58223AD2"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кількість осіб, які пройшли навчання</w:t>
            </w:r>
          </w:p>
        </w:tc>
        <w:tc>
          <w:tcPr>
            <w:tcW w:w="366" w:type="pct"/>
          </w:tcPr>
          <w:p w14:paraId="3437725E"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650 од. </w:t>
            </w:r>
          </w:p>
          <w:p w14:paraId="4E2B3F16" w14:textId="77777777" w:rsidR="00E12F05" w:rsidRPr="002F1107" w:rsidRDefault="00E12F05" w:rsidP="00E12F05">
            <w:pPr>
              <w:jc w:val="center"/>
              <w:rPr>
                <w:rFonts w:ascii="Times New Roman" w:hAnsi="Times New Roman" w:cs="Times New Roman"/>
                <w:sz w:val="18"/>
                <w:szCs w:val="18"/>
                <w:lang w:val="uk-UA"/>
              </w:rPr>
            </w:pPr>
          </w:p>
          <w:p w14:paraId="6C201F02" w14:textId="77777777" w:rsidR="00E12F05" w:rsidRPr="002F1107" w:rsidRDefault="00E12F05" w:rsidP="00E12F05">
            <w:pPr>
              <w:jc w:val="center"/>
              <w:rPr>
                <w:rFonts w:ascii="Times New Roman" w:hAnsi="Times New Roman" w:cs="Times New Roman"/>
                <w:sz w:val="18"/>
                <w:szCs w:val="18"/>
                <w:lang w:val="uk-UA"/>
              </w:rPr>
            </w:pPr>
          </w:p>
          <w:p w14:paraId="27527EC6" w14:textId="77777777" w:rsidR="00E12F05" w:rsidRPr="002F1107" w:rsidRDefault="00E12F05" w:rsidP="00E12F05">
            <w:pPr>
              <w:spacing w:before="120"/>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4 900 осіб</w:t>
            </w:r>
          </w:p>
        </w:tc>
      </w:tr>
      <w:tr w:rsidR="00E12F05" w:rsidRPr="002F1107" w14:paraId="4F581943" w14:textId="77777777" w:rsidTr="007B1B27">
        <w:trPr>
          <w:jc w:val="center"/>
        </w:trPr>
        <w:tc>
          <w:tcPr>
            <w:tcW w:w="663" w:type="pct"/>
            <w:vMerge w:val="restart"/>
          </w:tcPr>
          <w:p w14:paraId="0D854B86" w14:textId="77777777" w:rsidR="00E12F05" w:rsidRPr="002F1107" w:rsidRDefault="00E12F05" w:rsidP="00E12F05">
            <w:pPr>
              <w:rPr>
                <w:rFonts w:ascii="Times New Roman" w:hAnsi="Times New Roman" w:cs="Times New Roman"/>
                <w:sz w:val="18"/>
                <w:szCs w:val="18"/>
                <w:lang w:val="uk-UA"/>
              </w:rPr>
            </w:pPr>
            <w:r w:rsidRPr="002F1107">
              <w:rPr>
                <w:rFonts w:ascii="Times New Roman" w:hAnsi="Times New Roman" w:cs="Times New Roman"/>
                <w:sz w:val="18"/>
                <w:szCs w:val="18"/>
                <w:lang w:val="uk-UA"/>
              </w:rPr>
              <w:t>3.1.7. Забезпечення безпеки населення на водних об'єктах області</w:t>
            </w:r>
          </w:p>
        </w:tc>
        <w:tc>
          <w:tcPr>
            <w:tcW w:w="442" w:type="pct"/>
          </w:tcPr>
          <w:p w14:paraId="4DAF1099"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Захід</w:t>
            </w:r>
          </w:p>
        </w:tc>
        <w:tc>
          <w:tcPr>
            <w:tcW w:w="620" w:type="pct"/>
          </w:tcPr>
          <w:p w14:paraId="501C8AE8"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Виконання комплексу заходів щодо забезпечення безпечного відпочинку населення </w:t>
            </w:r>
            <w:r w:rsidRPr="002F1107">
              <w:rPr>
                <w:rFonts w:ascii="Times New Roman" w:hAnsi="Times New Roman" w:cs="Times New Roman"/>
                <w:sz w:val="18"/>
                <w:szCs w:val="18"/>
                <w:lang w:val="uk-UA"/>
              </w:rPr>
              <w:lastRenderedPageBreak/>
              <w:t xml:space="preserve">на водних об’єктах області </w:t>
            </w:r>
          </w:p>
        </w:tc>
        <w:tc>
          <w:tcPr>
            <w:tcW w:w="442" w:type="pct"/>
          </w:tcPr>
          <w:p w14:paraId="7209D180"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lastRenderedPageBreak/>
              <w:t>Громадська безпека</w:t>
            </w:r>
          </w:p>
        </w:tc>
        <w:tc>
          <w:tcPr>
            <w:tcW w:w="511" w:type="pct"/>
          </w:tcPr>
          <w:p w14:paraId="7DB718ED"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Цивільний захист</w:t>
            </w:r>
          </w:p>
        </w:tc>
        <w:tc>
          <w:tcPr>
            <w:tcW w:w="582" w:type="pct"/>
          </w:tcPr>
          <w:p w14:paraId="74443EFF"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Запобігання надзвичайним ситуаціям на водних об’єктах</w:t>
            </w:r>
          </w:p>
        </w:tc>
        <w:tc>
          <w:tcPr>
            <w:tcW w:w="295" w:type="pct"/>
          </w:tcPr>
          <w:p w14:paraId="7931A30F"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36</w:t>
            </w:r>
          </w:p>
        </w:tc>
        <w:tc>
          <w:tcPr>
            <w:tcW w:w="619" w:type="pct"/>
          </w:tcPr>
          <w:p w14:paraId="00498258"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Департамент з питань оборонної роботи та цивільного захисту облдержадміністрації,</w:t>
            </w:r>
          </w:p>
          <w:p w14:paraId="48A067CF" w14:textId="2E1C8888"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органи місцевого самоврядування, </w:t>
            </w:r>
          </w:p>
          <w:p w14:paraId="4AE2D2F9" w14:textId="4BE79D30" w:rsidR="0015063F" w:rsidRPr="002F1107" w:rsidRDefault="00EA5503" w:rsidP="0015063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lastRenderedPageBreak/>
              <w:t>Г</w:t>
            </w:r>
            <w:r>
              <w:rPr>
                <w:rFonts w:ascii="Times New Roman" w:hAnsi="Times New Roman" w:cs="Times New Roman"/>
                <w:sz w:val="18"/>
                <w:szCs w:val="18"/>
                <w:lang w:val="uk-UA"/>
              </w:rPr>
              <w:t>оловне управління</w:t>
            </w:r>
            <w:r w:rsidRPr="002F1107">
              <w:rPr>
                <w:rFonts w:ascii="Times New Roman" w:hAnsi="Times New Roman" w:cs="Times New Roman"/>
                <w:sz w:val="18"/>
                <w:szCs w:val="18"/>
                <w:lang w:val="uk-UA"/>
              </w:rPr>
              <w:t xml:space="preserve"> </w:t>
            </w:r>
            <w:r>
              <w:rPr>
                <w:rFonts w:ascii="Times New Roman" w:hAnsi="Times New Roman" w:cs="Times New Roman"/>
                <w:sz w:val="18"/>
                <w:szCs w:val="18"/>
                <w:lang w:val="uk-UA"/>
              </w:rPr>
              <w:t>Державної служби надзвичайних ситуацій</w:t>
            </w:r>
            <w:r w:rsidRPr="002F1107">
              <w:rPr>
                <w:rFonts w:ascii="Times New Roman" w:hAnsi="Times New Roman" w:cs="Times New Roman"/>
                <w:sz w:val="18"/>
                <w:szCs w:val="18"/>
                <w:lang w:val="uk-UA"/>
              </w:rPr>
              <w:t xml:space="preserve"> в області</w:t>
            </w:r>
          </w:p>
        </w:tc>
        <w:tc>
          <w:tcPr>
            <w:tcW w:w="460" w:type="pct"/>
          </w:tcPr>
          <w:p w14:paraId="7AC47963"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lastRenderedPageBreak/>
              <w:t xml:space="preserve">Кількість обладнаних пляжів та місць масового відпочинку на водних об'єктах </w:t>
            </w:r>
          </w:p>
        </w:tc>
        <w:tc>
          <w:tcPr>
            <w:tcW w:w="366" w:type="pct"/>
          </w:tcPr>
          <w:p w14:paraId="5E71D07C"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40 од.</w:t>
            </w:r>
          </w:p>
        </w:tc>
      </w:tr>
      <w:tr w:rsidR="00E12F05" w:rsidRPr="002F1107" w14:paraId="19BB4FAB" w14:textId="77777777" w:rsidTr="007B1B27">
        <w:trPr>
          <w:jc w:val="center"/>
        </w:trPr>
        <w:tc>
          <w:tcPr>
            <w:tcW w:w="663" w:type="pct"/>
            <w:vMerge/>
          </w:tcPr>
          <w:p w14:paraId="01CDEE9E" w14:textId="77777777" w:rsidR="00E12F05" w:rsidRPr="002F1107" w:rsidRDefault="00E12F05" w:rsidP="00E12F05">
            <w:pPr>
              <w:rPr>
                <w:rFonts w:ascii="Times New Roman" w:hAnsi="Times New Roman" w:cs="Times New Roman"/>
                <w:sz w:val="18"/>
                <w:szCs w:val="18"/>
                <w:lang w:val="uk-UA"/>
              </w:rPr>
            </w:pPr>
          </w:p>
        </w:tc>
        <w:tc>
          <w:tcPr>
            <w:tcW w:w="442" w:type="pct"/>
          </w:tcPr>
          <w:p w14:paraId="5447DD9E"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Захід</w:t>
            </w:r>
          </w:p>
        </w:tc>
        <w:tc>
          <w:tcPr>
            <w:tcW w:w="620" w:type="pct"/>
          </w:tcPr>
          <w:p w14:paraId="640DD568"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Забезпечення функціонування комунальних аварійно-рятувальних служб на водних об'єктах у місцях масового відпочинку на воді </w:t>
            </w:r>
          </w:p>
        </w:tc>
        <w:tc>
          <w:tcPr>
            <w:tcW w:w="442" w:type="pct"/>
          </w:tcPr>
          <w:p w14:paraId="01C0F3EA"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Громадська безпека</w:t>
            </w:r>
          </w:p>
        </w:tc>
        <w:tc>
          <w:tcPr>
            <w:tcW w:w="511" w:type="pct"/>
          </w:tcPr>
          <w:p w14:paraId="625A1885"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Цивільний захист</w:t>
            </w:r>
          </w:p>
        </w:tc>
        <w:tc>
          <w:tcPr>
            <w:tcW w:w="582" w:type="pct"/>
          </w:tcPr>
          <w:p w14:paraId="356B8F38" w14:textId="77777777" w:rsidR="00E12F05" w:rsidRPr="002F1107" w:rsidRDefault="00E12F05" w:rsidP="00E12F05">
            <w:pPr>
              <w:jc w:val="center"/>
              <w:rPr>
                <w:rFonts w:ascii="Times New Roman" w:hAnsi="Times New Roman" w:cs="Times New Roman"/>
                <w:color w:val="FF0000"/>
                <w:sz w:val="18"/>
                <w:szCs w:val="18"/>
                <w:lang w:val="uk-UA"/>
              </w:rPr>
            </w:pPr>
            <w:r w:rsidRPr="002F1107">
              <w:rPr>
                <w:rFonts w:ascii="Times New Roman" w:hAnsi="Times New Roman" w:cs="Times New Roman"/>
                <w:sz w:val="18"/>
                <w:szCs w:val="18"/>
                <w:lang w:val="uk-UA"/>
              </w:rPr>
              <w:t>Розвиток інфраструктури цивільного захисту в громадах</w:t>
            </w:r>
          </w:p>
        </w:tc>
        <w:tc>
          <w:tcPr>
            <w:tcW w:w="295" w:type="pct"/>
          </w:tcPr>
          <w:p w14:paraId="7A622D35"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36</w:t>
            </w:r>
          </w:p>
        </w:tc>
        <w:tc>
          <w:tcPr>
            <w:tcW w:w="619" w:type="pct"/>
          </w:tcPr>
          <w:p w14:paraId="236D509A"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Департамент з питань оборонної роботи та цивільного захисту,</w:t>
            </w:r>
          </w:p>
          <w:p w14:paraId="33B9F1A6"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облдержадміністрації,</w:t>
            </w:r>
          </w:p>
          <w:p w14:paraId="40A23267" w14:textId="222C61C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органи місцевого самоврядування, </w:t>
            </w:r>
          </w:p>
          <w:p w14:paraId="7422F4E3" w14:textId="04F87D32" w:rsidR="0015063F" w:rsidRPr="002F1107" w:rsidRDefault="00BD3759" w:rsidP="0015063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Г</w:t>
            </w:r>
            <w:r>
              <w:rPr>
                <w:rFonts w:ascii="Times New Roman" w:hAnsi="Times New Roman" w:cs="Times New Roman"/>
                <w:sz w:val="18"/>
                <w:szCs w:val="18"/>
                <w:lang w:val="uk-UA"/>
              </w:rPr>
              <w:t>оловне управління</w:t>
            </w:r>
            <w:r w:rsidRPr="002F1107">
              <w:rPr>
                <w:rFonts w:ascii="Times New Roman" w:hAnsi="Times New Roman" w:cs="Times New Roman"/>
                <w:sz w:val="18"/>
                <w:szCs w:val="18"/>
                <w:lang w:val="uk-UA"/>
              </w:rPr>
              <w:t xml:space="preserve"> </w:t>
            </w:r>
            <w:r>
              <w:rPr>
                <w:rFonts w:ascii="Times New Roman" w:hAnsi="Times New Roman" w:cs="Times New Roman"/>
                <w:sz w:val="18"/>
                <w:szCs w:val="18"/>
                <w:lang w:val="uk-UA"/>
              </w:rPr>
              <w:t>Державної служби надзвичайних ситуацій</w:t>
            </w:r>
            <w:r w:rsidRPr="002F1107">
              <w:rPr>
                <w:rFonts w:ascii="Times New Roman" w:hAnsi="Times New Roman" w:cs="Times New Roman"/>
                <w:sz w:val="18"/>
                <w:szCs w:val="18"/>
                <w:lang w:val="uk-UA"/>
              </w:rPr>
              <w:t xml:space="preserve"> в області </w:t>
            </w:r>
          </w:p>
        </w:tc>
        <w:tc>
          <w:tcPr>
            <w:tcW w:w="460" w:type="pct"/>
          </w:tcPr>
          <w:p w14:paraId="7C199721"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Кількість аварійно-рятувальних служб </w:t>
            </w:r>
          </w:p>
        </w:tc>
        <w:tc>
          <w:tcPr>
            <w:tcW w:w="366" w:type="pct"/>
          </w:tcPr>
          <w:p w14:paraId="7CC7D820"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3 од. </w:t>
            </w:r>
          </w:p>
        </w:tc>
      </w:tr>
      <w:tr w:rsidR="00E12F05" w:rsidRPr="002F1107" w14:paraId="0A0B9320" w14:textId="77777777" w:rsidTr="007B1B27">
        <w:trPr>
          <w:jc w:val="center"/>
        </w:trPr>
        <w:tc>
          <w:tcPr>
            <w:tcW w:w="663" w:type="pct"/>
          </w:tcPr>
          <w:p w14:paraId="41EC1954" w14:textId="2F0F9CA0" w:rsidR="0015063F" w:rsidRPr="0015063F" w:rsidRDefault="00E12F05" w:rsidP="00E12F05">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3.1.8. Поліпшення кадрового і матеріально-технічного забезпечення закладів, які забезпечують готовність до надзвичайних ситуацій у сфері охорони здоров’я, та Хмельницького обласного центру екстреної медичної допомоги і медицини катастроф</w:t>
            </w:r>
          </w:p>
        </w:tc>
        <w:tc>
          <w:tcPr>
            <w:tcW w:w="442" w:type="pct"/>
          </w:tcPr>
          <w:p w14:paraId="19948CED"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Захід</w:t>
            </w:r>
          </w:p>
        </w:tc>
        <w:tc>
          <w:tcPr>
            <w:tcW w:w="620" w:type="pct"/>
          </w:tcPr>
          <w:p w14:paraId="72EF18AA"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Оснащення закладів охорони здоров'я, які забезпечують готовність до надзвичайних ситуацій, сучасним обладнанням</w:t>
            </w:r>
          </w:p>
        </w:tc>
        <w:tc>
          <w:tcPr>
            <w:tcW w:w="442" w:type="pct"/>
          </w:tcPr>
          <w:p w14:paraId="59923747"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Охорона здоров'я</w:t>
            </w:r>
          </w:p>
        </w:tc>
        <w:tc>
          <w:tcPr>
            <w:tcW w:w="511" w:type="pct"/>
          </w:tcPr>
          <w:p w14:paraId="595F9301"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Екстрена медична допомога</w:t>
            </w:r>
          </w:p>
        </w:tc>
        <w:tc>
          <w:tcPr>
            <w:tcW w:w="582" w:type="pct"/>
          </w:tcPr>
          <w:p w14:paraId="42978300"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Забезпечення населення екстреною медичною допомогою</w:t>
            </w:r>
          </w:p>
        </w:tc>
        <w:tc>
          <w:tcPr>
            <w:tcW w:w="295" w:type="pct"/>
          </w:tcPr>
          <w:p w14:paraId="49897795"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36</w:t>
            </w:r>
          </w:p>
        </w:tc>
        <w:tc>
          <w:tcPr>
            <w:tcW w:w="619" w:type="pct"/>
          </w:tcPr>
          <w:p w14:paraId="39BD6E24"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Департамент охорони здоров'я</w:t>
            </w:r>
          </w:p>
          <w:p w14:paraId="33371AD8"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облдержадміністрації,</w:t>
            </w:r>
          </w:p>
          <w:p w14:paraId="640D9A0C"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органи місцевого самоврядування</w:t>
            </w:r>
          </w:p>
          <w:p w14:paraId="78DBA66E" w14:textId="42843A34" w:rsidR="00E12F05" w:rsidRPr="002F1107" w:rsidRDefault="00E12F05" w:rsidP="00E12F05">
            <w:pPr>
              <w:jc w:val="center"/>
              <w:rPr>
                <w:rFonts w:ascii="Times New Roman" w:hAnsi="Times New Roman" w:cs="Times New Roman"/>
                <w:color w:val="FF0000"/>
                <w:sz w:val="18"/>
                <w:szCs w:val="18"/>
                <w:lang w:val="uk-UA"/>
              </w:rPr>
            </w:pPr>
          </w:p>
        </w:tc>
        <w:tc>
          <w:tcPr>
            <w:tcW w:w="460" w:type="pct"/>
          </w:tcPr>
          <w:p w14:paraId="1D8CD5A1"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Рівень готовності закладів до надзвичайних ситуацій </w:t>
            </w:r>
          </w:p>
        </w:tc>
        <w:tc>
          <w:tcPr>
            <w:tcW w:w="366" w:type="pct"/>
          </w:tcPr>
          <w:p w14:paraId="3EEC4B25"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100 %</w:t>
            </w:r>
          </w:p>
        </w:tc>
      </w:tr>
      <w:tr w:rsidR="00E12F05" w:rsidRPr="002F1107" w14:paraId="57553CD1" w14:textId="77777777" w:rsidTr="007B1B27">
        <w:trPr>
          <w:jc w:val="center"/>
        </w:trPr>
        <w:tc>
          <w:tcPr>
            <w:tcW w:w="663" w:type="pct"/>
            <w:vMerge w:val="restart"/>
          </w:tcPr>
          <w:p w14:paraId="7917ED71" w14:textId="77777777" w:rsidR="00E12F05" w:rsidRPr="002F1107" w:rsidRDefault="00E12F05" w:rsidP="00E12F05">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3.1.9. Підвищення рівня кіберзахисту інформаційно комунікаційних систем регіонального та місцевого рівнів</w:t>
            </w:r>
          </w:p>
        </w:tc>
        <w:tc>
          <w:tcPr>
            <w:tcW w:w="442" w:type="pct"/>
          </w:tcPr>
          <w:p w14:paraId="25FCF872"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74D3F292"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Формування та впровадження політик управління </w:t>
            </w:r>
            <w:proofErr w:type="spellStart"/>
            <w:r w:rsidRPr="002F1107">
              <w:rPr>
                <w:rFonts w:ascii="Times New Roman" w:eastAsia="Times New Roman" w:hAnsi="Times New Roman" w:cs="Times New Roman"/>
                <w:sz w:val="18"/>
                <w:szCs w:val="18"/>
                <w:lang w:val="uk-UA"/>
              </w:rPr>
              <w:t>кіберінцидентами</w:t>
            </w:r>
            <w:proofErr w:type="spellEnd"/>
            <w:r w:rsidRPr="002F1107">
              <w:rPr>
                <w:rFonts w:ascii="Times New Roman" w:eastAsia="Times New Roman" w:hAnsi="Times New Roman" w:cs="Times New Roman"/>
                <w:sz w:val="18"/>
                <w:szCs w:val="18"/>
                <w:lang w:val="uk-UA"/>
              </w:rPr>
              <w:t xml:space="preserve"> в місцевих органах влади</w:t>
            </w:r>
          </w:p>
        </w:tc>
        <w:tc>
          <w:tcPr>
            <w:tcW w:w="442" w:type="pct"/>
          </w:tcPr>
          <w:p w14:paraId="020DBDFC"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Публічні послуги і пов'язана з ними цифровізація</w:t>
            </w:r>
          </w:p>
        </w:tc>
        <w:tc>
          <w:tcPr>
            <w:tcW w:w="511" w:type="pct"/>
          </w:tcPr>
          <w:p w14:paraId="643E123C"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Цифрові інновації та технології</w:t>
            </w:r>
          </w:p>
        </w:tc>
        <w:tc>
          <w:tcPr>
            <w:tcW w:w="582" w:type="pct"/>
          </w:tcPr>
          <w:p w14:paraId="3C4E6FA6"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Підвищення рівня кіберзахисту та обізнаності з питань кібергігієни</w:t>
            </w:r>
          </w:p>
        </w:tc>
        <w:tc>
          <w:tcPr>
            <w:tcW w:w="295" w:type="pct"/>
          </w:tcPr>
          <w:p w14:paraId="281E1AB5"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25F35EB5"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Управління цифрового розвитку, цифрових трансформацій та цифровізації </w:t>
            </w:r>
            <w:r w:rsidRPr="002F1107">
              <w:rPr>
                <w:rFonts w:ascii="Times New Roman" w:hAnsi="Times New Roman" w:cs="Times New Roman"/>
                <w:sz w:val="18"/>
                <w:szCs w:val="18"/>
                <w:lang w:val="uk-UA"/>
              </w:rPr>
              <w:t>облдержадміністрації,</w:t>
            </w:r>
          </w:p>
          <w:p w14:paraId="7F7C1A05" w14:textId="0F8612DB" w:rsidR="00E12F05" w:rsidRPr="002F1107" w:rsidRDefault="00E12F05" w:rsidP="0015063F">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органи місцевого самоврядування</w:t>
            </w:r>
          </w:p>
        </w:tc>
        <w:tc>
          <w:tcPr>
            <w:tcW w:w="460" w:type="pct"/>
          </w:tcPr>
          <w:p w14:paraId="56FF32B1" w14:textId="77777777" w:rsidR="00E12F05" w:rsidRPr="002F1107" w:rsidRDefault="00E12F05" w:rsidP="00E12F05">
            <w:pPr>
              <w:spacing w:after="120"/>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Кількість затверджених планів реагування на </w:t>
            </w:r>
            <w:proofErr w:type="spellStart"/>
            <w:r w:rsidRPr="002F1107">
              <w:rPr>
                <w:rFonts w:ascii="Times New Roman" w:eastAsia="Times New Roman" w:hAnsi="Times New Roman" w:cs="Times New Roman"/>
                <w:sz w:val="18"/>
                <w:szCs w:val="18"/>
                <w:lang w:val="uk-UA"/>
              </w:rPr>
              <w:t>кіберінциденти</w:t>
            </w:r>
            <w:proofErr w:type="spellEnd"/>
          </w:p>
        </w:tc>
        <w:tc>
          <w:tcPr>
            <w:tcW w:w="366" w:type="pct"/>
          </w:tcPr>
          <w:p w14:paraId="17489A54"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81 од.</w:t>
            </w:r>
          </w:p>
        </w:tc>
      </w:tr>
      <w:tr w:rsidR="00E12F05" w:rsidRPr="002F1107" w14:paraId="2831785E" w14:textId="77777777" w:rsidTr="007B1B27">
        <w:trPr>
          <w:jc w:val="center"/>
        </w:trPr>
        <w:tc>
          <w:tcPr>
            <w:tcW w:w="663" w:type="pct"/>
            <w:vMerge/>
          </w:tcPr>
          <w:p w14:paraId="7C0AEF85" w14:textId="77777777" w:rsidR="00E12F05" w:rsidRPr="002F1107" w:rsidRDefault="00E12F05" w:rsidP="00E12F05">
            <w:pPr>
              <w:rPr>
                <w:rFonts w:ascii="Times New Roman" w:eastAsia="Times New Roman" w:hAnsi="Times New Roman" w:cs="Times New Roman"/>
                <w:sz w:val="18"/>
                <w:szCs w:val="18"/>
                <w:lang w:val="uk-UA"/>
              </w:rPr>
            </w:pPr>
          </w:p>
        </w:tc>
        <w:tc>
          <w:tcPr>
            <w:tcW w:w="442" w:type="pct"/>
          </w:tcPr>
          <w:p w14:paraId="4A93BA1A"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205749CB"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Проведення навчань з кібергігієни для відповідальних за </w:t>
            </w:r>
            <w:proofErr w:type="spellStart"/>
            <w:r w:rsidRPr="002F1107">
              <w:rPr>
                <w:rFonts w:ascii="Times New Roman" w:eastAsia="Times New Roman" w:hAnsi="Times New Roman" w:cs="Times New Roman"/>
                <w:sz w:val="18"/>
                <w:szCs w:val="18"/>
                <w:lang w:val="uk-UA"/>
              </w:rPr>
              <w:t>кіберзахист</w:t>
            </w:r>
            <w:proofErr w:type="spellEnd"/>
            <w:r w:rsidRPr="002F1107">
              <w:rPr>
                <w:rFonts w:ascii="Times New Roman" w:eastAsia="Times New Roman" w:hAnsi="Times New Roman" w:cs="Times New Roman"/>
                <w:sz w:val="18"/>
                <w:szCs w:val="18"/>
                <w:lang w:val="uk-UA"/>
              </w:rPr>
              <w:t xml:space="preserve"> працівників органів </w:t>
            </w:r>
            <w:r w:rsidRPr="002F1107">
              <w:rPr>
                <w:rFonts w:ascii="Times New Roman" w:eastAsia="Times New Roman" w:hAnsi="Times New Roman" w:cs="Times New Roman"/>
                <w:sz w:val="18"/>
                <w:szCs w:val="18"/>
                <w:lang w:val="uk-UA"/>
              </w:rPr>
              <w:lastRenderedPageBreak/>
              <w:t>місцевого самоврядування</w:t>
            </w:r>
          </w:p>
        </w:tc>
        <w:tc>
          <w:tcPr>
            <w:tcW w:w="442" w:type="pct"/>
          </w:tcPr>
          <w:p w14:paraId="4FB6BC20"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lastRenderedPageBreak/>
              <w:t>Публічні послуги і пов'язана з ними цифровізація</w:t>
            </w:r>
          </w:p>
        </w:tc>
        <w:tc>
          <w:tcPr>
            <w:tcW w:w="511" w:type="pct"/>
          </w:tcPr>
          <w:p w14:paraId="305BE720"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Цифрові інновації та технології</w:t>
            </w:r>
          </w:p>
        </w:tc>
        <w:tc>
          <w:tcPr>
            <w:tcW w:w="582" w:type="pct"/>
          </w:tcPr>
          <w:p w14:paraId="50BE85C0"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Підвищення рівня кіберзахисту та обізнаності з питань кібергігієни</w:t>
            </w:r>
          </w:p>
        </w:tc>
        <w:tc>
          <w:tcPr>
            <w:tcW w:w="295" w:type="pct"/>
          </w:tcPr>
          <w:p w14:paraId="381DE966"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6E8FAEF1"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Управління цифрового розвитку, цифрових трансформацій та </w:t>
            </w:r>
            <w:r w:rsidRPr="002F1107">
              <w:rPr>
                <w:rFonts w:ascii="Times New Roman" w:eastAsia="Times New Roman" w:hAnsi="Times New Roman" w:cs="Times New Roman"/>
                <w:sz w:val="18"/>
                <w:szCs w:val="18"/>
                <w:lang w:val="uk-UA"/>
              </w:rPr>
              <w:lastRenderedPageBreak/>
              <w:t xml:space="preserve">цифровізації </w:t>
            </w:r>
            <w:r w:rsidRPr="002F1107">
              <w:rPr>
                <w:rFonts w:ascii="Times New Roman" w:hAnsi="Times New Roman" w:cs="Times New Roman"/>
                <w:sz w:val="18"/>
                <w:szCs w:val="18"/>
                <w:lang w:val="uk-UA"/>
              </w:rPr>
              <w:t>облдержадміністрації,</w:t>
            </w:r>
          </w:p>
          <w:p w14:paraId="193738EE"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органи місцевого самоврядування</w:t>
            </w:r>
          </w:p>
          <w:p w14:paraId="768FD328" w14:textId="1F340629" w:rsidR="00E12F05" w:rsidRPr="002F1107" w:rsidRDefault="00E12F05" w:rsidP="00E12F05">
            <w:pPr>
              <w:jc w:val="center"/>
              <w:rPr>
                <w:rFonts w:ascii="Times New Roman" w:hAnsi="Times New Roman" w:cs="Times New Roman"/>
                <w:sz w:val="18"/>
                <w:szCs w:val="18"/>
                <w:lang w:val="uk-UA"/>
              </w:rPr>
            </w:pPr>
          </w:p>
        </w:tc>
        <w:tc>
          <w:tcPr>
            <w:tcW w:w="460" w:type="pct"/>
          </w:tcPr>
          <w:p w14:paraId="06A4976D" w14:textId="77777777" w:rsidR="00E12F05" w:rsidRPr="002F1107" w:rsidRDefault="00E12F05" w:rsidP="00E12F05">
            <w:pPr>
              <w:spacing w:after="120"/>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lastRenderedPageBreak/>
              <w:t xml:space="preserve">Кількість працівників, що пройшли навчання </w:t>
            </w:r>
          </w:p>
        </w:tc>
        <w:tc>
          <w:tcPr>
            <w:tcW w:w="366" w:type="pct"/>
          </w:tcPr>
          <w:p w14:paraId="7351E7AB"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500 осіб</w:t>
            </w:r>
          </w:p>
        </w:tc>
      </w:tr>
      <w:tr w:rsidR="00E12F05" w:rsidRPr="002F1107" w14:paraId="690C2A59" w14:textId="77777777" w:rsidTr="007B1B27">
        <w:trPr>
          <w:jc w:val="center"/>
        </w:trPr>
        <w:tc>
          <w:tcPr>
            <w:tcW w:w="663" w:type="pct"/>
          </w:tcPr>
          <w:p w14:paraId="0CE381B2" w14:textId="77777777" w:rsidR="00E12F05" w:rsidRPr="002F1107" w:rsidRDefault="00E12F05" w:rsidP="00E12F05">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3.1.10. Запровадження фільтрації трафіку в приміщеннях органів місцевого самоврядування та закладів освіти, що включає автоматичне блокування ресурсів із ворожим контентом </w:t>
            </w:r>
          </w:p>
        </w:tc>
        <w:tc>
          <w:tcPr>
            <w:tcW w:w="442" w:type="pct"/>
          </w:tcPr>
          <w:p w14:paraId="0EF35173"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27885CB4"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Впровадження систем фільтрації трафіку в закладах освіти та органах місцевого самоврядування</w:t>
            </w:r>
          </w:p>
        </w:tc>
        <w:tc>
          <w:tcPr>
            <w:tcW w:w="442" w:type="pct"/>
          </w:tcPr>
          <w:p w14:paraId="35593A83"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Публічні послуги і пов'язана з ними цифровізація</w:t>
            </w:r>
          </w:p>
        </w:tc>
        <w:tc>
          <w:tcPr>
            <w:tcW w:w="511" w:type="pct"/>
          </w:tcPr>
          <w:p w14:paraId="3B267441"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Цифрові інновації та технології</w:t>
            </w:r>
          </w:p>
        </w:tc>
        <w:tc>
          <w:tcPr>
            <w:tcW w:w="582" w:type="pct"/>
          </w:tcPr>
          <w:p w14:paraId="4D46B216"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Підвищення рівня кіберзахисту </w:t>
            </w:r>
          </w:p>
        </w:tc>
        <w:tc>
          <w:tcPr>
            <w:tcW w:w="295" w:type="pct"/>
          </w:tcPr>
          <w:p w14:paraId="2C2AD2FB"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01ECAAA0"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Управління цифрового розвитку, цифрових трансформацій та цифровізації,</w:t>
            </w:r>
          </w:p>
          <w:p w14:paraId="6F5A5B84"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Департамент освіти та науки облдержадміністрації, </w:t>
            </w:r>
          </w:p>
          <w:p w14:paraId="5C6A1B2B" w14:textId="68E61154" w:rsidR="00E12F05" w:rsidRPr="002F1107" w:rsidRDefault="00E12F05" w:rsidP="00D213ED">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управління Адміністрації </w:t>
            </w:r>
            <w:proofErr w:type="spellStart"/>
            <w:r w:rsidRPr="002F1107">
              <w:rPr>
                <w:rFonts w:ascii="Times New Roman" w:eastAsia="Times New Roman" w:hAnsi="Times New Roman" w:cs="Times New Roman"/>
                <w:sz w:val="18"/>
                <w:szCs w:val="18"/>
                <w:lang w:val="uk-UA"/>
              </w:rPr>
              <w:t>Держспецзв’язку</w:t>
            </w:r>
            <w:proofErr w:type="spellEnd"/>
            <w:r w:rsidRPr="002F1107">
              <w:rPr>
                <w:rFonts w:ascii="Times New Roman" w:eastAsia="Times New Roman" w:hAnsi="Times New Roman" w:cs="Times New Roman"/>
                <w:sz w:val="18"/>
                <w:szCs w:val="18"/>
                <w:lang w:val="uk-UA"/>
              </w:rPr>
              <w:t xml:space="preserve"> в Хмельницькій області, </w:t>
            </w:r>
          </w:p>
          <w:p w14:paraId="6DA11B82"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органи місцевого самоврядування </w:t>
            </w:r>
          </w:p>
          <w:p w14:paraId="58A930BA" w14:textId="2388CB4D" w:rsidR="00E12F05" w:rsidRPr="002F1107" w:rsidRDefault="00E12F05" w:rsidP="00E12F05">
            <w:pPr>
              <w:jc w:val="center"/>
              <w:rPr>
                <w:rFonts w:ascii="Times New Roman" w:hAnsi="Times New Roman" w:cs="Times New Roman"/>
                <w:b/>
                <w:sz w:val="18"/>
                <w:szCs w:val="18"/>
                <w:lang w:val="uk-UA"/>
              </w:rPr>
            </w:pPr>
          </w:p>
        </w:tc>
        <w:tc>
          <w:tcPr>
            <w:tcW w:w="460" w:type="pct"/>
          </w:tcPr>
          <w:p w14:paraId="6DBF3BFD"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Кількість встановлених систем </w:t>
            </w:r>
          </w:p>
        </w:tc>
        <w:tc>
          <w:tcPr>
            <w:tcW w:w="366" w:type="pct"/>
          </w:tcPr>
          <w:p w14:paraId="5C6D52BE"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60 од.</w:t>
            </w:r>
          </w:p>
        </w:tc>
      </w:tr>
      <w:tr w:rsidR="00E12F05" w:rsidRPr="002F1107" w14:paraId="250BD3B7" w14:textId="77777777" w:rsidTr="007B1B27">
        <w:trPr>
          <w:trHeight w:val="276"/>
          <w:jc w:val="center"/>
        </w:trPr>
        <w:tc>
          <w:tcPr>
            <w:tcW w:w="5000" w:type="pct"/>
            <w:gridSpan w:val="10"/>
            <w:shd w:val="clear" w:color="auto" w:fill="FFD1D1"/>
          </w:tcPr>
          <w:p w14:paraId="12C184AE"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b/>
                <w:bCs/>
                <w:sz w:val="18"/>
                <w:szCs w:val="18"/>
                <w:lang w:val="uk-UA"/>
              </w:rPr>
              <w:t>Оперативна ціль 3.2. Підтримка Сил безпеки, оборони та посилення обороноздатності на регіональному рівні</w:t>
            </w:r>
          </w:p>
        </w:tc>
      </w:tr>
      <w:tr w:rsidR="00E12F05" w:rsidRPr="002F1107" w14:paraId="0316E0A7" w14:textId="77777777" w:rsidTr="007B1B27">
        <w:trPr>
          <w:jc w:val="center"/>
        </w:trPr>
        <w:tc>
          <w:tcPr>
            <w:tcW w:w="663" w:type="pct"/>
          </w:tcPr>
          <w:p w14:paraId="51C5D86A" w14:textId="5C8902CC" w:rsidR="00E12F05" w:rsidRPr="002F1107" w:rsidRDefault="00E12F05" w:rsidP="00E12F05">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3.2.1. </w:t>
            </w:r>
            <w:r w:rsidR="00BC26DE" w:rsidRPr="00BC26DE">
              <w:rPr>
                <w:rFonts w:ascii="Times New Roman" w:eastAsia="Times New Roman" w:hAnsi="Times New Roman" w:cs="Times New Roman"/>
                <w:sz w:val="18"/>
                <w:szCs w:val="18"/>
                <w:lang w:val="uk-UA"/>
              </w:rPr>
              <w:t>Фінансування обласних програм покращення матеріально-технічного забезпечення підрозділів Сил безпеки та оборони</w:t>
            </w:r>
          </w:p>
        </w:tc>
        <w:tc>
          <w:tcPr>
            <w:tcW w:w="442" w:type="pct"/>
          </w:tcPr>
          <w:p w14:paraId="2E0C388B"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Регіональна програма розвитку</w:t>
            </w:r>
          </w:p>
        </w:tc>
        <w:tc>
          <w:tcPr>
            <w:tcW w:w="620" w:type="pct"/>
          </w:tcPr>
          <w:p w14:paraId="79A377B7" w14:textId="77777777" w:rsidR="00E12F05" w:rsidRDefault="00E12F05" w:rsidP="00E12F05">
            <w:pPr>
              <w:jc w:val="center"/>
              <w:rPr>
                <w:rFonts w:ascii="Times New Roman" w:eastAsia="Times New Roman" w:hAnsi="Times New Roman" w:cs="Times New Roman"/>
                <w:sz w:val="18"/>
                <w:szCs w:val="18"/>
                <w:lang w:val="uk-UA"/>
              </w:rPr>
            </w:pPr>
            <w:r w:rsidRPr="00414D68">
              <w:rPr>
                <w:rFonts w:ascii="Times New Roman" w:eastAsia="Times New Roman" w:hAnsi="Times New Roman" w:cs="Times New Roman"/>
                <w:sz w:val="18"/>
                <w:szCs w:val="18"/>
                <w:lang w:val="uk-UA"/>
              </w:rPr>
              <w:t>Реалізація Програми сприяння військовому командуванню в підвищенні обороноздатності та бойової готовності військових частин Збройних Сил України, Національної гвардії України, Державної прикордонної служби України та інших військових формувань в умовах дії правового режиму воєнного стану</w:t>
            </w:r>
          </w:p>
          <w:p w14:paraId="25E204C3" w14:textId="3F7B561D" w:rsidR="005B421D" w:rsidRPr="00414D68" w:rsidRDefault="005B421D" w:rsidP="00E12F05">
            <w:pPr>
              <w:jc w:val="center"/>
              <w:rPr>
                <w:rFonts w:ascii="Times New Roman" w:hAnsi="Times New Roman" w:cs="Times New Roman"/>
                <w:b/>
                <w:sz w:val="18"/>
                <w:szCs w:val="18"/>
                <w:lang w:val="uk-UA"/>
              </w:rPr>
            </w:pPr>
          </w:p>
        </w:tc>
        <w:tc>
          <w:tcPr>
            <w:tcW w:w="442" w:type="pct"/>
          </w:tcPr>
          <w:p w14:paraId="6ADD85A1" w14:textId="77777777" w:rsidR="00E12F05" w:rsidRPr="00414D68" w:rsidRDefault="00E12F05" w:rsidP="00E12F05">
            <w:pPr>
              <w:jc w:val="center"/>
              <w:rPr>
                <w:rFonts w:ascii="Times New Roman" w:hAnsi="Times New Roman" w:cs="Times New Roman"/>
                <w:b/>
                <w:sz w:val="18"/>
                <w:szCs w:val="18"/>
                <w:lang w:val="uk-UA"/>
              </w:rPr>
            </w:pPr>
            <w:r w:rsidRPr="00414D68">
              <w:rPr>
                <w:rFonts w:ascii="Times New Roman" w:eastAsia="Times New Roman" w:hAnsi="Times New Roman" w:cs="Times New Roman"/>
                <w:sz w:val="18"/>
                <w:szCs w:val="18"/>
                <w:lang w:val="uk-UA"/>
              </w:rPr>
              <w:t>Громадська безпека</w:t>
            </w:r>
          </w:p>
        </w:tc>
        <w:tc>
          <w:tcPr>
            <w:tcW w:w="511" w:type="pct"/>
          </w:tcPr>
          <w:p w14:paraId="4F5C54B1" w14:textId="77777777" w:rsidR="00E12F05" w:rsidRPr="00414D68" w:rsidRDefault="00E12F05" w:rsidP="00E12F05">
            <w:pPr>
              <w:jc w:val="center"/>
              <w:rPr>
                <w:rFonts w:ascii="Times New Roman" w:hAnsi="Times New Roman" w:cs="Times New Roman"/>
                <w:b/>
                <w:sz w:val="18"/>
                <w:szCs w:val="18"/>
                <w:lang w:val="uk-UA"/>
              </w:rPr>
            </w:pPr>
            <w:r w:rsidRPr="00414D68">
              <w:rPr>
                <w:rFonts w:ascii="Times New Roman" w:eastAsia="Times New Roman" w:hAnsi="Times New Roman" w:cs="Times New Roman"/>
                <w:sz w:val="18"/>
                <w:szCs w:val="18"/>
                <w:lang w:val="uk-UA"/>
              </w:rPr>
              <w:t>Цивільний захист</w:t>
            </w:r>
          </w:p>
        </w:tc>
        <w:tc>
          <w:tcPr>
            <w:tcW w:w="582" w:type="pct"/>
          </w:tcPr>
          <w:p w14:paraId="2429F706" w14:textId="27A2B508" w:rsidR="00E12F05" w:rsidRPr="00414D68" w:rsidRDefault="00E12F05" w:rsidP="00E12F05">
            <w:pPr>
              <w:jc w:val="center"/>
              <w:rPr>
                <w:rFonts w:ascii="Times New Roman" w:hAnsi="Times New Roman" w:cs="Times New Roman"/>
                <w:b/>
                <w:sz w:val="18"/>
                <w:szCs w:val="18"/>
                <w:lang w:val="uk-UA"/>
              </w:rPr>
            </w:pPr>
            <w:r w:rsidRPr="00414D68">
              <w:rPr>
                <w:rFonts w:ascii="Times New Roman" w:eastAsia="Times New Roman" w:hAnsi="Times New Roman" w:cs="Times New Roman"/>
                <w:sz w:val="18"/>
                <w:szCs w:val="18"/>
                <w:lang w:val="uk-UA"/>
              </w:rPr>
              <w:t xml:space="preserve">Покращення матеріально-технічного забезпечення підрозділів </w:t>
            </w:r>
            <w:r w:rsidR="000D2601">
              <w:rPr>
                <w:rFonts w:ascii="Times New Roman" w:eastAsia="Times New Roman" w:hAnsi="Times New Roman" w:cs="Times New Roman"/>
                <w:sz w:val="18"/>
                <w:szCs w:val="18"/>
                <w:lang w:val="uk-UA"/>
              </w:rPr>
              <w:t>Збройних Сил України</w:t>
            </w:r>
            <w:r w:rsidRPr="00414D68">
              <w:rPr>
                <w:rFonts w:ascii="Times New Roman" w:eastAsia="Times New Roman" w:hAnsi="Times New Roman" w:cs="Times New Roman"/>
                <w:sz w:val="18"/>
                <w:szCs w:val="18"/>
                <w:lang w:val="uk-UA"/>
              </w:rPr>
              <w:t xml:space="preserve"> та </w:t>
            </w:r>
            <w:r w:rsidR="000D2601">
              <w:rPr>
                <w:rFonts w:ascii="Times New Roman" w:eastAsia="Times New Roman" w:hAnsi="Times New Roman" w:cs="Times New Roman"/>
                <w:sz w:val="18"/>
                <w:szCs w:val="18"/>
                <w:lang w:val="uk-UA"/>
              </w:rPr>
              <w:t>С</w:t>
            </w:r>
            <w:r w:rsidRPr="00414D68">
              <w:rPr>
                <w:rFonts w:ascii="Times New Roman" w:eastAsia="Times New Roman" w:hAnsi="Times New Roman" w:cs="Times New Roman"/>
                <w:sz w:val="18"/>
                <w:szCs w:val="18"/>
                <w:lang w:val="uk-UA"/>
              </w:rPr>
              <w:t>ил оборони</w:t>
            </w:r>
            <w:r w:rsidR="000D2601">
              <w:rPr>
                <w:rFonts w:ascii="Times New Roman" w:eastAsia="Times New Roman" w:hAnsi="Times New Roman" w:cs="Times New Roman"/>
                <w:sz w:val="18"/>
                <w:szCs w:val="18"/>
                <w:lang w:val="uk-UA"/>
              </w:rPr>
              <w:t xml:space="preserve"> України</w:t>
            </w:r>
          </w:p>
        </w:tc>
        <w:tc>
          <w:tcPr>
            <w:tcW w:w="295" w:type="pct"/>
          </w:tcPr>
          <w:p w14:paraId="78F66A28" w14:textId="4F585162" w:rsidR="00E12F05" w:rsidRPr="00414D68" w:rsidRDefault="00E12F05" w:rsidP="00E12F05">
            <w:pPr>
              <w:jc w:val="center"/>
              <w:rPr>
                <w:rFonts w:ascii="Times New Roman" w:hAnsi="Times New Roman" w:cs="Times New Roman"/>
                <w:bCs/>
                <w:sz w:val="18"/>
                <w:szCs w:val="18"/>
                <w:lang w:val="uk-UA"/>
              </w:rPr>
            </w:pPr>
            <w:r w:rsidRPr="00414D68">
              <w:rPr>
                <w:rFonts w:ascii="Times New Roman" w:hAnsi="Times New Roman" w:cs="Times New Roman"/>
                <w:bCs/>
                <w:sz w:val="18"/>
                <w:szCs w:val="18"/>
                <w:lang w:val="uk-UA"/>
              </w:rPr>
              <w:t>36</w:t>
            </w:r>
          </w:p>
        </w:tc>
        <w:tc>
          <w:tcPr>
            <w:tcW w:w="619" w:type="pct"/>
          </w:tcPr>
          <w:p w14:paraId="20537D97" w14:textId="77777777" w:rsidR="00E12F05" w:rsidRPr="00414D68" w:rsidRDefault="00E12F05" w:rsidP="00E12F05">
            <w:pPr>
              <w:jc w:val="center"/>
              <w:rPr>
                <w:rFonts w:ascii="Times New Roman" w:hAnsi="Times New Roman" w:cs="Times New Roman"/>
                <w:b/>
                <w:sz w:val="18"/>
                <w:szCs w:val="18"/>
                <w:lang w:val="uk-UA"/>
              </w:rPr>
            </w:pPr>
            <w:r w:rsidRPr="00414D68">
              <w:rPr>
                <w:rFonts w:ascii="Times New Roman" w:eastAsia="Times New Roman" w:hAnsi="Times New Roman" w:cs="Times New Roman"/>
                <w:sz w:val="18"/>
                <w:szCs w:val="18"/>
                <w:lang w:val="uk-UA"/>
              </w:rPr>
              <w:t>Департамент з питань оборонної роботи та цивільного захисту облдержадміністрації</w:t>
            </w:r>
          </w:p>
        </w:tc>
        <w:tc>
          <w:tcPr>
            <w:tcW w:w="460" w:type="pct"/>
          </w:tcPr>
          <w:p w14:paraId="3E05C37A"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Виконання визначених програмою завдань та заходів</w:t>
            </w:r>
          </w:p>
        </w:tc>
        <w:tc>
          <w:tcPr>
            <w:tcW w:w="366" w:type="pct"/>
          </w:tcPr>
          <w:p w14:paraId="7E28ECF1"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100%</w:t>
            </w:r>
          </w:p>
        </w:tc>
      </w:tr>
      <w:tr w:rsidR="00E12F05" w:rsidRPr="002F1107" w14:paraId="22AD0843" w14:textId="77777777" w:rsidTr="007B1B27">
        <w:trPr>
          <w:jc w:val="center"/>
        </w:trPr>
        <w:tc>
          <w:tcPr>
            <w:tcW w:w="663" w:type="pct"/>
          </w:tcPr>
          <w:p w14:paraId="1FB506F7" w14:textId="77777777" w:rsidR="00E12F05" w:rsidRPr="002F1107" w:rsidRDefault="00E12F05" w:rsidP="00E12F05">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lastRenderedPageBreak/>
              <w:t>3.2.2. Підвищення матеріально-технічного забезпечення добровольчих формувань територіальної оборони</w:t>
            </w:r>
          </w:p>
        </w:tc>
        <w:tc>
          <w:tcPr>
            <w:tcW w:w="442" w:type="pct"/>
          </w:tcPr>
          <w:p w14:paraId="7ED8F038"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638497EA"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Сприяння покращенню матеріально - технічного забезпечення добровольчих формувань територіальної оборони</w:t>
            </w:r>
          </w:p>
        </w:tc>
        <w:tc>
          <w:tcPr>
            <w:tcW w:w="442" w:type="pct"/>
          </w:tcPr>
          <w:p w14:paraId="70C4EAB5"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Громадська безпека</w:t>
            </w:r>
          </w:p>
        </w:tc>
        <w:tc>
          <w:tcPr>
            <w:tcW w:w="511" w:type="pct"/>
          </w:tcPr>
          <w:p w14:paraId="4D6D27E0"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Цивільний захист</w:t>
            </w:r>
          </w:p>
        </w:tc>
        <w:tc>
          <w:tcPr>
            <w:tcW w:w="582" w:type="pct"/>
          </w:tcPr>
          <w:p w14:paraId="6F9F9B9B"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Розвиток системи територіальної оборони </w:t>
            </w:r>
          </w:p>
        </w:tc>
        <w:tc>
          <w:tcPr>
            <w:tcW w:w="295" w:type="pct"/>
          </w:tcPr>
          <w:p w14:paraId="59218457"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75DEE155"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Департамент з питань оборонної роботи та цивільного захисту</w:t>
            </w:r>
          </w:p>
          <w:p w14:paraId="02777105"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облдержадміністрації</w:t>
            </w:r>
          </w:p>
        </w:tc>
        <w:tc>
          <w:tcPr>
            <w:tcW w:w="460" w:type="pct"/>
          </w:tcPr>
          <w:p w14:paraId="3B37791A"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Кількість формувань, яким забезпечено підтримку </w:t>
            </w:r>
          </w:p>
        </w:tc>
        <w:tc>
          <w:tcPr>
            <w:tcW w:w="366" w:type="pct"/>
          </w:tcPr>
          <w:p w14:paraId="5A2D9B56"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2 од.</w:t>
            </w:r>
          </w:p>
        </w:tc>
      </w:tr>
      <w:tr w:rsidR="00E12F05" w:rsidRPr="002F1107" w14:paraId="04BA1E55" w14:textId="77777777" w:rsidTr="007B1B27">
        <w:trPr>
          <w:jc w:val="center"/>
        </w:trPr>
        <w:tc>
          <w:tcPr>
            <w:tcW w:w="663" w:type="pct"/>
          </w:tcPr>
          <w:p w14:paraId="7368EA50" w14:textId="77777777" w:rsidR="00E12F05" w:rsidRDefault="00E12F05" w:rsidP="00E12F05">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3.2.3. Формування матеріально-технічної бази та кадрового забезпечення для викладання предмету "Захист України" у закладах загальної середньої освіти із залученням ветеранів/ветеранок</w:t>
            </w:r>
          </w:p>
          <w:p w14:paraId="6322B9E5" w14:textId="75E87F4F" w:rsidR="00AB60E6" w:rsidRPr="002F1107" w:rsidRDefault="00AB60E6" w:rsidP="00E12F05">
            <w:pPr>
              <w:rPr>
                <w:rFonts w:ascii="Times New Roman" w:hAnsi="Times New Roman" w:cs="Times New Roman"/>
                <w:b/>
                <w:sz w:val="18"/>
                <w:szCs w:val="18"/>
                <w:lang w:val="uk-UA"/>
              </w:rPr>
            </w:pPr>
          </w:p>
        </w:tc>
        <w:tc>
          <w:tcPr>
            <w:tcW w:w="442" w:type="pct"/>
          </w:tcPr>
          <w:p w14:paraId="464271F0"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7E19E5AA"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Створення осередків викладання навчального предмета "Захист України" на базі закладів освіти, які надають освітні послуги на рівні повної загальної середньої освіти</w:t>
            </w:r>
          </w:p>
        </w:tc>
        <w:tc>
          <w:tcPr>
            <w:tcW w:w="442" w:type="pct"/>
          </w:tcPr>
          <w:p w14:paraId="428CB706"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Освіта і наука</w:t>
            </w:r>
          </w:p>
        </w:tc>
        <w:tc>
          <w:tcPr>
            <w:tcW w:w="511" w:type="pct"/>
          </w:tcPr>
          <w:p w14:paraId="2B563C38"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Середня освіта, спеціалізована освіта</w:t>
            </w:r>
          </w:p>
        </w:tc>
        <w:tc>
          <w:tcPr>
            <w:tcW w:w="582" w:type="pct"/>
          </w:tcPr>
          <w:p w14:paraId="2650FE6C"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Створення освітнього простору </w:t>
            </w:r>
          </w:p>
          <w:p w14:paraId="0C3D330E"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для національно-патріотичного виховання учнівської молоді</w:t>
            </w:r>
          </w:p>
        </w:tc>
        <w:tc>
          <w:tcPr>
            <w:tcW w:w="295" w:type="pct"/>
          </w:tcPr>
          <w:p w14:paraId="22DC4DF2"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78A6F6AE" w14:textId="6537DEB3"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Департамент освіти </w:t>
            </w:r>
            <w:r w:rsidR="009136FC">
              <w:rPr>
                <w:rFonts w:ascii="Times New Roman" w:eastAsia="Times New Roman" w:hAnsi="Times New Roman" w:cs="Times New Roman"/>
                <w:sz w:val="18"/>
                <w:szCs w:val="18"/>
                <w:lang w:val="uk-UA"/>
              </w:rPr>
              <w:t>та</w:t>
            </w:r>
            <w:r w:rsidRPr="002F1107">
              <w:rPr>
                <w:rFonts w:ascii="Times New Roman" w:eastAsia="Times New Roman" w:hAnsi="Times New Roman" w:cs="Times New Roman"/>
                <w:sz w:val="18"/>
                <w:szCs w:val="18"/>
                <w:lang w:val="uk-UA"/>
              </w:rPr>
              <w:t xml:space="preserve"> науки облдержадміністрації</w:t>
            </w:r>
          </w:p>
        </w:tc>
        <w:tc>
          <w:tcPr>
            <w:tcW w:w="460" w:type="pct"/>
          </w:tcPr>
          <w:p w14:paraId="38527323"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Кількість утворених осередків </w:t>
            </w:r>
          </w:p>
        </w:tc>
        <w:tc>
          <w:tcPr>
            <w:tcW w:w="366" w:type="pct"/>
          </w:tcPr>
          <w:p w14:paraId="4E17DE5B"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47 од.</w:t>
            </w:r>
          </w:p>
        </w:tc>
      </w:tr>
      <w:tr w:rsidR="00E12F05" w:rsidRPr="002F1107" w14:paraId="38908621" w14:textId="77777777" w:rsidTr="007B1B27">
        <w:trPr>
          <w:trHeight w:val="276"/>
          <w:jc w:val="center"/>
        </w:trPr>
        <w:tc>
          <w:tcPr>
            <w:tcW w:w="5000" w:type="pct"/>
            <w:gridSpan w:val="10"/>
            <w:shd w:val="clear" w:color="auto" w:fill="FFD1D1"/>
          </w:tcPr>
          <w:p w14:paraId="732A4B1D"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b/>
                <w:bCs/>
                <w:sz w:val="18"/>
                <w:szCs w:val="18"/>
                <w:lang w:val="uk-UA"/>
              </w:rPr>
              <w:t xml:space="preserve">Оперативна ціль </w:t>
            </w:r>
            <w:r w:rsidRPr="002F1107">
              <w:rPr>
                <w:rFonts w:ascii="Times New Roman" w:eastAsia="Times New Roman" w:hAnsi="Times New Roman" w:cs="Times New Roman"/>
                <w:b/>
                <w:bCs/>
                <w:color w:val="000000"/>
                <w:sz w:val="18"/>
                <w:szCs w:val="18"/>
                <w:lang w:val="uk-UA"/>
              </w:rPr>
              <w:t>3.3. Енергетична безпека та підвищення енергоефективності з урахуванням адаптації до зміни клімату</w:t>
            </w:r>
          </w:p>
        </w:tc>
      </w:tr>
      <w:tr w:rsidR="00E12F05" w:rsidRPr="002F1107" w14:paraId="757D862A" w14:textId="77777777" w:rsidTr="007B1B27">
        <w:trPr>
          <w:jc w:val="center"/>
        </w:trPr>
        <w:tc>
          <w:tcPr>
            <w:tcW w:w="663" w:type="pct"/>
          </w:tcPr>
          <w:p w14:paraId="1B767DBA" w14:textId="77777777" w:rsidR="00E12F05" w:rsidRPr="002F1107" w:rsidRDefault="00E12F05" w:rsidP="00E12F05">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3.3.1. Формування та оновлення енергетичного балансу області та відповідних заходів регіонального та місцевих енергетичних планів</w:t>
            </w:r>
          </w:p>
        </w:tc>
        <w:tc>
          <w:tcPr>
            <w:tcW w:w="442" w:type="pct"/>
          </w:tcPr>
          <w:p w14:paraId="2BC204F7"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4D453AA4"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Розробка та затвердження місцевих енергетичних планів</w:t>
            </w:r>
          </w:p>
        </w:tc>
        <w:tc>
          <w:tcPr>
            <w:tcW w:w="442" w:type="pct"/>
          </w:tcPr>
          <w:p w14:paraId="73E78748"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Енергетика</w:t>
            </w:r>
          </w:p>
        </w:tc>
        <w:tc>
          <w:tcPr>
            <w:tcW w:w="511" w:type="pct"/>
          </w:tcPr>
          <w:p w14:paraId="143DCFF7"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Електроенергетика</w:t>
            </w:r>
          </w:p>
        </w:tc>
        <w:tc>
          <w:tcPr>
            <w:tcW w:w="582" w:type="pct"/>
          </w:tcPr>
          <w:p w14:paraId="2260057B"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Оптимізація енергетичного балансу області</w:t>
            </w:r>
          </w:p>
        </w:tc>
        <w:tc>
          <w:tcPr>
            <w:tcW w:w="295" w:type="pct"/>
          </w:tcPr>
          <w:p w14:paraId="58BF15DA"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24</w:t>
            </w:r>
          </w:p>
        </w:tc>
        <w:tc>
          <w:tcPr>
            <w:tcW w:w="619" w:type="pct"/>
          </w:tcPr>
          <w:p w14:paraId="35B621B0"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Департамент розвитку громад, будівництва та житлово-комунального господарства</w:t>
            </w:r>
          </w:p>
          <w:p w14:paraId="27374072"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облдержадміністрації,</w:t>
            </w:r>
          </w:p>
          <w:p w14:paraId="0DB01149"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органи місцевого самоврядування</w:t>
            </w:r>
          </w:p>
          <w:p w14:paraId="3693D604" w14:textId="51EC0B22" w:rsidR="00E12F05" w:rsidRPr="002F1107" w:rsidRDefault="00E12F05" w:rsidP="00E12F05">
            <w:pPr>
              <w:jc w:val="center"/>
              <w:rPr>
                <w:rFonts w:ascii="Times New Roman" w:eastAsia="Times New Roman" w:hAnsi="Times New Roman" w:cs="Times New Roman"/>
                <w:sz w:val="18"/>
                <w:szCs w:val="18"/>
                <w:lang w:val="uk-UA"/>
              </w:rPr>
            </w:pPr>
          </w:p>
        </w:tc>
        <w:tc>
          <w:tcPr>
            <w:tcW w:w="460" w:type="pct"/>
          </w:tcPr>
          <w:p w14:paraId="60862FA4"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Кількість затверджених енергетичних планів</w:t>
            </w:r>
          </w:p>
        </w:tc>
        <w:tc>
          <w:tcPr>
            <w:tcW w:w="366" w:type="pct"/>
          </w:tcPr>
          <w:p w14:paraId="16DE9EC4"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60 од.</w:t>
            </w:r>
          </w:p>
        </w:tc>
      </w:tr>
      <w:tr w:rsidR="00E12F05" w:rsidRPr="002F1107" w14:paraId="437EA8A6" w14:textId="77777777" w:rsidTr="007B1B27">
        <w:trPr>
          <w:jc w:val="center"/>
        </w:trPr>
        <w:tc>
          <w:tcPr>
            <w:tcW w:w="663" w:type="pct"/>
          </w:tcPr>
          <w:p w14:paraId="6B90E59A" w14:textId="77777777" w:rsidR="00E12F05" w:rsidRPr="002F1107" w:rsidRDefault="00E12F05" w:rsidP="00E12F05">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3.3.2. Розвиток розподіленої генерації електричної енергії</w:t>
            </w:r>
          </w:p>
        </w:tc>
        <w:tc>
          <w:tcPr>
            <w:tcW w:w="442" w:type="pct"/>
          </w:tcPr>
          <w:p w14:paraId="30C537F6"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1900AB51" w14:textId="7E96A388"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Будівництво нових сонячних електростанцій в </w:t>
            </w:r>
            <w:r w:rsidR="00B97805" w:rsidRPr="002F1107">
              <w:rPr>
                <w:rFonts w:ascii="Times New Roman" w:eastAsia="Times New Roman" w:hAnsi="Times New Roman" w:cs="Times New Roman"/>
                <w:sz w:val="18"/>
                <w:szCs w:val="18"/>
                <w:lang w:val="uk-UA"/>
              </w:rPr>
              <w:t>Городоцькій</w:t>
            </w:r>
            <w:r w:rsidR="00B97805">
              <w:rPr>
                <w:rFonts w:ascii="Times New Roman" w:eastAsia="Times New Roman" w:hAnsi="Times New Roman" w:cs="Times New Roman"/>
                <w:sz w:val="18"/>
                <w:szCs w:val="18"/>
                <w:lang w:val="uk-UA"/>
              </w:rPr>
              <w:t xml:space="preserve">, </w:t>
            </w:r>
            <w:proofErr w:type="spellStart"/>
            <w:r w:rsidRPr="002F1107">
              <w:rPr>
                <w:rFonts w:ascii="Times New Roman" w:eastAsia="Times New Roman" w:hAnsi="Times New Roman" w:cs="Times New Roman"/>
                <w:sz w:val="18"/>
                <w:szCs w:val="18"/>
                <w:lang w:val="uk-UA"/>
              </w:rPr>
              <w:t>Славутській</w:t>
            </w:r>
            <w:proofErr w:type="spellEnd"/>
            <w:r w:rsidR="00B97805">
              <w:rPr>
                <w:rFonts w:ascii="Times New Roman" w:eastAsia="Times New Roman" w:hAnsi="Times New Roman" w:cs="Times New Roman"/>
                <w:sz w:val="18"/>
                <w:szCs w:val="18"/>
                <w:lang w:val="uk-UA"/>
              </w:rPr>
              <w:t xml:space="preserve"> міських</w:t>
            </w:r>
            <w:r w:rsidRPr="002F1107">
              <w:rPr>
                <w:rFonts w:ascii="Times New Roman" w:eastAsia="Times New Roman" w:hAnsi="Times New Roman" w:cs="Times New Roman"/>
                <w:sz w:val="18"/>
                <w:szCs w:val="18"/>
                <w:lang w:val="uk-UA"/>
              </w:rPr>
              <w:t xml:space="preserve">, </w:t>
            </w:r>
            <w:proofErr w:type="spellStart"/>
            <w:r w:rsidR="00B97805" w:rsidRPr="002F1107">
              <w:rPr>
                <w:rFonts w:ascii="Times New Roman" w:eastAsia="Times New Roman" w:hAnsi="Times New Roman" w:cs="Times New Roman"/>
                <w:sz w:val="18"/>
                <w:szCs w:val="18"/>
                <w:lang w:val="uk-UA"/>
              </w:rPr>
              <w:t>Сатанівській</w:t>
            </w:r>
            <w:proofErr w:type="spellEnd"/>
            <w:r w:rsidR="00B97805">
              <w:rPr>
                <w:rFonts w:ascii="Times New Roman" w:eastAsia="Times New Roman" w:hAnsi="Times New Roman" w:cs="Times New Roman"/>
                <w:sz w:val="18"/>
                <w:szCs w:val="18"/>
                <w:lang w:val="uk-UA"/>
              </w:rPr>
              <w:t xml:space="preserve">, </w:t>
            </w:r>
            <w:proofErr w:type="spellStart"/>
            <w:r w:rsidRPr="002F1107">
              <w:rPr>
                <w:rFonts w:ascii="Times New Roman" w:eastAsia="Times New Roman" w:hAnsi="Times New Roman" w:cs="Times New Roman"/>
                <w:sz w:val="18"/>
                <w:szCs w:val="18"/>
                <w:lang w:val="uk-UA"/>
              </w:rPr>
              <w:t>Чемеровецькій</w:t>
            </w:r>
            <w:proofErr w:type="spellEnd"/>
            <w:r w:rsidR="00B97805">
              <w:rPr>
                <w:rFonts w:ascii="Times New Roman" w:eastAsia="Times New Roman" w:hAnsi="Times New Roman" w:cs="Times New Roman"/>
                <w:sz w:val="18"/>
                <w:szCs w:val="18"/>
                <w:lang w:val="uk-UA"/>
              </w:rPr>
              <w:t xml:space="preserve"> селищних </w:t>
            </w:r>
            <w:r w:rsidR="004F61C0" w:rsidRPr="002F1107">
              <w:rPr>
                <w:rFonts w:ascii="Times New Roman" w:eastAsia="Times New Roman" w:hAnsi="Times New Roman" w:cs="Times New Roman"/>
                <w:sz w:val="18"/>
                <w:szCs w:val="18"/>
                <w:lang w:val="uk-UA"/>
              </w:rPr>
              <w:t xml:space="preserve">територіальних </w:t>
            </w:r>
            <w:r w:rsidRPr="002F1107">
              <w:rPr>
                <w:rFonts w:ascii="Times New Roman" w:eastAsia="Times New Roman" w:hAnsi="Times New Roman" w:cs="Times New Roman"/>
                <w:sz w:val="18"/>
                <w:szCs w:val="18"/>
                <w:lang w:val="uk-UA"/>
              </w:rPr>
              <w:t>громадах</w:t>
            </w:r>
          </w:p>
        </w:tc>
        <w:tc>
          <w:tcPr>
            <w:tcW w:w="442" w:type="pct"/>
          </w:tcPr>
          <w:p w14:paraId="49B8F8D3"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Енергетика</w:t>
            </w:r>
          </w:p>
        </w:tc>
        <w:tc>
          <w:tcPr>
            <w:tcW w:w="511" w:type="pct"/>
          </w:tcPr>
          <w:p w14:paraId="582E8B8C"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Відновлювальні джерела енергії та альтернативні види палива</w:t>
            </w:r>
          </w:p>
        </w:tc>
        <w:tc>
          <w:tcPr>
            <w:tcW w:w="582" w:type="pct"/>
          </w:tcPr>
          <w:p w14:paraId="0CAC4BFC"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Розвиток альтернативних джерел енергії</w:t>
            </w:r>
          </w:p>
        </w:tc>
        <w:tc>
          <w:tcPr>
            <w:tcW w:w="295" w:type="pct"/>
          </w:tcPr>
          <w:p w14:paraId="48EBB905"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24</w:t>
            </w:r>
          </w:p>
        </w:tc>
        <w:tc>
          <w:tcPr>
            <w:tcW w:w="619" w:type="pct"/>
          </w:tcPr>
          <w:p w14:paraId="1625D0AE"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Департамент розвитку громад, будівництва та житлово-комунального господарства</w:t>
            </w:r>
          </w:p>
          <w:p w14:paraId="43C37136"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облдержадміністрації,</w:t>
            </w:r>
          </w:p>
          <w:p w14:paraId="3BDB01D4"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органи місцевого самоврядування</w:t>
            </w:r>
          </w:p>
          <w:p w14:paraId="5BE1FA5B" w14:textId="67740019" w:rsidR="00E12F05" w:rsidRPr="002F1107" w:rsidRDefault="00E12F05" w:rsidP="00E12F05">
            <w:pPr>
              <w:jc w:val="center"/>
              <w:rPr>
                <w:rFonts w:ascii="Times New Roman" w:eastAsia="Times New Roman" w:hAnsi="Times New Roman" w:cs="Times New Roman"/>
                <w:sz w:val="18"/>
                <w:szCs w:val="18"/>
                <w:lang w:val="uk-UA"/>
              </w:rPr>
            </w:pPr>
          </w:p>
        </w:tc>
        <w:tc>
          <w:tcPr>
            <w:tcW w:w="460" w:type="pct"/>
          </w:tcPr>
          <w:p w14:paraId="074E54D2" w14:textId="1478448A" w:rsidR="00E12F05" w:rsidRPr="002F1107" w:rsidRDefault="00E12F05" w:rsidP="00E12F05">
            <w:pPr>
              <w:spacing w:after="120"/>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Кількість реалізованих проєктів</w:t>
            </w:r>
          </w:p>
          <w:p w14:paraId="6318B502" w14:textId="03CD2D87" w:rsidR="00E12F05" w:rsidRPr="002F1107" w:rsidRDefault="00F06143" w:rsidP="00E12F05">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О</w:t>
            </w:r>
            <w:r w:rsidR="00E12F05" w:rsidRPr="002F1107">
              <w:rPr>
                <w:rFonts w:ascii="Times New Roman" w:eastAsia="Times New Roman" w:hAnsi="Times New Roman" w:cs="Times New Roman"/>
                <w:sz w:val="18"/>
                <w:szCs w:val="18"/>
                <w:lang w:val="uk-UA"/>
              </w:rPr>
              <w:t>бсяг встановленої потужності</w:t>
            </w:r>
          </w:p>
        </w:tc>
        <w:tc>
          <w:tcPr>
            <w:tcW w:w="366" w:type="pct"/>
          </w:tcPr>
          <w:p w14:paraId="45E4FAD2"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4 од.</w:t>
            </w:r>
          </w:p>
          <w:p w14:paraId="7C77361C" w14:textId="77777777" w:rsidR="00E12F05" w:rsidRPr="002F1107" w:rsidRDefault="00E12F05" w:rsidP="00E12F05">
            <w:pPr>
              <w:jc w:val="center"/>
              <w:rPr>
                <w:rFonts w:ascii="Times New Roman" w:eastAsia="Times New Roman" w:hAnsi="Times New Roman" w:cs="Times New Roman"/>
                <w:sz w:val="18"/>
                <w:szCs w:val="18"/>
                <w:lang w:val="uk-UA"/>
              </w:rPr>
            </w:pPr>
          </w:p>
          <w:p w14:paraId="0463B8A0" w14:textId="77777777" w:rsidR="00E12F05" w:rsidRPr="002F1107" w:rsidRDefault="00E12F05" w:rsidP="00E12F05">
            <w:pPr>
              <w:spacing w:after="120"/>
              <w:jc w:val="center"/>
              <w:rPr>
                <w:rFonts w:ascii="Times New Roman" w:eastAsia="Times New Roman" w:hAnsi="Times New Roman" w:cs="Times New Roman"/>
                <w:sz w:val="18"/>
                <w:szCs w:val="18"/>
                <w:lang w:val="uk-UA"/>
              </w:rPr>
            </w:pPr>
          </w:p>
          <w:p w14:paraId="639FA0C5" w14:textId="77777777" w:rsidR="00F06143"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367,0 </w:t>
            </w:r>
          </w:p>
          <w:p w14:paraId="00AE8DB2" w14:textId="71584D6F"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тис. кВт</w:t>
            </w:r>
          </w:p>
        </w:tc>
      </w:tr>
      <w:tr w:rsidR="00E12F05" w:rsidRPr="002F1107" w14:paraId="1C07C2B6" w14:textId="77777777" w:rsidTr="007B1B27">
        <w:trPr>
          <w:jc w:val="center"/>
        </w:trPr>
        <w:tc>
          <w:tcPr>
            <w:tcW w:w="663" w:type="pct"/>
          </w:tcPr>
          <w:p w14:paraId="6D18D0FA" w14:textId="77777777" w:rsidR="00E12F05" w:rsidRPr="002F1107" w:rsidRDefault="00E12F05" w:rsidP="00E12F05">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lastRenderedPageBreak/>
              <w:t>3.3.3. Упровадження систем енергетичного менеджменту на рівні територіальних громад та області</w:t>
            </w:r>
          </w:p>
        </w:tc>
        <w:tc>
          <w:tcPr>
            <w:tcW w:w="442" w:type="pct"/>
          </w:tcPr>
          <w:p w14:paraId="6C1608F8"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2462FF91"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Впровадження систем енергетичного менеджменту на рівні територіальних громад </w:t>
            </w:r>
          </w:p>
        </w:tc>
        <w:tc>
          <w:tcPr>
            <w:tcW w:w="442" w:type="pct"/>
          </w:tcPr>
          <w:p w14:paraId="04F31FB1"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Житло</w:t>
            </w:r>
          </w:p>
        </w:tc>
        <w:tc>
          <w:tcPr>
            <w:tcW w:w="511" w:type="pct"/>
          </w:tcPr>
          <w:p w14:paraId="7E137DBF"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Енергоефективні рішення для житлових будівель</w:t>
            </w:r>
          </w:p>
        </w:tc>
        <w:tc>
          <w:tcPr>
            <w:tcW w:w="582" w:type="pct"/>
          </w:tcPr>
          <w:p w14:paraId="4CCC0E48"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Оптимізація енергетичного балансу області</w:t>
            </w:r>
          </w:p>
        </w:tc>
        <w:tc>
          <w:tcPr>
            <w:tcW w:w="295" w:type="pct"/>
          </w:tcPr>
          <w:p w14:paraId="4B4CD0C6"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36</w:t>
            </w:r>
          </w:p>
        </w:tc>
        <w:tc>
          <w:tcPr>
            <w:tcW w:w="619" w:type="pct"/>
          </w:tcPr>
          <w:p w14:paraId="5CF215FE"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Департамент розвитку громад, будівництва та житлово-комунального господарства</w:t>
            </w:r>
          </w:p>
          <w:p w14:paraId="4E4297DA"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облдержадміністрації,</w:t>
            </w:r>
          </w:p>
          <w:p w14:paraId="6BC85338"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органи місцевого самоврядування</w:t>
            </w:r>
          </w:p>
          <w:p w14:paraId="7F2D810D" w14:textId="2C31C2D2" w:rsidR="00E12F05" w:rsidRPr="002F1107" w:rsidRDefault="00E12F05" w:rsidP="005B50C4">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 </w:t>
            </w:r>
          </w:p>
        </w:tc>
        <w:tc>
          <w:tcPr>
            <w:tcW w:w="460" w:type="pct"/>
          </w:tcPr>
          <w:p w14:paraId="0FBCDDB7"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Створення регіональної системи енергетичного менеджменту</w:t>
            </w:r>
          </w:p>
        </w:tc>
        <w:tc>
          <w:tcPr>
            <w:tcW w:w="366" w:type="pct"/>
          </w:tcPr>
          <w:p w14:paraId="5B92710C"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Так/ні</w:t>
            </w:r>
          </w:p>
        </w:tc>
      </w:tr>
      <w:tr w:rsidR="00E12F05" w:rsidRPr="002F1107" w14:paraId="515DB9FC" w14:textId="77777777" w:rsidTr="007B1B27">
        <w:trPr>
          <w:jc w:val="center"/>
        </w:trPr>
        <w:tc>
          <w:tcPr>
            <w:tcW w:w="663" w:type="pct"/>
          </w:tcPr>
          <w:p w14:paraId="70C5826D" w14:textId="77777777" w:rsidR="00E12F05" w:rsidRPr="002F1107" w:rsidRDefault="00E12F05" w:rsidP="00E12F05">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3.3.4. Стимулювання створення енергетичних кооперативів (об’єднань співвласників генеруючих потужностей)</w:t>
            </w:r>
          </w:p>
        </w:tc>
        <w:tc>
          <w:tcPr>
            <w:tcW w:w="442" w:type="pct"/>
          </w:tcPr>
          <w:p w14:paraId="64298648"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hAnsi="Times New Roman" w:cs="Times New Roman"/>
                <w:bCs/>
                <w:sz w:val="18"/>
                <w:szCs w:val="18"/>
                <w:lang w:val="uk-UA"/>
              </w:rPr>
              <w:t xml:space="preserve">Проєкт регіонального розвитку </w:t>
            </w:r>
          </w:p>
        </w:tc>
        <w:tc>
          <w:tcPr>
            <w:tcW w:w="620" w:type="pct"/>
          </w:tcPr>
          <w:p w14:paraId="28116D92" w14:textId="32D63794"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Створення агропромислового енергетичного кластеру у </w:t>
            </w:r>
            <w:proofErr w:type="spellStart"/>
            <w:r w:rsidRPr="002F1107">
              <w:rPr>
                <w:rFonts w:ascii="Times New Roman" w:eastAsia="Times New Roman" w:hAnsi="Times New Roman" w:cs="Times New Roman"/>
                <w:sz w:val="18"/>
                <w:szCs w:val="18"/>
                <w:lang w:val="uk-UA"/>
              </w:rPr>
              <w:t>Теофіпольскій</w:t>
            </w:r>
            <w:proofErr w:type="spellEnd"/>
            <w:r w:rsidRPr="002F1107">
              <w:rPr>
                <w:rFonts w:ascii="Times New Roman" w:eastAsia="Times New Roman" w:hAnsi="Times New Roman" w:cs="Times New Roman"/>
                <w:sz w:val="18"/>
                <w:szCs w:val="18"/>
                <w:lang w:val="uk-UA"/>
              </w:rPr>
              <w:t xml:space="preserve"> селищній </w:t>
            </w:r>
            <w:r w:rsidR="004F61C0">
              <w:rPr>
                <w:rFonts w:ascii="Times New Roman" w:eastAsia="Times New Roman" w:hAnsi="Times New Roman" w:cs="Times New Roman"/>
                <w:sz w:val="18"/>
                <w:szCs w:val="18"/>
                <w:lang w:val="uk-UA"/>
              </w:rPr>
              <w:t xml:space="preserve">територіальній </w:t>
            </w:r>
            <w:r w:rsidRPr="002F1107">
              <w:rPr>
                <w:rFonts w:ascii="Times New Roman" w:eastAsia="Times New Roman" w:hAnsi="Times New Roman" w:cs="Times New Roman"/>
                <w:sz w:val="18"/>
                <w:szCs w:val="18"/>
                <w:lang w:val="uk-UA"/>
              </w:rPr>
              <w:t>громаді</w:t>
            </w:r>
          </w:p>
        </w:tc>
        <w:tc>
          <w:tcPr>
            <w:tcW w:w="442" w:type="pct"/>
          </w:tcPr>
          <w:p w14:paraId="3FA545B8"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Енергетика</w:t>
            </w:r>
          </w:p>
        </w:tc>
        <w:tc>
          <w:tcPr>
            <w:tcW w:w="511" w:type="pct"/>
          </w:tcPr>
          <w:p w14:paraId="427068DA"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Відновлювальні джерела енергії та альтернативні види палива</w:t>
            </w:r>
          </w:p>
        </w:tc>
        <w:tc>
          <w:tcPr>
            <w:tcW w:w="582" w:type="pct"/>
          </w:tcPr>
          <w:p w14:paraId="6D735832"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Розвиток альтернативних джерел енергії</w:t>
            </w:r>
          </w:p>
        </w:tc>
        <w:tc>
          <w:tcPr>
            <w:tcW w:w="295" w:type="pct"/>
          </w:tcPr>
          <w:p w14:paraId="7D0B70AB"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24</w:t>
            </w:r>
          </w:p>
        </w:tc>
        <w:tc>
          <w:tcPr>
            <w:tcW w:w="619" w:type="pct"/>
          </w:tcPr>
          <w:p w14:paraId="3AEE4FBA"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Департамент розвитку громад, будівництва та житлово-комунального господарства облдержадміністрації,</w:t>
            </w:r>
          </w:p>
          <w:p w14:paraId="26FB75CA" w14:textId="3C078F6A" w:rsidR="00E12F05" w:rsidRPr="002F1107" w:rsidRDefault="00E12F05" w:rsidP="005B50C4">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ГО "Хмельницький енергетичний кластер"</w:t>
            </w:r>
            <w:r w:rsidR="005B50C4">
              <w:rPr>
                <w:rFonts w:ascii="Times New Roman" w:eastAsia="Times New Roman" w:hAnsi="Times New Roman" w:cs="Times New Roman"/>
                <w:sz w:val="18"/>
                <w:szCs w:val="18"/>
                <w:lang w:val="uk-UA"/>
              </w:rPr>
              <w:t xml:space="preserve">, </w:t>
            </w:r>
            <w:r w:rsidRPr="002F1107">
              <w:rPr>
                <w:rFonts w:ascii="Times New Roman" w:eastAsia="Times New Roman" w:hAnsi="Times New Roman" w:cs="Times New Roman"/>
                <w:sz w:val="18"/>
                <w:szCs w:val="18"/>
                <w:lang w:val="uk-UA"/>
              </w:rPr>
              <w:t xml:space="preserve"> </w:t>
            </w:r>
          </w:p>
          <w:p w14:paraId="17E28D7E"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органи місцевого самоврядування</w:t>
            </w:r>
          </w:p>
          <w:p w14:paraId="695ADCB5" w14:textId="179491E9" w:rsidR="00E12F05" w:rsidRPr="002F1107" w:rsidRDefault="00E12F05" w:rsidP="00E12F05">
            <w:pPr>
              <w:jc w:val="center"/>
              <w:rPr>
                <w:rFonts w:ascii="Times New Roman" w:eastAsia="Times New Roman" w:hAnsi="Times New Roman" w:cs="Times New Roman"/>
                <w:sz w:val="18"/>
                <w:szCs w:val="18"/>
                <w:lang w:val="uk-UA"/>
              </w:rPr>
            </w:pPr>
          </w:p>
        </w:tc>
        <w:tc>
          <w:tcPr>
            <w:tcW w:w="460" w:type="pct"/>
          </w:tcPr>
          <w:p w14:paraId="5DD205F6"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Створення енергетичного кооперативу (кластеру)</w:t>
            </w:r>
          </w:p>
        </w:tc>
        <w:tc>
          <w:tcPr>
            <w:tcW w:w="366" w:type="pct"/>
          </w:tcPr>
          <w:p w14:paraId="5D3B9205"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Так/ні</w:t>
            </w:r>
          </w:p>
        </w:tc>
      </w:tr>
      <w:tr w:rsidR="00E12F05" w:rsidRPr="002F1107" w14:paraId="3E778073" w14:textId="77777777" w:rsidTr="007B1B27">
        <w:trPr>
          <w:jc w:val="center"/>
        </w:trPr>
        <w:tc>
          <w:tcPr>
            <w:tcW w:w="663" w:type="pct"/>
          </w:tcPr>
          <w:p w14:paraId="13B4CF2B" w14:textId="77777777" w:rsidR="00E12F05" w:rsidRPr="002F1107" w:rsidRDefault="00E12F05" w:rsidP="00E12F05">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3.3.5. Запровадження та розширення інструментів підтримки енергозберігаючих заходів, зокрема револьверних фондів</w:t>
            </w:r>
          </w:p>
        </w:tc>
        <w:tc>
          <w:tcPr>
            <w:tcW w:w="442" w:type="pct"/>
          </w:tcPr>
          <w:p w14:paraId="1A7C5733"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2F2A0A4F"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Створення револьверних фондів на рівні територіальних громад</w:t>
            </w:r>
          </w:p>
        </w:tc>
        <w:tc>
          <w:tcPr>
            <w:tcW w:w="442" w:type="pct"/>
          </w:tcPr>
          <w:p w14:paraId="7ADA36D0"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Житло</w:t>
            </w:r>
          </w:p>
        </w:tc>
        <w:tc>
          <w:tcPr>
            <w:tcW w:w="511" w:type="pct"/>
          </w:tcPr>
          <w:p w14:paraId="2075B9A8"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Енергоефективні рішення для житлових будівель</w:t>
            </w:r>
          </w:p>
        </w:tc>
        <w:tc>
          <w:tcPr>
            <w:tcW w:w="582" w:type="pct"/>
          </w:tcPr>
          <w:p w14:paraId="5F6031AE"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Розширення інструментів підтримки енергозберігаючих заходів</w:t>
            </w:r>
          </w:p>
        </w:tc>
        <w:tc>
          <w:tcPr>
            <w:tcW w:w="295" w:type="pct"/>
          </w:tcPr>
          <w:p w14:paraId="085EBD47"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24</w:t>
            </w:r>
          </w:p>
        </w:tc>
        <w:tc>
          <w:tcPr>
            <w:tcW w:w="619" w:type="pct"/>
          </w:tcPr>
          <w:p w14:paraId="358FF0D6"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Департамент розвитку громад, будівництва та житлово-комунального господарства, </w:t>
            </w:r>
          </w:p>
          <w:p w14:paraId="6E170360"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облдержадміністрації,</w:t>
            </w:r>
          </w:p>
          <w:p w14:paraId="03E97E94" w14:textId="62041305"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ГО "Хмельницький енергетичний кластер"</w:t>
            </w:r>
            <w:r w:rsidR="005B50C4">
              <w:rPr>
                <w:rFonts w:ascii="Times New Roman" w:eastAsia="Times New Roman" w:hAnsi="Times New Roman" w:cs="Times New Roman"/>
                <w:sz w:val="18"/>
                <w:szCs w:val="18"/>
                <w:lang w:val="uk-UA"/>
              </w:rPr>
              <w:t xml:space="preserve">, </w:t>
            </w:r>
          </w:p>
          <w:p w14:paraId="18B5DBE4"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органи місцевого самоврядування</w:t>
            </w:r>
          </w:p>
          <w:p w14:paraId="13C1740D" w14:textId="709E3DBF" w:rsidR="00E12F05" w:rsidRPr="002F1107" w:rsidRDefault="00E12F05" w:rsidP="00E12F05">
            <w:pPr>
              <w:jc w:val="center"/>
              <w:rPr>
                <w:rFonts w:ascii="Times New Roman" w:eastAsia="Times New Roman" w:hAnsi="Times New Roman" w:cs="Times New Roman"/>
                <w:sz w:val="18"/>
                <w:szCs w:val="18"/>
                <w:lang w:val="uk-UA"/>
              </w:rPr>
            </w:pPr>
          </w:p>
        </w:tc>
        <w:tc>
          <w:tcPr>
            <w:tcW w:w="460" w:type="pct"/>
          </w:tcPr>
          <w:p w14:paraId="7F8DCF5D" w14:textId="09421586"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Кількість об’єктів соціальної та комунальної </w:t>
            </w:r>
            <w:proofErr w:type="spellStart"/>
            <w:r w:rsidRPr="002F1107">
              <w:rPr>
                <w:rFonts w:ascii="Times New Roman" w:eastAsia="Times New Roman" w:hAnsi="Times New Roman" w:cs="Times New Roman"/>
                <w:sz w:val="18"/>
                <w:szCs w:val="18"/>
                <w:lang w:val="uk-UA"/>
              </w:rPr>
              <w:t>інфраструкту</w:t>
            </w:r>
            <w:r w:rsidR="00804FE7">
              <w:rPr>
                <w:rFonts w:ascii="Times New Roman" w:eastAsia="Times New Roman" w:hAnsi="Times New Roman" w:cs="Times New Roman"/>
                <w:sz w:val="18"/>
                <w:szCs w:val="18"/>
                <w:lang w:val="uk-UA"/>
              </w:rPr>
              <w:t>-</w:t>
            </w:r>
            <w:r w:rsidRPr="002F1107">
              <w:rPr>
                <w:rFonts w:ascii="Times New Roman" w:eastAsia="Times New Roman" w:hAnsi="Times New Roman" w:cs="Times New Roman"/>
                <w:sz w:val="18"/>
                <w:szCs w:val="18"/>
                <w:lang w:val="uk-UA"/>
              </w:rPr>
              <w:t>ри</w:t>
            </w:r>
            <w:proofErr w:type="spellEnd"/>
            <w:r w:rsidRPr="002F1107">
              <w:rPr>
                <w:rFonts w:ascii="Times New Roman" w:eastAsia="Times New Roman" w:hAnsi="Times New Roman" w:cs="Times New Roman"/>
                <w:sz w:val="18"/>
                <w:szCs w:val="18"/>
                <w:lang w:val="uk-UA"/>
              </w:rPr>
              <w:t xml:space="preserve">, в яких проведено </w:t>
            </w:r>
            <w:proofErr w:type="spellStart"/>
            <w:r w:rsidRPr="002F1107">
              <w:rPr>
                <w:rFonts w:ascii="Times New Roman" w:eastAsia="Times New Roman" w:hAnsi="Times New Roman" w:cs="Times New Roman"/>
                <w:sz w:val="18"/>
                <w:szCs w:val="18"/>
                <w:lang w:val="uk-UA"/>
              </w:rPr>
              <w:t>термомодер</w:t>
            </w:r>
            <w:r w:rsidR="00804FE7">
              <w:rPr>
                <w:rFonts w:ascii="Times New Roman" w:eastAsia="Times New Roman" w:hAnsi="Times New Roman" w:cs="Times New Roman"/>
                <w:sz w:val="18"/>
                <w:szCs w:val="18"/>
                <w:lang w:val="uk-UA"/>
              </w:rPr>
              <w:t>-</w:t>
            </w:r>
            <w:r w:rsidRPr="002F1107">
              <w:rPr>
                <w:rFonts w:ascii="Times New Roman" w:eastAsia="Times New Roman" w:hAnsi="Times New Roman" w:cs="Times New Roman"/>
                <w:sz w:val="18"/>
                <w:szCs w:val="18"/>
                <w:lang w:val="uk-UA"/>
              </w:rPr>
              <w:t>нізацію</w:t>
            </w:r>
            <w:proofErr w:type="spellEnd"/>
            <w:r w:rsidRPr="002F1107">
              <w:rPr>
                <w:rFonts w:ascii="Times New Roman" w:eastAsia="Times New Roman" w:hAnsi="Times New Roman" w:cs="Times New Roman"/>
                <w:sz w:val="18"/>
                <w:szCs w:val="18"/>
                <w:lang w:val="uk-UA"/>
              </w:rPr>
              <w:t xml:space="preserve"> будівель</w:t>
            </w:r>
          </w:p>
        </w:tc>
        <w:tc>
          <w:tcPr>
            <w:tcW w:w="366" w:type="pct"/>
          </w:tcPr>
          <w:p w14:paraId="7E592F46"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4 од.</w:t>
            </w:r>
          </w:p>
        </w:tc>
      </w:tr>
      <w:tr w:rsidR="00E12F05" w:rsidRPr="002F1107" w14:paraId="285A5ABA" w14:textId="77777777" w:rsidTr="007B1B27">
        <w:trPr>
          <w:jc w:val="center"/>
        </w:trPr>
        <w:tc>
          <w:tcPr>
            <w:tcW w:w="663" w:type="pct"/>
          </w:tcPr>
          <w:p w14:paraId="09878489" w14:textId="77777777" w:rsidR="00E12F05" w:rsidRPr="002F1107" w:rsidRDefault="00E12F05" w:rsidP="00E12F05">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3.3.6. Використання скидного тепла енергогенеруючих потужностей (ХАЕС)</w:t>
            </w:r>
          </w:p>
        </w:tc>
        <w:tc>
          <w:tcPr>
            <w:tcW w:w="442" w:type="pct"/>
          </w:tcPr>
          <w:p w14:paraId="2EF43D8F"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hAnsi="Times New Roman" w:cs="Times New Roman"/>
                <w:bCs/>
                <w:sz w:val="18"/>
                <w:szCs w:val="18"/>
                <w:lang w:val="uk-UA"/>
              </w:rPr>
              <w:t>Проєкт регіонального розвитку</w:t>
            </w:r>
          </w:p>
        </w:tc>
        <w:tc>
          <w:tcPr>
            <w:tcW w:w="620" w:type="pct"/>
          </w:tcPr>
          <w:p w14:paraId="6AEA5CDB" w14:textId="521ED442"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Забезпечення енергетичної незалежності Славутської </w:t>
            </w:r>
            <w:r w:rsidR="00804FE7">
              <w:rPr>
                <w:rFonts w:ascii="Times New Roman" w:eastAsia="Times New Roman" w:hAnsi="Times New Roman" w:cs="Times New Roman"/>
                <w:sz w:val="18"/>
                <w:szCs w:val="18"/>
                <w:lang w:val="uk-UA"/>
              </w:rPr>
              <w:t xml:space="preserve">міської територіальної </w:t>
            </w:r>
            <w:r w:rsidRPr="002F1107">
              <w:rPr>
                <w:rFonts w:ascii="Times New Roman" w:eastAsia="Times New Roman" w:hAnsi="Times New Roman" w:cs="Times New Roman"/>
                <w:sz w:val="18"/>
                <w:szCs w:val="18"/>
                <w:lang w:val="uk-UA"/>
              </w:rPr>
              <w:t xml:space="preserve">громади шляхом </w:t>
            </w:r>
            <w:r w:rsidRPr="002F1107">
              <w:rPr>
                <w:rFonts w:ascii="Times New Roman" w:eastAsia="Times New Roman" w:hAnsi="Times New Roman" w:cs="Times New Roman"/>
                <w:sz w:val="18"/>
                <w:szCs w:val="18"/>
                <w:lang w:val="uk-UA"/>
              </w:rPr>
              <w:lastRenderedPageBreak/>
              <w:t>підключення до теплопостачання від Хмельницької АЕС</w:t>
            </w:r>
          </w:p>
        </w:tc>
        <w:tc>
          <w:tcPr>
            <w:tcW w:w="442" w:type="pct"/>
          </w:tcPr>
          <w:p w14:paraId="3BF92975"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lastRenderedPageBreak/>
              <w:t>Енергетика</w:t>
            </w:r>
          </w:p>
        </w:tc>
        <w:tc>
          <w:tcPr>
            <w:tcW w:w="511" w:type="pct"/>
          </w:tcPr>
          <w:p w14:paraId="60B8368F"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Теплова енергетика</w:t>
            </w:r>
          </w:p>
        </w:tc>
        <w:tc>
          <w:tcPr>
            <w:tcW w:w="582" w:type="pct"/>
          </w:tcPr>
          <w:p w14:paraId="1611E99D"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Оптимізація енергетичного балансу області</w:t>
            </w:r>
          </w:p>
        </w:tc>
        <w:tc>
          <w:tcPr>
            <w:tcW w:w="295" w:type="pct"/>
          </w:tcPr>
          <w:p w14:paraId="483BE175"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24</w:t>
            </w:r>
          </w:p>
        </w:tc>
        <w:tc>
          <w:tcPr>
            <w:tcW w:w="619" w:type="pct"/>
          </w:tcPr>
          <w:p w14:paraId="3C4532E6"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Департамент розвитку громад, будівництва та житлово-комунального </w:t>
            </w:r>
            <w:r w:rsidRPr="002F1107">
              <w:rPr>
                <w:rFonts w:ascii="Times New Roman" w:eastAsia="Times New Roman" w:hAnsi="Times New Roman" w:cs="Times New Roman"/>
                <w:sz w:val="18"/>
                <w:szCs w:val="18"/>
                <w:lang w:val="uk-UA"/>
              </w:rPr>
              <w:lastRenderedPageBreak/>
              <w:t xml:space="preserve">господарства облдержадміністрації, </w:t>
            </w:r>
          </w:p>
          <w:p w14:paraId="45BE82E3" w14:textId="01B3C4C6"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Славутська міська рада </w:t>
            </w:r>
          </w:p>
        </w:tc>
        <w:tc>
          <w:tcPr>
            <w:tcW w:w="460" w:type="pct"/>
          </w:tcPr>
          <w:p w14:paraId="38B0166E" w14:textId="7DD0643C" w:rsidR="00E12F05" w:rsidRPr="002F1107" w:rsidRDefault="00E12F05" w:rsidP="00E12F05">
            <w:pPr>
              <w:spacing w:after="120"/>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lastRenderedPageBreak/>
              <w:t>Протяжність побудованої теплової мережі</w:t>
            </w:r>
          </w:p>
          <w:p w14:paraId="56595D3D" w14:textId="70AFC418" w:rsidR="00E12F05" w:rsidRPr="002F1107" w:rsidRDefault="00F62701" w:rsidP="00E12F05">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lastRenderedPageBreak/>
              <w:t>П</w:t>
            </w:r>
            <w:r w:rsidR="00E12F05" w:rsidRPr="002F1107">
              <w:rPr>
                <w:rFonts w:ascii="Times New Roman" w:eastAsia="Times New Roman" w:hAnsi="Times New Roman" w:cs="Times New Roman"/>
                <w:sz w:val="18"/>
                <w:szCs w:val="18"/>
                <w:lang w:val="uk-UA"/>
              </w:rPr>
              <w:t>отужність встановленого теплового насоса</w:t>
            </w:r>
          </w:p>
        </w:tc>
        <w:tc>
          <w:tcPr>
            <w:tcW w:w="366" w:type="pct"/>
          </w:tcPr>
          <w:p w14:paraId="3D5AE0DA"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lastRenderedPageBreak/>
              <w:t>16 км</w:t>
            </w:r>
          </w:p>
          <w:p w14:paraId="6270D00D" w14:textId="77777777" w:rsidR="00E12F05" w:rsidRPr="002F1107" w:rsidRDefault="00E12F05" w:rsidP="00E12F05">
            <w:pPr>
              <w:jc w:val="center"/>
              <w:rPr>
                <w:rFonts w:ascii="Times New Roman" w:eastAsia="Times New Roman" w:hAnsi="Times New Roman" w:cs="Times New Roman"/>
                <w:sz w:val="18"/>
                <w:szCs w:val="18"/>
                <w:lang w:val="uk-UA"/>
              </w:rPr>
            </w:pPr>
          </w:p>
          <w:p w14:paraId="6B43348D" w14:textId="77777777" w:rsidR="00E12F05" w:rsidRPr="002F1107" w:rsidRDefault="00E12F05" w:rsidP="00E12F05">
            <w:pPr>
              <w:jc w:val="center"/>
              <w:rPr>
                <w:rFonts w:ascii="Times New Roman" w:eastAsia="Times New Roman" w:hAnsi="Times New Roman" w:cs="Times New Roman"/>
                <w:sz w:val="18"/>
                <w:szCs w:val="18"/>
                <w:lang w:val="uk-UA"/>
              </w:rPr>
            </w:pPr>
          </w:p>
          <w:p w14:paraId="0C440401" w14:textId="77777777" w:rsidR="00E12F05" w:rsidRPr="002F1107" w:rsidRDefault="00E12F05" w:rsidP="00E12F05">
            <w:pPr>
              <w:spacing w:before="120"/>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7,2 МВт</w:t>
            </w:r>
          </w:p>
        </w:tc>
      </w:tr>
      <w:tr w:rsidR="00E12F05" w:rsidRPr="002F1107" w14:paraId="0DEB8AE1" w14:textId="77777777" w:rsidTr="007B1B27">
        <w:trPr>
          <w:trHeight w:val="276"/>
          <w:jc w:val="center"/>
        </w:trPr>
        <w:tc>
          <w:tcPr>
            <w:tcW w:w="5000" w:type="pct"/>
            <w:gridSpan w:val="10"/>
            <w:shd w:val="clear" w:color="auto" w:fill="FFD1D1"/>
          </w:tcPr>
          <w:p w14:paraId="2D576C89"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b/>
                <w:bCs/>
                <w:sz w:val="18"/>
                <w:szCs w:val="18"/>
                <w:lang w:val="uk-UA"/>
              </w:rPr>
              <w:t>Оперативна ціль 3.4. Зменшення негативного впливу на довкілля, збереження біологічного та ландшафтного різноманіття</w:t>
            </w:r>
          </w:p>
        </w:tc>
      </w:tr>
      <w:tr w:rsidR="00E12F05" w:rsidRPr="002F1107" w14:paraId="05481E46" w14:textId="77777777" w:rsidTr="007B1B27">
        <w:trPr>
          <w:jc w:val="center"/>
        </w:trPr>
        <w:tc>
          <w:tcPr>
            <w:tcW w:w="663" w:type="pct"/>
            <w:vMerge w:val="restart"/>
          </w:tcPr>
          <w:p w14:paraId="203B9BAD" w14:textId="77777777" w:rsidR="00E12F05" w:rsidRPr="002F1107" w:rsidRDefault="00E12F05" w:rsidP="00E12F05">
            <w:pP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3.4.1. Підтримка ініціатив територіальних громад і національних природних парків "Подільські Товтри" та "Мале Полісся" щодо відтворення лісів, збереження біорізноманіття, у тому числі, збереження та відновлення природних екосистем</w:t>
            </w:r>
          </w:p>
        </w:tc>
        <w:tc>
          <w:tcPr>
            <w:tcW w:w="442" w:type="pct"/>
          </w:tcPr>
          <w:p w14:paraId="29D00FB2"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Захід</w:t>
            </w:r>
          </w:p>
        </w:tc>
        <w:tc>
          <w:tcPr>
            <w:tcW w:w="620" w:type="pct"/>
          </w:tcPr>
          <w:p w14:paraId="2DF6DCF5"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Створення охоронних зон для збереження біорізноманіття у лісах та об’єктів Червоної книги України</w:t>
            </w:r>
          </w:p>
        </w:tc>
        <w:tc>
          <w:tcPr>
            <w:tcW w:w="442" w:type="pct"/>
          </w:tcPr>
          <w:p w14:paraId="72876CCE"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Довкілля</w:t>
            </w:r>
          </w:p>
        </w:tc>
        <w:tc>
          <w:tcPr>
            <w:tcW w:w="511" w:type="pct"/>
          </w:tcPr>
          <w:p w14:paraId="506617D1"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Збереження біорізноманіття</w:t>
            </w:r>
          </w:p>
        </w:tc>
        <w:tc>
          <w:tcPr>
            <w:tcW w:w="582" w:type="pct"/>
          </w:tcPr>
          <w:p w14:paraId="77AC85DD"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Збереження біорізноманіття у лісах та об’єктів Червоної книги України</w:t>
            </w:r>
          </w:p>
        </w:tc>
        <w:tc>
          <w:tcPr>
            <w:tcW w:w="295" w:type="pct"/>
          </w:tcPr>
          <w:p w14:paraId="3098606E"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36 </w:t>
            </w:r>
          </w:p>
        </w:tc>
        <w:tc>
          <w:tcPr>
            <w:tcW w:w="619" w:type="pct"/>
          </w:tcPr>
          <w:p w14:paraId="60B81A3A"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Департамент природних ресурсів та екології</w:t>
            </w:r>
          </w:p>
          <w:p w14:paraId="11D2FABD"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облдержадміністрації</w:t>
            </w:r>
          </w:p>
        </w:tc>
        <w:tc>
          <w:tcPr>
            <w:tcW w:w="460" w:type="pct"/>
          </w:tcPr>
          <w:p w14:paraId="65E9EC11"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Розмір додаткової площі охоронних зон </w:t>
            </w:r>
          </w:p>
        </w:tc>
        <w:tc>
          <w:tcPr>
            <w:tcW w:w="366" w:type="pct"/>
          </w:tcPr>
          <w:p w14:paraId="5A1225FC"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12 га</w:t>
            </w:r>
          </w:p>
        </w:tc>
      </w:tr>
      <w:tr w:rsidR="00E12F05" w:rsidRPr="002F1107" w14:paraId="42512805" w14:textId="77777777" w:rsidTr="007B1B27">
        <w:trPr>
          <w:jc w:val="center"/>
        </w:trPr>
        <w:tc>
          <w:tcPr>
            <w:tcW w:w="663" w:type="pct"/>
            <w:vMerge/>
          </w:tcPr>
          <w:p w14:paraId="3ABE2238" w14:textId="77777777" w:rsidR="00E12F05" w:rsidRPr="002F1107" w:rsidRDefault="00E12F05" w:rsidP="00E12F05">
            <w:pPr>
              <w:rPr>
                <w:rFonts w:ascii="Times New Roman" w:hAnsi="Times New Roman" w:cs="Times New Roman"/>
                <w:b/>
                <w:sz w:val="18"/>
                <w:szCs w:val="18"/>
                <w:lang w:val="uk-UA"/>
              </w:rPr>
            </w:pPr>
          </w:p>
        </w:tc>
        <w:tc>
          <w:tcPr>
            <w:tcW w:w="442" w:type="pct"/>
          </w:tcPr>
          <w:p w14:paraId="2B33A06D"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Захід</w:t>
            </w:r>
          </w:p>
        </w:tc>
        <w:tc>
          <w:tcPr>
            <w:tcW w:w="620" w:type="pct"/>
          </w:tcPr>
          <w:p w14:paraId="769E4684"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Розроблення місцевих схем формування національної екологічної мережі</w:t>
            </w:r>
          </w:p>
        </w:tc>
        <w:tc>
          <w:tcPr>
            <w:tcW w:w="442" w:type="pct"/>
          </w:tcPr>
          <w:p w14:paraId="31043CC0"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Довкілля</w:t>
            </w:r>
          </w:p>
        </w:tc>
        <w:tc>
          <w:tcPr>
            <w:tcW w:w="511" w:type="pct"/>
          </w:tcPr>
          <w:p w14:paraId="0A9B62E7"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Збереження біорізноманіття</w:t>
            </w:r>
          </w:p>
        </w:tc>
        <w:tc>
          <w:tcPr>
            <w:tcW w:w="582" w:type="pct"/>
          </w:tcPr>
          <w:p w14:paraId="062DE088"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Збереження біорізноманіття у лісах та об’єктів Червоної книги України</w:t>
            </w:r>
          </w:p>
        </w:tc>
        <w:tc>
          <w:tcPr>
            <w:tcW w:w="295" w:type="pct"/>
          </w:tcPr>
          <w:p w14:paraId="290B861E"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36 </w:t>
            </w:r>
          </w:p>
        </w:tc>
        <w:tc>
          <w:tcPr>
            <w:tcW w:w="619" w:type="pct"/>
          </w:tcPr>
          <w:p w14:paraId="3A24F607"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Департамент природних ресурсів та екології</w:t>
            </w:r>
          </w:p>
          <w:p w14:paraId="36FF4F2C"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eastAsia="Times New Roman" w:hAnsi="Times New Roman" w:cs="Times New Roman"/>
                <w:sz w:val="18"/>
                <w:szCs w:val="18"/>
                <w:lang w:val="uk-UA"/>
              </w:rPr>
              <w:t>облдержадміністрації</w:t>
            </w:r>
            <w:r w:rsidRPr="002F1107">
              <w:rPr>
                <w:rFonts w:ascii="Times New Roman" w:hAnsi="Times New Roman" w:cs="Times New Roman"/>
                <w:color w:val="000000" w:themeColor="text1"/>
                <w:sz w:val="18"/>
                <w:szCs w:val="18"/>
                <w:lang w:val="uk-UA"/>
              </w:rPr>
              <w:t>,</w:t>
            </w:r>
          </w:p>
          <w:p w14:paraId="7B8D22A6"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органи місцевого самоврядування</w:t>
            </w:r>
          </w:p>
          <w:p w14:paraId="70772812" w14:textId="6890811F" w:rsidR="00E12F05" w:rsidRPr="002F1107" w:rsidRDefault="00E12F05" w:rsidP="00E12F05">
            <w:pPr>
              <w:jc w:val="center"/>
              <w:rPr>
                <w:rFonts w:ascii="Times New Roman" w:hAnsi="Times New Roman" w:cs="Times New Roman"/>
                <w:b/>
                <w:sz w:val="18"/>
                <w:szCs w:val="18"/>
                <w:lang w:val="uk-UA"/>
              </w:rPr>
            </w:pPr>
          </w:p>
        </w:tc>
        <w:tc>
          <w:tcPr>
            <w:tcW w:w="460" w:type="pct"/>
          </w:tcPr>
          <w:p w14:paraId="26493ECA"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Кількість розроблених схем </w:t>
            </w:r>
          </w:p>
        </w:tc>
        <w:tc>
          <w:tcPr>
            <w:tcW w:w="366" w:type="pct"/>
          </w:tcPr>
          <w:p w14:paraId="62FA95C9"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59 од.</w:t>
            </w:r>
          </w:p>
        </w:tc>
      </w:tr>
      <w:tr w:rsidR="00E12F05" w:rsidRPr="002F1107" w14:paraId="2B68CF26" w14:textId="77777777" w:rsidTr="007B1B27">
        <w:trPr>
          <w:jc w:val="center"/>
        </w:trPr>
        <w:tc>
          <w:tcPr>
            <w:tcW w:w="663" w:type="pct"/>
            <w:vMerge/>
          </w:tcPr>
          <w:p w14:paraId="3E792627" w14:textId="77777777" w:rsidR="00E12F05" w:rsidRPr="002F1107" w:rsidRDefault="00E12F05" w:rsidP="00E12F05">
            <w:pPr>
              <w:rPr>
                <w:rFonts w:ascii="Times New Roman" w:hAnsi="Times New Roman" w:cs="Times New Roman"/>
                <w:b/>
                <w:sz w:val="18"/>
                <w:szCs w:val="18"/>
                <w:lang w:val="uk-UA"/>
              </w:rPr>
            </w:pPr>
          </w:p>
        </w:tc>
        <w:tc>
          <w:tcPr>
            <w:tcW w:w="442" w:type="pct"/>
          </w:tcPr>
          <w:p w14:paraId="48B973F1"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Захід</w:t>
            </w:r>
          </w:p>
        </w:tc>
        <w:tc>
          <w:tcPr>
            <w:tcW w:w="620" w:type="pct"/>
          </w:tcPr>
          <w:p w14:paraId="0DA1D339"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Віднесення земельних ділянок, розташованих на територіях територіальних громад, до самозаліснених</w:t>
            </w:r>
          </w:p>
        </w:tc>
        <w:tc>
          <w:tcPr>
            <w:tcW w:w="442" w:type="pct"/>
          </w:tcPr>
          <w:p w14:paraId="1430F00D"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Довкілля</w:t>
            </w:r>
          </w:p>
        </w:tc>
        <w:tc>
          <w:tcPr>
            <w:tcW w:w="511" w:type="pct"/>
          </w:tcPr>
          <w:p w14:paraId="3475DAFF"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Охорона лісів, лісового та мисливського господарства</w:t>
            </w:r>
          </w:p>
        </w:tc>
        <w:tc>
          <w:tcPr>
            <w:tcW w:w="582" w:type="pct"/>
          </w:tcPr>
          <w:p w14:paraId="285F2BED"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Розвиток лісової галузі </w:t>
            </w:r>
          </w:p>
        </w:tc>
        <w:tc>
          <w:tcPr>
            <w:tcW w:w="295" w:type="pct"/>
          </w:tcPr>
          <w:p w14:paraId="6624DAEB"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36 </w:t>
            </w:r>
          </w:p>
        </w:tc>
        <w:tc>
          <w:tcPr>
            <w:tcW w:w="619" w:type="pct"/>
          </w:tcPr>
          <w:p w14:paraId="2EEF4F93"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Департамент природних ресурсів та екології,</w:t>
            </w:r>
          </w:p>
          <w:p w14:paraId="2DCC8AF4"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eastAsia="Times New Roman" w:hAnsi="Times New Roman" w:cs="Times New Roman"/>
                <w:sz w:val="18"/>
                <w:szCs w:val="18"/>
                <w:lang w:val="uk-UA"/>
              </w:rPr>
              <w:t>облдержадміністрації</w:t>
            </w:r>
            <w:r w:rsidRPr="002F1107">
              <w:rPr>
                <w:rFonts w:ascii="Times New Roman" w:hAnsi="Times New Roman" w:cs="Times New Roman"/>
                <w:color w:val="000000" w:themeColor="text1"/>
                <w:sz w:val="18"/>
                <w:szCs w:val="18"/>
                <w:lang w:val="uk-UA"/>
              </w:rPr>
              <w:t>,</w:t>
            </w:r>
          </w:p>
          <w:p w14:paraId="3B0D6D1D" w14:textId="0915ADED" w:rsidR="00E12F05" w:rsidRPr="002F1107" w:rsidRDefault="00E12F05" w:rsidP="005B50C4">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 xml:space="preserve">органи місцевого самоврядування, </w:t>
            </w:r>
          </w:p>
          <w:p w14:paraId="0D1FB7AC" w14:textId="13A73B3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Південно-західне міжрегіональне управління лісового та мисливського господарства  </w:t>
            </w:r>
          </w:p>
        </w:tc>
        <w:tc>
          <w:tcPr>
            <w:tcW w:w="460" w:type="pct"/>
          </w:tcPr>
          <w:p w14:paraId="14D5F590"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Площа </w:t>
            </w:r>
            <w:r w:rsidRPr="002F1107">
              <w:rPr>
                <w:rFonts w:ascii="Times New Roman" w:hAnsi="Times New Roman" w:cs="Times New Roman"/>
                <w:color w:val="000000" w:themeColor="text1"/>
                <w:sz w:val="18"/>
                <w:szCs w:val="18"/>
                <w:lang w:val="uk-UA"/>
              </w:rPr>
              <w:t>самозаліснених ділянок</w:t>
            </w:r>
          </w:p>
        </w:tc>
        <w:tc>
          <w:tcPr>
            <w:tcW w:w="366" w:type="pct"/>
          </w:tcPr>
          <w:p w14:paraId="6F3A5200"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780 га</w:t>
            </w:r>
          </w:p>
        </w:tc>
      </w:tr>
      <w:tr w:rsidR="00E12F05" w:rsidRPr="002F1107" w14:paraId="64D49B99" w14:textId="77777777" w:rsidTr="007B1B27">
        <w:trPr>
          <w:trHeight w:val="1281"/>
          <w:jc w:val="center"/>
        </w:trPr>
        <w:tc>
          <w:tcPr>
            <w:tcW w:w="663" w:type="pct"/>
            <w:vMerge w:val="restart"/>
          </w:tcPr>
          <w:p w14:paraId="6EDFB619" w14:textId="77777777" w:rsidR="00E12F05" w:rsidRPr="002F1107" w:rsidRDefault="00E12F05" w:rsidP="00E12F05">
            <w:pP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3.4.2. Розроблення документації із землеустрою для територій та об’єктів природно-заповідного фонду з метою подальшого внесення обмежень у використанні таких земель до Державного земельного кадастру</w:t>
            </w:r>
          </w:p>
        </w:tc>
        <w:tc>
          <w:tcPr>
            <w:tcW w:w="442" w:type="pct"/>
          </w:tcPr>
          <w:p w14:paraId="1759E05C"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sz w:val="18"/>
                <w:szCs w:val="18"/>
                <w:lang w:val="uk-UA"/>
              </w:rPr>
              <w:t>Захід</w:t>
            </w:r>
          </w:p>
        </w:tc>
        <w:tc>
          <w:tcPr>
            <w:tcW w:w="620" w:type="pct"/>
          </w:tcPr>
          <w:p w14:paraId="6E00E5E3"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Розроблення проєктів створення (розширення) територій та об</w:t>
            </w:r>
            <w:r w:rsidRPr="002F1107">
              <w:rPr>
                <w:rFonts w:eastAsia="Microsoft JhengHei" w:cs="Microsoft JhengHei"/>
                <w:sz w:val="18"/>
                <w:szCs w:val="18"/>
                <w:lang w:val="uk-UA" w:eastAsia="zh-CN"/>
              </w:rPr>
              <w:t>'</w:t>
            </w:r>
            <w:r w:rsidRPr="002F1107">
              <w:rPr>
                <w:rFonts w:ascii="Times New Roman" w:hAnsi="Times New Roman" w:cs="Times New Roman"/>
                <w:sz w:val="18"/>
                <w:szCs w:val="18"/>
                <w:lang w:val="uk-UA"/>
              </w:rPr>
              <w:t>єктів природно-заповідного фонду</w:t>
            </w:r>
          </w:p>
        </w:tc>
        <w:tc>
          <w:tcPr>
            <w:tcW w:w="442" w:type="pct"/>
          </w:tcPr>
          <w:p w14:paraId="338025B5"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Довкілля</w:t>
            </w:r>
          </w:p>
        </w:tc>
        <w:tc>
          <w:tcPr>
            <w:tcW w:w="511" w:type="pct"/>
          </w:tcPr>
          <w:p w14:paraId="56336E7D"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Збереження природно-заповідного фонду</w:t>
            </w:r>
          </w:p>
        </w:tc>
        <w:tc>
          <w:tcPr>
            <w:tcW w:w="582" w:type="pct"/>
          </w:tcPr>
          <w:p w14:paraId="0E22942B"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softHyphen/>
              <w:t>Збереження природно-заповідного фонду</w:t>
            </w:r>
          </w:p>
        </w:tc>
        <w:tc>
          <w:tcPr>
            <w:tcW w:w="295" w:type="pct"/>
          </w:tcPr>
          <w:p w14:paraId="5F9AF888"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36 </w:t>
            </w:r>
          </w:p>
        </w:tc>
        <w:tc>
          <w:tcPr>
            <w:tcW w:w="619" w:type="pct"/>
          </w:tcPr>
          <w:p w14:paraId="573D5B1D"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Департамент природних ресурсів та екології</w:t>
            </w:r>
          </w:p>
          <w:p w14:paraId="67DD3BFA"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eastAsia="Times New Roman" w:hAnsi="Times New Roman" w:cs="Times New Roman"/>
                <w:sz w:val="18"/>
                <w:szCs w:val="18"/>
                <w:lang w:val="uk-UA"/>
              </w:rPr>
              <w:t>облдержадміністрації</w:t>
            </w:r>
            <w:r w:rsidRPr="002F1107">
              <w:rPr>
                <w:rFonts w:ascii="Times New Roman" w:hAnsi="Times New Roman" w:cs="Times New Roman"/>
                <w:color w:val="000000" w:themeColor="text1"/>
                <w:sz w:val="18"/>
                <w:szCs w:val="18"/>
                <w:lang w:val="uk-UA"/>
              </w:rPr>
              <w:t>,</w:t>
            </w:r>
          </w:p>
          <w:p w14:paraId="2D52DADC"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органи місцевого самоврядування</w:t>
            </w:r>
          </w:p>
          <w:p w14:paraId="5EA2F91F" w14:textId="11976375" w:rsidR="00E12F05" w:rsidRPr="002F1107" w:rsidRDefault="00E12F05" w:rsidP="00E12F05">
            <w:pPr>
              <w:jc w:val="center"/>
              <w:rPr>
                <w:rFonts w:ascii="Times New Roman" w:hAnsi="Times New Roman" w:cs="Times New Roman"/>
                <w:sz w:val="18"/>
                <w:szCs w:val="18"/>
                <w:lang w:val="uk-UA"/>
              </w:rPr>
            </w:pPr>
          </w:p>
        </w:tc>
        <w:tc>
          <w:tcPr>
            <w:tcW w:w="460" w:type="pct"/>
          </w:tcPr>
          <w:p w14:paraId="2D3BF3E1"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Кількість створених нових об’єктів;</w:t>
            </w:r>
          </w:p>
          <w:p w14:paraId="7007BB81" w14:textId="77777777" w:rsidR="00E12F05" w:rsidRPr="002F1107" w:rsidRDefault="00E12F05" w:rsidP="00E12F05">
            <w:pPr>
              <w:spacing w:before="120"/>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площа нових об'єктів </w:t>
            </w:r>
          </w:p>
          <w:p w14:paraId="73B1299D" w14:textId="77777777" w:rsidR="00E12F05" w:rsidRPr="002F1107" w:rsidRDefault="00E12F05" w:rsidP="00E12F05">
            <w:pPr>
              <w:jc w:val="center"/>
              <w:rPr>
                <w:rFonts w:ascii="Times New Roman" w:hAnsi="Times New Roman" w:cs="Times New Roman"/>
                <w:sz w:val="18"/>
                <w:szCs w:val="18"/>
                <w:lang w:val="uk-UA"/>
              </w:rPr>
            </w:pPr>
          </w:p>
        </w:tc>
        <w:tc>
          <w:tcPr>
            <w:tcW w:w="366" w:type="pct"/>
          </w:tcPr>
          <w:p w14:paraId="6E965FA6"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4 од.</w:t>
            </w:r>
          </w:p>
          <w:p w14:paraId="19E047A3" w14:textId="77777777" w:rsidR="00E12F05" w:rsidRPr="002F1107" w:rsidRDefault="00E12F05" w:rsidP="00E12F05">
            <w:pPr>
              <w:jc w:val="center"/>
              <w:rPr>
                <w:rFonts w:ascii="Times New Roman" w:hAnsi="Times New Roman" w:cs="Times New Roman"/>
                <w:sz w:val="18"/>
                <w:szCs w:val="18"/>
                <w:lang w:val="uk-UA"/>
              </w:rPr>
            </w:pPr>
          </w:p>
          <w:p w14:paraId="4C28F415" w14:textId="77777777" w:rsidR="00E12F05" w:rsidRPr="002F1107" w:rsidRDefault="00E12F05" w:rsidP="00E12F05">
            <w:pPr>
              <w:spacing w:before="120"/>
              <w:jc w:val="center"/>
              <w:rPr>
                <w:rFonts w:ascii="Times New Roman" w:hAnsi="Times New Roman" w:cs="Times New Roman"/>
                <w:sz w:val="18"/>
                <w:szCs w:val="18"/>
                <w:lang w:val="uk-UA"/>
              </w:rPr>
            </w:pPr>
          </w:p>
          <w:p w14:paraId="5A28A87D"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250 га </w:t>
            </w:r>
          </w:p>
        </w:tc>
      </w:tr>
      <w:tr w:rsidR="00E12F05" w:rsidRPr="002F1107" w14:paraId="66351D40" w14:textId="77777777" w:rsidTr="007B1B27">
        <w:trPr>
          <w:jc w:val="center"/>
        </w:trPr>
        <w:tc>
          <w:tcPr>
            <w:tcW w:w="663" w:type="pct"/>
            <w:vMerge/>
          </w:tcPr>
          <w:p w14:paraId="4B6234C4" w14:textId="77777777" w:rsidR="00E12F05" w:rsidRPr="002F1107" w:rsidRDefault="00E12F05" w:rsidP="00E12F05">
            <w:pPr>
              <w:rPr>
                <w:rFonts w:ascii="Times New Roman" w:hAnsi="Times New Roman" w:cs="Times New Roman"/>
                <w:b/>
                <w:sz w:val="18"/>
                <w:szCs w:val="18"/>
                <w:lang w:val="uk-UA"/>
              </w:rPr>
            </w:pPr>
          </w:p>
        </w:tc>
        <w:tc>
          <w:tcPr>
            <w:tcW w:w="442" w:type="pct"/>
          </w:tcPr>
          <w:p w14:paraId="118F2A88"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Захід</w:t>
            </w:r>
          </w:p>
        </w:tc>
        <w:tc>
          <w:tcPr>
            <w:tcW w:w="620" w:type="pct"/>
          </w:tcPr>
          <w:p w14:paraId="3C5F6964"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Розроблення проєктів землеустрою щодо організації і встановлення меж територій природно-заповідного фонду з </w:t>
            </w:r>
            <w:r w:rsidRPr="002F1107">
              <w:rPr>
                <w:rFonts w:ascii="Times New Roman" w:hAnsi="Times New Roman" w:cs="Times New Roman"/>
                <w:color w:val="000000" w:themeColor="text1"/>
                <w:sz w:val="18"/>
                <w:szCs w:val="18"/>
                <w:lang w:val="uk-UA"/>
              </w:rPr>
              <w:lastRenderedPageBreak/>
              <w:t>подальшим внесенням обмежень у використанні таких земель до Державного земельного кадастру</w:t>
            </w:r>
          </w:p>
        </w:tc>
        <w:tc>
          <w:tcPr>
            <w:tcW w:w="442" w:type="pct"/>
          </w:tcPr>
          <w:p w14:paraId="335AEDD5"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lastRenderedPageBreak/>
              <w:t>Довкілля</w:t>
            </w:r>
          </w:p>
        </w:tc>
        <w:tc>
          <w:tcPr>
            <w:tcW w:w="511" w:type="pct"/>
          </w:tcPr>
          <w:p w14:paraId="4262C950"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Збереження природно-заповідного фонду</w:t>
            </w:r>
          </w:p>
        </w:tc>
        <w:tc>
          <w:tcPr>
            <w:tcW w:w="582" w:type="pct"/>
          </w:tcPr>
          <w:p w14:paraId="62D1E019"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Збереження природно-заповідного фонду</w:t>
            </w:r>
          </w:p>
        </w:tc>
        <w:tc>
          <w:tcPr>
            <w:tcW w:w="295" w:type="pct"/>
          </w:tcPr>
          <w:p w14:paraId="288EF759"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36 </w:t>
            </w:r>
          </w:p>
        </w:tc>
        <w:tc>
          <w:tcPr>
            <w:tcW w:w="619" w:type="pct"/>
          </w:tcPr>
          <w:p w14:paraId="0FB3EA20"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 xml:space="preserve">Департамент природних ресурсів та екології </w:t>
            </w:r>
          </w:p>
          <w:p w14:paraId="04298A79"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eastAsia="Times New Roman" w:hAnsi="Times New Roman" w:cs="Times New Roman"/>
                <w:sz w:val="18"/>
                <w:szCs w:val="18"/>
                <w:lang w:val="uk-UA"/>
              </w:rPr>
              <w:t>облдержадміністрації</w:t>
            </w:r>
            <w:r w:rsidRPr="002F1107">
              <w:rPr>
                <w:rFonts w:ascii="Times New Roman" w:hAnsi="Times New Roman" w:cs="Times New Roman"/>
                <w:color w:val="000000" w:themeColor="text1"/>
                <w:sz w:val="18"/>
                <w:szCs w:val="18"/>
                <w:lang w:val="uk-UA"/>
              </w:rPr>
              <w:t>,</w:t>
            </w:r>
          </w:p>
          <w:p w14:paraId="48B1E3F4"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органи місцевого самоврядування</w:t>
            </w:r>
          </w:p>
          <w:p w14:paraId="6B82D09E" w14:textId="77CF3500" w:rsidR="00E12F05" w:rsidRPr="002F1107" w:rsidRDefault="00E12F05" w:rsidP="00E12F05">
            <w:pPr>
              <w:jc w:val="center"/>
              <w:rPr>
                <w:rFonts w:ascii="Times New Roman" w:hAnsi="Times New Roman" w:cs="Times New Roman"/>
                <w:b/>
                <w:sz w:val="18"/>
                <w:szCs w:val="18"/>
                <w:lang w:val="uk-UA"/>
              </w:rPr>
            </w:pPr>
          </w:p>
        </w:tc>
        <w:tc>
          <w:tcPr>
            <w:tcW w:w="460" w:type="pct"/>
          </w:tcPr>
          <w:p w14:paraId="148A3A75"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lastRenderedPageBreak/>
              <w:t xml:space="preserve">Кількість витягів з Державного земельного кадастру про обмеження у </w:t>
            </w:r>
            <w:r w:rsidRPr="002F1107">
              <w:rPr>
                <w:rFonts w:ascii="Times New Roman" w:hAnsi="Times New Roman" w:cs="Times New Roman"/>
                <w:color w:val="000000" w:themeColor="text1"/>
                <w:sz w:val="18"/>
                <w:szCs w:val="18"/>
                <w:lang w:val="uk-UA"/>
              </w:rPr>
              <w:lastRenderedPageBreak/>
              <w:t>використанні земель</w:t>
            </w:r>
          </w:p>
        </w:tc>
        <w:tc>
          <w:tcPr>
            <w:tcW w:w="366" w:type="pct"/>
          </w:tcPr>
          <w:p w14:paraId="15F15420"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lastRenderedPageBreak/>
              <w:t>200 од.</w:t>
            </w:r>
          </w:p>
        </w:tc>
      </w:tr>
      <w:tr w:rsidR="00E12F05" w:rsidRPr="002F1107" w14:paraId="6C7676F0" w14:textId="77777777" w:rsidTr="007B1B27">
        <w:trPr>
          <w:jc w:val="center"/>
        </w:trPr>
        <w:tc>
          <w:tcPr>
            <w:tcW w:w="663" w:type="pct"/>
            <w:vMerge w:val="restart"/>
          </w:tcPr>
          <w:p w14:paraId="1EB000FC" w14:textId="77777777" w:rsidR="00E12F05" w:rsidRPr="002F1107" w:rsidRDefault="00E12F05" w:rsidP="00E12F05">
            <w:pP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3.4.3. Актуалізація та затвердження Регіонального плану управління відходами у Хмельницькій області. Забезпечення виконання його завдань</w:t>
            </w:r>
          </w:p>
        </w:tc>
        <w:tc>
          <w:tcPr>
            <w:tcW w:w="442" w:type="pct"/>
          </w:tcPr>
          <w:p w14:paraId="61228A21"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Захід</w:t>
            </w:r>
          </w:p>
        </w:tc>
        <w:tc>
          <w:tcPr>
            <w:tcW w:w="620" w:type="pct"/>
          </w:tcPr>
          <w:p w14:paraId="0519F1E1"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Актуалізація проєкту Регіонального плану управління відходами у Хмельницькій області до 2034 року</w:t>
            </w:r>
          </w:p>
        </w:tc>
        <w:tc>
          <w:tcPr>
            <w:tcW w:w="442" w:type="pct"/>
          </w:tcPr>
          <w:p w14:paraId="4F60E8B4"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Довкілля</w:t>
            </w:r>
          </w:p>
        </w:tc>
        <w:tc>
          <w:tcPr>
            <w:tcW w:w="511" w:type="pct"/>
          </w:tcPr>
          <w:p w14:paraId="53CC226C"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Управління відходами</w:t>
            </w:r>
          </w:p>
        </w:tc>
        <w:tc>
          <w:tcPr>
            <w:tcW w:w="582" w:type="pct"/>
          </w:tcPr>
          <w:p w14:paraId="59516BB0"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Розвиток системи сталого управління відходами в області </w:t>
            </w:r>
          </w:p>
        </w:tc>
        <w:tc>
          <w:tcPr>
            <w:tcW w:w="295" w:type="pct"/>
          </w:tcPr>
          <w:p w14:paraId="239D32B4"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12 </w:t>
            </w:r>
          </w:p>
        </w:tc>
        <w:tc>
          <w:tcPr>
            <w:tcW w:w="619" w:type="pct"/>
          </w:tcPr>
          <w:p w14:paraId="60AEEF37"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Департамент природних ресурсів та екології</w:t>
            </w:r>
          </w:p>
          <w:p w14:paraId="321C0A4A"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облдержадміністрації</w:t>
            </w:r>
          </w:p>
        </w:tc>
        <w:tc>
          <w:tcPr>
            <w:tcW w:w="460" w:type="pct"/>
          </w:tcPr>
          <w:p w14:paraId="78C395A4"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Затвердження Регіонального плану управління відходами </w:t>
            </w:r>
          </w:p>
        </w:tc>
        <w:tc>
          <w:tcPr>
            <w:tcW w:w="366" w:type="pct"/>
          </w:tcPr>
          <w:p w14:paraId="0250AFD7"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Так/ні</w:t>
            </w:r>
          </w:p>
        </w:tc>
      </w:tr>
      <w:tr w:rsidR="00E12F05" w:rsidRPr="002F1107" w14:paraId="101DB7E8" w14:textId="77777777" w:rsidTr="007B1B27">
        <w:trPr>
          <w:jc w:val="center"/>
        </w:trPr>
        <w:tc>
          <w:tcPr>
            <w:tcW w:w="663" w:type="pct"/>
            <w:vMerge/>
          </w:tcPr>
          <w:p w14:paraId="17BDB8FF" w14:textId="77777777" w:rsidR="00E12F05" w:rsidRPr="002F1107" w:rsidRDefault="00E12F05" w:rsidP="00E12F05">
            <w:pPr>
              <w:rPr>
                <w:rFonts w:ascii="Times New Roman" w:hAnsi="Times New Roman" w:cs="Times New Roman"/>
                <w:b/>
                <w:sz w:val="18"/>
                <w:szCs w:val="18"/>
                <w:lang w:val="uk-UA"/>
              </w:rPr>
            </w:pPr>
          </w:p>
        </w:tc>
        <w:tc>
          <w:tcPr>
            <w:tcW w:w="442" w:type="pct"/>
          </w:tcPr>
          <w:p w14:paraId="646ED717"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Захід</w:t>
            </w:r>
          </w:p>
        </w:tc>
        <w:tc>
          <w:tcPr>
            <w:tcW w:w="620" w:type="pct"/>
          </w:tcPr>
          <w:p w14:paraId="0B3E8000" w14:textId="54D02B59"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Забезпечення екологічно безпечного збирання та знешкодження непридатних або заборонених до використання хімічних засобів захисту рослин</w:t>
            </w:r>
            <w:r w:rsidR="00F30397">
              <w:rPr>
                <w:rFonts w:ascii="Times New Roman" w:hAnsi="Times New Roman" w:cs="Times New Roman"/>
                <w:color w:val="000000" w:themeColor="text1"/>
                <w:sz w:val="18"/>
                <w:szCs w:val="18"/>
                <w:lang w:val="uk-UA"/>
              </w:rPr>
              <w:t xml:space="preserve"> (далі – ХЗЗР)</w:t>
            </w:r>
          </w:p>
        </w:tc>
        <w:tc>
          <w:tcPr>
            <w:tcW w:w="442" w:type="pct"/>
          </w:tcPr>
          <w:p w14:paraId="77C13007"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Довкілля</w:t>
            </w:r>
          </w:p>
        </w:tc>
        <w:tc>
          <w:tcPr>
            <w:tcW w:w="511" w:type="pct"/>
          </w:tcPr>
          <w:p w14:paraId="495C66F1"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Управління хімічною продукцією, поводження з пестицидами та агрохімікатами</w:t>
            </w:r>
          </w:p>
        </w:tc>
        <w:tc>
          <w:tcPr>
            <w:tcW w:w="582" w:type="pct"/>
          </w:tcPr>
          <w:p w14:paraId="78E602B0"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 xml:space="preserve">Очищення території області від непридатних або заборонених до використання хімічних засобів захисту рослин </w:t>
            </w:r>
          </w:p>
        </w:tc>
        <w:tc>
          <w:tcPr>
            <w:tcW w:w="295" w:type="pct"/>
          </w:tcPr>
          <w:p w14:paraId="2B0223A8"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24 </w:t>
            </w:r>
          </w:p>
        </w:tc>
        <w:tc>
          <w:tcPr>
            <w:tcW w:w="619" w:type="pct"/>
          </w:tcPr>
          <w:p w14:paraId="0C1EB87B"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Департамент природних ресурсів та екології</w:t>
            </w:r>
          </w:p>
          <w:p w14:paraId="1197EF00"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eastAsia="Times New Roman" w:hAnsi="Times New Roman" w:cs="Times New Roman"/>
                <w:sz w:val="18"/>
                <w:szCs w:val="18"/>
                <w:lang w:val="uk-UA"/>
              </w:rPr>
              <w:t>облдержадміністрації</w:t>
            </w:r>
          </w:p>
          <w:p w14:paraId="0CB87BD7"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 xml:space="preserve">Волочиська, Полонська, Славутська міські ради </w:t>
            </w:r>
          </w:p>
          <w:p w14:paraId="1C739A5C" w14:textId="6331355D"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 </w:t>
            </w:r>
          </w:p>
        </w:tc>
        <w:tc>
          <w:tcPr>
            <w:tcW w:w="460" w:type="pct"/>
          </w:tcPr>
          <w:p w14:paraId="19F57831" w14:textId="77777777" w:rsidR="00E12F05" w:rsidRPr="002F1107" w:rsidRDefault="00E12F05" w:rsidP="00E12F05">
            <w:pPr>
              <w:spacing w:after="120"/>
              <w:jc w:val="center"/>
              <w:rPr>
                <w:rFonts w:ascii="Times New Roman" w:hAnsi="Times New Roman" w:cs="Times New Roman"/>
                <w:iCs/>
                <w:sz w:val="18"/>
                <w:szCs w:val="18"/>
                <w:lang w:val="uk-UA"/>
              </w:rPr>
            </w:pPr>
            <w:r w:rsidRPr="002F1107">
              <w:rPr>
                <w:rFonts w:ascii="Times New Roman" w:hAnsi="Times New Roman" w:cs="Times New Roman"/>
                <w:color w:val="000000" w:themeColor="text1"/>
                <w:sz w:val="18"/>
                <w:szCs w:val="18"/>
                <w:lang w:val="uk-UA"/>
              </w:rPr>
              <w:t>Обсяг знешкоджених ХЗЗР</w:t>
            </w:r>
          </w:p>
        </w:tc>
        <w:tc>
          <w:tcPr>
            <w:tcW w:w="366" w:type="pct"/>
          </w:tcPr>
          <w:p w14:paraId="7910AF30" w14:textId="77777777" w:rsidR="00E12F05" w:rsidRPr="002F1107" w:rsidRDefault="00E12F05" w:rsidP="00E12F05">
            <w:pPr>
              <w:spacing w:after="120"/>
              <w:jc w:val="center"/>
              <w:rPr>
                <w:rFonts w:ascii="Times New Roman" w:hAnsi="Times New Roman" w:cs="Times New Roman"/>
                <w:bCs/>
                <w:iCs/>
                <w:sz w:val="18"/>
                <w:szCs w:val="18"/>
                <w:lang w:val="uk-UA"/>
              </w:rPr>
            </w:pPr>
            <w:r w:rsidRPr="002F1107">
              <w:rPr>
                <w:rFonts w:ascii="Times New Roman" w:hAnsi="Times New Roman" w:cs="Times New Roman"/>
                <w:color w:val="000000" w:themeColor="text1"/>
                <w:sz w:val="18"/>
                <w:szCs w:val="18"/>
                <w:lang w:val="uk-UA"/>
              </w:rPr>
              <w:t>140,9 т</w:t>
            </w:r>
          </w:p>
        </w:tc>
      </w:tr>
      <w:tr w:rsidR="00E12F05" w:rsidRPr="002F1107" w14:paraId="37E3E76A" w14:textId="77777777" w:rsidTr="007B1B27">
        <w:trPr>
          <w:jc w:val="center"/>
        </w:trPr>
        <w:tc>
          <w:tcPr>
            <w:tcW w:w="663" w:type="pct"/>
            <w:vMerge w:val="restart"/>
          </w:tcPr>
          <w:p w14:paraId="5F24EF4F" w14:textId="77777777" w:rsidR="00E12F05" w:rsidRPr="002F1107" w:rsidRDefault="00E12F05" w:rsidP="00E12F05">
            <w:pP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3.4.4. Моніторинг атмосферного повітря, ризиків та вразливості населення з адаптації до зміни клімату</w:t>
            </w:r>
          </w:p>
        </w:tc>
        <w:tc>
          <w:tcPr>
            <w:tcW w:w="442" w:type="pct"/>
          </w:tcPr>
          <w:p w14:paraId="26FD9419"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Захід</w:t>
            </w:r>
          </w:p>
        </w:tc>
        <w:tc>
          <w:tcPr>
            <w:tcW w:w="620" w:type="pct"/>
          </w:tcPr>
          <w:p w14:paraId="69275A39"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Створення нових, реконструкція, благоустрій зелених зон у межах населених пунктів області</w:t>
            </w:r>
          </w:p>
        </w:tc>
        <w:tc>
          <w:tcPr>
            <w:tcW w:w="442" w:type="pct"/>
          </w:tcPr>
          <w:p w14:paraId="25BD2010"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Довкілля</w:t>
            </w:r>
          </w:p>
        </w:tc>
        <w:tc>
          <w:tcPr>
            <w:tcW w:w="511" w:type="pct"/>
          </w:tcPr>
          <w:p w14:paraId="6383DA1B"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Клімат </w:t>
            </w:r>
          </w:p>
        </w:tc>
        <w:tc>
          <w:tcPr>
            <w:tcW w:w="582" w:type="pct"/>
          </w:tcPr>
          <w:p w14:paraId="545324E9"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 xml:space="preserve">Створення нових, реконструкція / благоустрій зелених зон </w:t>
            </w:r>
          </w:p>
        </w:tc>
        <w:tc>
          <w:tcPr>
            <w:tcW w:w="295" w:type="pct"/>
          </w:tcPr>
          <w:p w14:paraId="14BBD617"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36 </w:t>
            </w:r>
          </w:p>
        </w:tc>
        <w:tc>
          <w:tcPr>
            <w:tcW w:w="619" w:type="pct"/>
          </w:tcPr>
          <w:p w14:paraId="0510E2DC"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 xml:space="preserve">Департамент природних ресурсів та екології </w:t>
            </w:r>
            <w:r w:rsidRPr="002F1107">
              <w:rPr>
                <w:rFonts w:ascii="Times New Roman" w:eastAsia="Times New Roman" w:hAnsi="Times New Roman" w:cs="Times New Roman"/>
                <w:sz w:val="18"/>
                <w:szCs w:val="18"/>
                <w:lang w:val="uk-UA"/>
              </w:rPr>
              <w:t>облдержадміністрації</w:t>
            </w:r>
            <w:r w:rsidRPr="002F1107">
              <w:rPr>
                <w:rFonts w:ascii="Times New Roman" w:hAnsi="Times New Roman" w:cs="Times New Roman"/>
                <w:color w:val="000000" w:themeColor="text1"/>
                <w:sz w:val="18"/>
                <w:szCs w:val="18"/>
                <w:lang w:val="uk-UA"/>
              </w:rPr>
              <w:t xml:space="preserve">, </w:t>
            </w:r>
          </w:p>
          <w:p w14:paraId="53A34F88" w14:textId="0F3497E0" w:rsidR="00E12F05" w:rsidRPr="002F1107" w:rsidRDefault="00E12F05" w:rsidP="005B421D">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органи місцевого самоврядування</w:t>
            </w:r>
          </w:p>
        </w:tc>
        <w:tc>
          <w:tcPr>
            <w:tcW w:w="460" w:type="pct"/>
          </w:tcPr>
          <w:p w14:paraId="3B2F0420"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Загальна площа проведеного благоустрою</w:t>
            </w:r>
          </w:p>
        </w:tc>
        <w:tc>
          <w:tcPr>
            <w:tcW w:w="366" w:type="pct"/>
          </w:tcPr>
          <w:p w14:paraId="15BE12CC"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12,8 га</w:t>
            </w:r>
          </w:p>
        </w:tc>
      </w:tr>
      <w:tr w:rsidR="00E12F05" w:rsidRPr="002F1107" w14:paraId="7FD39CA9" w14:textId="77777777" w:rsidTr="007B1B27">
        <w:trPr>
          <w:jc w:val="center"/>
        </w:trPr>
        <w:tc>
          <w:tcPr>
            <w:tcW w:w="663" w:type="pct"/>
            <w:vMerge/>
          </w:tcPr>
          <w:p w14:paraId="3D31960A" w14:textId="77777777" w:rsidR="00E12F05" w:rsidRPr="002F1107" w:rsidRDefault="00E12F05" w:rsidP="00E12F05">
            <w:pPr>
              <w:rPr>
                <w:rFonts w:ascii="Times New Roman" w:hAnsi="Times New Roman" w:cs="Times New Roman"/>
                <w:b/>
                <w:sz w:val="18"/>
                <w:szCs w:val="18"/>
                <w:lang w:val="uk-UA"/>
              </w:rPr>
            </w:pPr>
          </w:p>
        </w:tc>
        <w:tc>
          <w:tcPr>
            <w:tcW w:w="442" w:type="pct"/>
          </w:tcPr>
          <w:p w14:paraId="3255D0E1"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Захід</w:t>
            </w:r>
          </w:p>
        </w:tc>
        <w:tc>
          <w:tcPr>
            <w:tcW w:w="620" w:type="pct"/>
          </w:tcPr>
          <w:p w14:paraId="213B1A03"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Встановлення пунктів спостережень за якістю атмосферного повітря</w:t>
            </w:r>
          </w:p>
        </w:tc>
        <w:tc>
          <w:tcPr>
            <w:tcW w:w="442" w:type="pct"/>
          </w:tcPr>
          <w:p w14:paraId="7361A97F"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Довкілля</w:t>
            </w:r>
          </w:p>
        </w:tc>
        <w:tc>
          <w:tcPr>
            <w:tcW w:w="511" w:type="pct"/>
          </w:tcPr>
          <w:p w14:paraId="04B06720"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Охорона атмосферного повітря</w:t>
            </w:r>
          </w:p>
        </w:tc>
        <w:tc>
          <w:tcPr>
            <w:tcW w:w="582" w:type="pct"/>
          </w:tcPr>
          <w:p w14:paraId="7E70DF02"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Покращення якості атмосферного повітря</w:t>
            </w:r>
          </w:p>
        </w:tc>
        <w:tc>
          <w:tcPr>
            <w:tcW w:w="295" w:type="pct"/>
          </w:tcPr>
          <w:p w14:paraId="4B284C42"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36 </w:t>
            </w:r>
          </w:p>
        </w:tc>
        <w:tc>
          <w:tcPr>
            <w:tcW w:w="619" w:type="pct"/>
          </w:tcPr>
          <w:p w14:paraId="6402559E"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Департамент природних ресурсів та екології</w:t>
            </w:r>
          </w:p>
          <w:p w14:paraId="489B7FD7"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облдержадміністрації</w:t>
            </w:r>
          </w:p>
        </w:tc>
        <w:tc>
          <w:tcPr>
            <w:tcW w:w="460" w:type="pct"/>
          </w:tcPr>
          <w:p w14:paraId="10843519"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Кількість облаштованих пунктів спостереження </w:t>
            </w:r>
          </w:p>
        </w:tc>
        <w:tc>
          <w:tcPr>
            <w:tcW w:w="366" w:type="pct"/>
          </w:tcPr>
          <w:p w14:paraId="3AF5B954"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2 од.</w:t>
            </w:r>
          </w:p>
        </w:tc>
      </w:tr>
      <w:tr w:rsidR="00E12F05" w:rsidRPr="002F1107" w14:paraId="0C85B1E2" w14:textId="77777777" w:rsidTr="007B1B27">
        <w:trPr>
          <w:jc w:val="center"/>
        </w:trPr>
        <w:tc>
          <w:tcPr>
            <w:tcW w:w="663" w:type="pct"/>
            <w:vMerge w:val="restart"/>
          </w:tcPr>
          <w:p w14:paraId="742DF4BB" w14:textId="77777777" w:rsidR="00E12F05" w:rsidRPr="002F1107" w:rsidRDefault="00E12F05" w:rsidP="00E12F05">
            <w:pP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3.4.5. Відновлення та підтримання сприятливого гідрологічного режиму та санітарного стану водних об’єктів басейнів річок Південний Буг, Дністер та Дніпро (суббасейну річки Прип’ять), берегоукріплення, </w:t>
            </w:r>
            <w:r w:rsidRPr="002F1107">
              <w:rPr>
                <w:rFonts w:ascii="Times New Roman" w:hAnsi="Times New Roman" w:cs="Times New Roman"/>
                <w:color w:val="000000" w:themeColor="text1"/>
                <w:sz w:val="18"/>
                <w:szCs w:val="18"/>
                <w:lang w:val="uk-UA"/>
              </w:rPr>
              <w:lastRenderedPageBreak/>
              <w:t>реконструкція гідротехнічних споруд та рекультивація порушених земель</w:t>
            </w:r>
          </w:p>
        </w:tc>
        <w:tc>
          <w:tcPr>
            <w:tcW w:w="442" w:type="pct"/>
          </w:tcPr>
          <w:p w14:paraId="22129528"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lastRenderedPageBreak/>
              <w:t>Проєкт регіонального розвитку</w:t>
            </w:r>
          </w:p>
        </w:tc>
        <w:tc>
          <w:tcPr>
            <w:tcW w:w="620" w:type="pct"/>
          </w:tcPr>
          <w:p w14:paraId="3DF0F6AC"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Відновлення гідрологічного режиму річок суббасейну річки Прип’ять, водних об’єктів басейну річки Дністер та Південний Буг на території Хмельницької області</w:t>
            </w:r>
          </w:p>
        </w:tc>
        <w:tc>
          <w:tcPr>
            <w:tcW w:w="442" w:type="pct"/>
          </w:tcPr>
          <w:p w14:paraId="603407D6"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Довкілля</w:t>
            </w:r>
          </w:p>
        </w:tc>
        <w:tc>
          <w:tcPr>
            <w:tcW w:w="511" w:type="pct"/>
          </w:tcPr>
          <w:p w14:paraId="471D9766"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Охорона вод, розвиток водного господарства, протипаводковий захист, централізованого водопостачання, управління, використання та відтворення поверхневих водних ресурсів</w:t>
            </w:r>
          </w:p>
        </w:tc>
        <w:tc>
          <w:tcPr>
            <w:tcW w:w="582" w:type="pct"/>
          </w:tcPr>
          <w:p w14:paraId="55460B28"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Розчистка від замулення, засмічення та заростання русла річок </w:t>
            </w:r>
          </w:p>
        </w:tc>
        <w:tc>
          <w:tcPr>
            <w:tcW w:w="295" w:type="pct"/>
          </w:tcPr>
          <w:p w14:paraId="7B26D4F8"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color w:val="000000" w:themeColor="text1"/>
                <w:sz w:val="18"/>
                <w:szCs w:val="18"/>
                <w:lang w:val="uk-UA"/>
              </w:rPr>
              <w:t xml:space="preserve">36 </w:t>
            </w:r>
          </w:p>
        </w:tc>
        <w:tc>
          <w:tcPr>
            <w:tcW w:w="619" w:type="pct"/>
          </w:tcPr>
          <w:p w14:paraId="1BC52D53"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Департамент природних ресурсів та екології</w:t>
            </w:r>
          </w:p>
          <w:p w14:paraId="76688D1C" w14:textId="1B1BAF2E"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eastAsia="Times New Roman" w:hAnsi="Times New Roman" w:cs="Times New Roman"/>
                <w:sz w:val="18"/>
                <w:szCs w:val="18"/>
                <w:lang w:val="uk-UA"/>
              </w:rPr>
              <w:t>облдержадміністрації</w:t>
            </w:r>
            <w:r w:rsidRPr="002F1107">
              <w:rPr>
                <w:rFonts w:ascii="Times New Roman" w:hAnsi="Times New Roman" w:cs="Times New Roman"/>
                <w:color w:val="000000" w:themeColor="text1"/>
                <w:sz w:val="18"/>
                <w:szCs w:val="18"/>
                <w:lang w:val="uk-UA"/>
              </w:rPr>
              <w:t>, Регіональний офіс водних ресурсів у Хмельницькій област</w:t>
            </w:r>
            <w:r w:rsidR="005B50C4">
              <w:rPr>
                <w:rFonts w:ascii="Times New Roman" w:hAnsi="Times New Roman" w:cs="Times New Roman"/>
                <w:color w:val="000000" w:themeColor="text1"/>
                <w:sz w:val="18"/>
                <w:szCs w:val="18"/>
                <w:lang w:val="uk-UA"/>
              </w:rPr>
              <w:t>і</w:t>
            </w:r>
            <w:r w:rsidRPr="002F1107">
              <w:rPr>
                <w:rFonts w:ascii="Times New Roman" w:hAnsi="Times New Roman" w:cs="Times New Roman"/>
                <w:color w:val="000000" w:themeColor="text1"/>
                <w:sz w:val="18"/>
                <w:szCs w:val="18"/>
                <w:lang w:val="uk-UA"/>
              </w:rPr>
              <w:t xml:space="preserve">, </w:t>
            </w:r>
          </w:p>
          <w:p w14:paraId="57834461" w14:textId="6FB33188" w:rsidR="00E12F05" w:rsidRPr="002F1107" w:rsidRDefault="00E12F05" w:rsidP="005B421D">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орган</w:t>
            </w:r>
            <w:r w:rsidR="005B50C4">
              <w:rPr>
                <w:rFonts w:ascii="Times New Roman" w:hAnsi="Times New Roman" w:cs="Times New Roman"/>
                <w:color w:val="000000" w:themeColor="text1"/>
                <w:sz w:val="18"/>
                <w:szCs w:val="18"/>
                <w:lang w:val="uk-UA"/>
              </w:rPr>
              <w:t>и</w:t>
            </w:r>
            <w:r w:rsidRPr="002F1107">
              <w:rPr>
                <w:rFonts w:ascii="Times New Roman" w:hAnsi="Times New Roman" w:cs="Times New Roman"/>
                <w:color w:val="000000" w:themeColor="text1"/>
                <w:sz w:val="18"/>
                <w:szCs w:val="18"/>
                <w:lang w:val="uk-UA"/>
              </w:rPr>
              <w:t xml:space="preserve"> місцевого самоврядування</w:t>
            </w:r>
          </w:p>
        </w:tc>
        <w:tc>
          <w:tcPr>
            <w:tcW w:w="460" w:type="pct"/>
          </w:tcPr>
          <w:p w14:paraId="61E31F18"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Протяжність ділянок, які розчищено від замулення, засмічення та заростання</w:t>
            </w:r>
          </w:p>
        </w:tc>
        <w:tc>
          <w:tcPr>
            <w:tcW w:w="366" w:type="pct"/>
          </w:tcPr>
          <w:p w14:paraId="612CBE19"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212,9 км</w:t>
            </w:r>
          </w:p>
        </w:tc>
      </w:tr>
      <w:tr w:rsidR="00E12F05" w:rsidRPr="002F1107" w14:paraId="164E9C38" w14:textId="77777777" w:rsidTr="007B1B27">
        <w:trPr>
          <w:jc w:val="center"/>
        </w:trPr>
        <w:tc>
          <w:tcPr>
            <w:tcW w:w="663" w:type="pct"/>
            <w:vMerge/>
          </w:tcPr>
          <w:p w14:paraId="0005D4B1" w14:textId="77777777" w:rsidR="00E12F05" w:rsidRPr="002F1107" w:rsidRDefault="00E12F05" w:rsidP="00E12F05">
            <w:pPr>
              <w:rPr>
                <w:rFonts w:ascii="Times New Roman" w:hAnsi="Times New Roman" w:cs="Times New Roman"/>
                <w:b/>
                <w:sz w:val="18"/>
                <w:szCs w:val="18"/>
                <w:lang w:val="uk-UA"/>
              </w:rPr>
            </w:pPr>
          </w:p>
        </w:tc>
        <w:tc>
          <w:tcPr>
            <w:tcW w:w="442" w:type="pct"/>
          </w:tcPr>
          <w:p w14:paraId="7ABD3681"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Проєкт регіонального розвитку</w:t>
            </w:r>
          </w:p>
        </w:tc>
        <w:tc>
          <w:tcPr>
            <w:tcW w:w="620" w:type="pct"/>
          </w:tcPr>
          <w:p w14:paraId="47E0F983" w14:textId="3357CE9E"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Встановлення водоохоронних зон та прибережних захисних смуг </w:t>
            </w:r>
            <w:r w:rsidR="00F30397">
              <w:rPr>
                <w:rFonts w:ascii="Times New Roman" w:hAnsi="Times New Roman" w:cs="Times New Roman"/>
                <w:color w:val="000000" w:themeColor="text1"/>
                <w:sz w:val="18"/>
                <w:szCs w:val="18"/>
                <w:lang w:val="uk-UA"/>
              </w:rPr>
              <w:t>у</w:t>
            </w:r>
            <w:r w:rsidRPr="002F1107">
              <w:rPr>
                <w:rFonts w:ascii="Times New Roman" w:hAnsi="Times New Roman" w:cs="Times New Roman"/>
                <w:color w:val="000000" w:themeColor="text1"/>
                <w:sz w:val="18"/>
                <w:szCs w:val="18"/>
                <w:lang w:val="uk-UA"/>
              </w:rPr>
              <w:t xml:space="preserve"> межах річкових басейнів Дністра, Південного Бугу, Дніпра (</w:t>
            </w:r>
            <w:proofErr w:type="spellStart"/>
            <w:r w:rsidRPr="002F1107">
              <w:rPr>
                <w:rFonts w:ascii="Times New Roman" w:hAnsi="Times New Roman" w:cs="Times New Roman"/>
                <w:color w:val="000000" w:themeColor="text1"/>
                <w:sz w:val="18"/>
                <w:szCs w:val="18"/>
                <w:lang w:val="uk-UA"/>
              </w:rPr>
              <w:t>суббасейн</w:t>
            </w:r>
            <w:proofErr w:type="spellEnd"/>
            <w:r w:rsidRPr="002F1107">
              <w:rPr>
                <w:rFonts w:ascii="Times New Roman" w:hAnsi="Times New Roman" w:cs="Times New Roman"/>
                <w:color w:val="000000" w:themeColor="text1"/>
                <w:sz w:val="18"/>
                <w:szCs w:val="18"/>
                <w:lang w:val="uk-UA"/>
              </w:rPr>
              <w:t xml:space="preserve"> річки Прип'ять) на території Хмельницької області</w:t>
            </w:r>
          </w:p>
        </w:tc>
        <w:tc>
          <w:tcPr>
            <w:tcW w:w="442" w:type="pct"/>
          </w:tcPr>
          <w:p w14:paraId="1CD0E797"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Довкілля</w:t>
            </w:r>
          </w:p>
        </w:tc>
        <w:tc>
          <w:tcPr>
            <w:tcW w:w="511" w:type="pct"/>
          </w:tcPr>
          <w:p w14:paraId="4366CB60" w14:textId="77777777" w:rsidR="00E12F05"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Охорона вод, розвиток водного господарства, протипаводковий захист, централізованого водопостачання, управління, використання та відтворення поверхневих водних ресурсів</w:t>
            </w:r>
          </w:p>
          <w:p w14:paraId="15514CE5" w14:textId="16A497F8" w:rsidR="009B3474" w:rsidRPr="002F1107" w:rsidRDefault="009B3474" w:rsidP="00E12F05">
            <w:pPr>
              <w:jc w:val="center"/>
              <w:rPr>
                <w:rFonts w:ascii="Times New Roman" w:hAnsi="Times New Roman" w:cs="Times New Roman"/>
                <w:b/>
                <w:sz w:val="18"/>
                <w:szCs w:val="18"/>
                <w:lang w:val="uk-UA"/>
              </w:rPr>
            </w:pPr>
          </w:p>
        </w:tc>
        <w:tc>
          <w:tcPr>
            <w:tcW w:w="582" w:type="pct"/>
          </w:tcPr>
          <w:p w14:paraId="6AFFBA24" w14:textId="1A31E573"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Встановлення водоохоронних зон та прибережних захисних смуг </w:t>
            </w:r>
            <w:r w:rsidR="007730B5">
              <w:rPr>
                <w:rFonts w:ascii="Times New Roman" w:hAnsi="Times New Roman" w:cs="Times New Roman"/>
                <w:color w:val="000000" w:themeColor="text1"/>
                <w:sz w:val="18"/>
                <w:szCs w:val="18"/>
                <w:lang w:val="uk-UA"/>
              </w:rPr>
              <w:t>у</w:t>
            </w:r>
            <w:r w:rsidRPr="002F1107">
              <w:rPr>
                <w:rFonts w:ascii="Times New Roman" w:hAnsi="Times New Roman" w:cs="Times New Roman"/>
                <w:color w:val="000000" w:themeColor="text1"/>
                <w:sz w:val="18"/>
                <w:szCs w:val="18"/>
                <w:lang w:val="uk-UA"/>
              </w:rPr>
              <w:t xml:space="preserve"> межах річкових басейнів </w:t>
            </w:r>
          </w:p>
        </w:tc>
        <w:tc>
          <w:tcPr>
            <w:tcW w:w="295" w:type="pct"/>
          </w:tcPr>
          <w:p w14:paraId="6F94E5D2"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36 </w:t>
            </w:r>
          </w:p>
        </w:tc>
        <w:tc>
          <w:tcPr>
            <w:tcW w:w="619" w:type="pct"/>
          </w:tcPr>
          <w:p w14:paraId="3E41951C"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Департамент природних ресурсів та екології</w:t>
            </w:r>
          </w:p>
          <w:p w14:paraId="75023BB2" w14:textId="794DDA0D"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облдержадміністрації</w:t>
            </w:r>
            <w:r w:rsidRPr="002F1107">
              <w:rPr>
                <w:rFonts w:ascii="Times New Roman" w:hAnsi="Times New Roman" w:cs="Times New Roman"/>
                <w:color w:val="000000" w:themeColor="text1"/>
                <w:sz w:val="18"/>
                <w:szCs w:val="18"/>
                <w:lang w:val="uk-UA"/>
              </w:rPr>
              <w:t xml:space="preserve">, Регіональний офіс водних ресурсів у Хмельницькій області </w:t>
            </w:r>
          </w:p>
        </w:tc>
        <w:tc>
          <w:tcPr>
            <w:tcW w:w="460" w:type="pct"/>
          </w:tcPr>
          <w:p w14:paraId="71B90469"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Площа встановлених водоохоронних зон та прибережних захисних смуг</w:t>
            </w:r>
          </w:p>
        </w:tc>
        <w:tc>
          <w:tcPr>
            <w:tcW w:w="366" w:type="pct"/>
          </w:tcPr>
          <w:p w14:paraId="61EB2DF3"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65 тис. га</w:t>
            </w:r>
          </w:p>
        </w:tc>
      </w:tr>
      <w:tr w:rsidR="00E12F05" w:rsidRPr="002F1107" w14:paraId="07A218BF" w14:textId="77777777" w:rsidTr="007B1B27">
        <w:trPr>
          <w:trHeight w:val="276"/>
          <w:jc w:val="center"/>
        </w:trPr>
        <w:tc>
          <w:tcPr>
            <w:tcW w:w="5000" w:type="pct"/>
            <w:gridSpan w:val="10"/>
            <w:shd w:val="clear" w:color="auto" w:fill="FFD1D1"/>
          </w:tcPr>
          <w:p w14:paraId="60CBDB1F"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b/>
                <w:bCs/>
                <w:sz w:val="18"/>
                <w:szCs w:val="18"/>
                <w:lang w:val="uk-UA"/>
              </w:rPr>
              <w:t>Оперативна ціль 3.5. Утвердження української національної та громадянської ідентичності</w:t>
            </w:r>
          </w:p>
        </w:tc>
      </w:tr>
      <w:tr w:rsidR="00E12F05" w:rsidRPr="002F1107" w14:paraId="5A2F591B" w14:textId="77777777" w:rsidTr="007B1B27">
        <w:trPr>
          <w:jc w:val="center"/>
        </w:trPr>
        <w:tc>
          <w:tcPr>
            <w:tcW w:w="663" w:type="pct"/>
            <w:vMerge w:val="restart"/>
          </w:tcPr>
          <w:p w14:paraId="709BFAC0" w14:textId="77777777" w:rsidR="00E12F05" w:rsidRPr="002F1107" w:rsidRDefault="00E12F05" w:rsidP="00E12F05">
            <w:pPr>
              <w:rPr>
                <w:rFonts w:ascii="Times New Roman" w:hAnsi="Times New Roman" w:cs="Times New Roman"/>
                <w:b/>
                <w:sz w:val="18"/>
                <w:szCs w:val="18"/>
                <w:lang w:val="uk-UA"/>
              </w:rPr>
            </w:pPr>
            <w:r w:rsidRPr="002F1107">
              <w:rPr>
                <w:rFonts w:ascii="Times New Roman" w:hAnsi="Times New Roman" w:cs="Times New Roman"/>
                <w:sz w:val="18"/>
                <w:szCs w:val="18"/>
                <w:lang w:val="uk-UA"/>
              </w:rPr>
              <w:t>3.5.1. Розвиток системи національного спротиву, у тому числі із залученням ветеранів / ветеранок</w:t>
            </w:r>
          </w:p>
        </w:tc>
        <w:tc>
          <w:tcPr>
            <w:tcW w:w="442" w:type="pct"/>
          </w:tcPr>
          <w:p w14:paraId="2AEF8DC4"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Захід</w:t>
            </w:r>
          </w:p>
        </w:tc>
        <w:tc>
          <w:tcPr>
            <w:tcW w:w="620" w:type="pct"/>
          </w:tcPr>
          <w:p w14:paraId="431E4EFA"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Підготовка населення області до національного спротиву, зокрема шляхом організації навчань і тренінгів з питань цивільної оборони</w:t>
            </w:r>
          </w:p>
        </w:tc>
        <w:tc>
          <w:tcPr>
            <w:tcW w:w="442" w:type="pct"/>
          </w:tcPr>
          <w:p w14:paraId="7CC89E30"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Громадська безпека</w:t>
            </w:r>
          </w:p>
        </w:tc>
        <w:tc>
          <w:tcPr>
            <w:tcW w:w="511" w:type="pct"/>
          </w:tcPr>
          <w:p w14:paraId="3769A1AE"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Цивільний захист</w:t>
            </w:r>
          </w:p>
        </w:tc>
        <w:tc>
          <w:tcPr>
            <w:tcW w:w="582" w:type="pct"/>
          </w:tcPr>
          <w:p w14:paraId="6A6C6EFE"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Розвиток системи національного спротиву</w:t>
            </w:r>
          </w:p>
        </w:tc>
        <w:tc>
          <w:tcPr>
            <w:tcW w:w="295" w:type="pct"/>
          </w:tcPr>
          <w:p w14:paraId="5CEAFDDC"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36</w:t>
            </w:r>
          </w:p>
        </w:tc>
        <w:tc>
          <w:tcPr>
            <w:tcW w:w="619" w:type="pct"/>
          </w:tcPr>
          <w:p w14:paraId="3E19B6DD"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Департамент з питань оборонної роботи та цивільного захисту</w:t>
            </w:r>
          </w:p>
          <w:p w14:paraId="7B89233C"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eastAsia="Times New Roman" w:hAnsi="Times New Roman" w:cs="Times New Roman"/>
                <w:sz w:val="18"/>
                <w:szCs w:val="18"/>
                <w:lang w:val="uk-UA"/>
              </w:rPr>
              <w:t>облдержадміністрації,</w:t>
            </w:r>
          </w:p>
          <w:p w14:paraId="5719A4AA"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Хмельницький обласний центр підготовки населення до національного спротиву, Навчально-методичний центр цивільного захисту та безпеки життєдіяльності Хмельницької області</w:t>
            </w:r>
          </w:p>
        </w:tc>
        <w:tc>
          <w:tcPr>
            <w:tcW w:w="460" w:type="pct"/>
          </w:tcPr>
          <w:p w14:paraId="0DCEEEF1" w14:textId="4122D584" w:rsidR="00E12F05" w:rsidRPr="002F1107" w:rsidRDefault="00E12F05" w:rsidP="00E12F05">
            <w:pPr>
              <w:spacing w:after="120"/>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Кількість проведених навчань</w:t>
            </w:r>
          </w:p>
          <w:p w14:paraId="56B15D94" w14:textId="5EAD8060" w:rsidR="00E12F05" w:rsidRPr="002F1107" w:rsidRDefault="00F62701" w:rsidP="00E12F05">
            <w:pPr>
              <w:jc w:val="center"/>
              <w:rPr>
                <w:rFonts w:ascii="Times New Roman" w:hAnsi="Times New Roman" w:cs="Times New Roman"/>
                <w:b/>
                <w:sz w:val="18"/>
                <w:szCs w:val="18"/>
                <w:lang w:val="uk-UA"/>
              </w:rPr>
            </w:pPr>
            <w:r>
              <w:rPr>
                <w:rFonts w:ascii="Times New Roman" w:hAnsi="Times New Roman" w:cs="Times New Roman"/>
                <w:color w:val="000000" w:themeColor="text1"/>
                <w:sz w:val="18"/>
                <w:szCs w:val="18"/>
                <w:lang w:val="uk-UA"/>
              </w:rPr>
              <w:t>К</w:t>
            </w:r>
            <w:r w:rsidR="00E12F05" w:rsidRPr="002F1107">
              <w:rPr>
                <w:rFonts w:ascii="Times New Roman" w:hAnsi="Times New Roman" w:cs="Times New Roman"/>
                <w:color w:val="000000" w:themeColor="text1"/>
                <w:sz w:val="18"/>
                <w:szCs w:val="18"/>
                <w:lang w:val="uk-UA"/>
              </w:rPr>
              <w:t>ількість осіб, які пройшли навчання</w:t>
            </w:r>
          </w:p>
        </w:tc>
        <w:tc>
          <w:tcPr>
            <w:tcW w:w="366" w:type="pct"/>
          </w:tcPr>
          <w:p w14:paraId="6D5FE249"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650 од.</w:t>
            </w:r>
          </w:p>
          <w:p w14:paraId="1278FD76" w14:textId="77777777" w:rsidR="00E12F05" w:rsidRPr="002F1107" w:rsidRDefault="00E12F05" w:rsidP="00E12F05">
            <w:pPr>
              <w:jc w:val="center"/>
              <w:rPr>
                <w:rFonts w:ascii="Times New Roman" w:hAnsi="Times New Roman" w:cs="Times New Roman"/>
                <w:color w:val="000000" w:themeColor="text1"/>
                <w:sz w:val="18"/>
                <w:szCs w:val="18"/>
                <w:lang w:val="uk-UA"/>
              </w:rPr>
            </w:pPr>
          </w:p>
          <w:p w14:paraId="46A063EB" w14:textId="77777777" w:rsidR="00E12F05" w:rsidRPr="002F1107" w:rsidRDefault="00E12F05" w:rsidP="00E12F05">
            <w:pPr>
              <w:jc w:val="center"/>
              <w:rPr>
                <w:rFonts w:ascii="Times New Roman" w:hAnsi="Times New Roman" w:cs="Times New Roman"/>
                <w:color w:val="000000" w:themeColor="text1"/>
                <w:sz w:val="18"/>
                <w:szCs w:val="18"/>
                <w:lang w:val="uk-UA"/>
              </w:rPr>
            </w:pPr>
          </w:p>
          <w:p w14:paraId="1226163A" w14:textId="77777777" w:rsidR="00E12F05" w:rsidRPr="002F1107" w:rsidRDefault="00E12F05" w:rsidP="00E12F05">
            <w:pPr>
              <w:spacing w:before="120"/>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4900 осіб</w:t>
            </w:r>
          </w:p>
        </w:tc>
      </w:tr>
      <w:tr w:rsidR="00E12F05" w:rsidRPr="002F1107" w14:paraId="041D4C2B" w14:textId="77777777" w:rsidTr="007B1B27">
        <w:trPr>
          <w:jc w:val="center"/>
        </w:trPr>
        <w:tc>
          <w:tcPr>
            <w:tcW w:w="663" w:type="pct"/>
            <w:vMerge/>
          </w:tcPr>
          <w:p w14:paraId="657A36D3" w14:textId="77777777" w:rsidR="00E12F05" w:rsidRPr="002F1107" w:rsidRDefault="00E12F05" w:rsidP="00E12F05">
            <w:pPr>
              <w:rPr>
                <w:rFonts w:ascii="Times New Roman" w:hAnsi="Times New Roman" w:cs="Times New Roman"/>
                <w:sz w:val="18"/>
                <w:szCs w:val="18"/>
                <w:lang w:val="uk-UA"/>
              </w:rPr>
            </w:pPr>
          </w:p>
        </w:tc>
        <w:tc>
          <w:tcPr>
            <w:tcW w:w="442" w:type="pct"/>
          </w:tcPr>
          <w:p w14:paraId="1C962A93"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Захід</w:t>
            </w:r>
          </w:p>
        </w:tc>
        <w:tc>
          <w:tcPr>
            <w:tcW w:w="620" w:type="pct"/>
          </w:tcPr>
          <w:p w14:paraId="47EC0EC9" w14:textId="77777777" w:rsidR="00E12F05" w:rsidRPr="002F1107" w:rsidRDefault="00E12F05" w:rsidP="0071379F">
            <w:pPr>
              <w:pStyle w:val="TableParagraph"/>
              <w:jc w:val="center"/>
              <w:rPr>
                <w:sz w:val="18"/>
                <w:szCs w:val="18"/>
              </w:rPr>
            </w:pPr>
            <w:r w:rsidRPr="002F1107">
              <w:rPr>
                <w:rFonts w:eastAsiaTheme="minorHAnsi"/>
                <w:sz w:val="18"/>
                <w:szCs w:val="18"/>
              </w:rPr>
              <w:t>Створення культурно-мистецького простору на базі Хмельницького обласного науково-методичного центру культури і мистецтва</w:t>
            </w:r>
          </w:p>
        </w:tc>
        <w:tc>
          <w:tcPr>
            <w:tcW w:w="442" w:type="pct"/>
          </w:tcPr>
          <w:p w14:paraId="46001680"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Культура та інформація</w:t>
            </w:r>
          </w:p>
        </w:tc>
        <w:tc>
          <w:tcPr>
            <w:tcW w:w="511" w:type="pct"/>
          </w:tcPr>
          <w:p w14:paraId="0C6C1268"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Культурні послуги</w:t>
            </w:r>
          </w:p>
        </w:tc>
        <w:tc>
          <w:tcPr>
            <w:tcW w:w="582" w:type="pct"/>
          </w:tcPr>
          <w:p w14:paraId="290AD475"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Розвиток системи національного спротиву</w:t>
            </w:r>
          </w:p>
        </w:tc>
        <w:tc>
          <w:tcPr>
            <w:tcW w:w="295" w:type="pct"/>
          </w:tcPr>
          <w:p w14:paraId="1F855A95"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24 </w:t>
            </w:r>
          </w:p>
        </w:tc>
        <w:tc>
          <w:tcPr>
            <w:tcW w:w="619" w:type="pct"/>
          </w:tcPr>
          <w:p w14:paraId="59F0C3F2" w14:textId="77777777" w:rsidR="00E12F05" w:rsidRPr="002F1107" w:rsidRDefault="00E12F05" w:rsidP="00E12F05">
            <w:pPr>
              <w:pStyle w:val="TableParagraph"/>
              <w:jc w:val="center"/>
              <w:rPr>
                <w:rFonts w:eastAsiaTheme="minorHAnsi"/>
                <w:sz w:val="18"/>
                <w:szCs w:val="18"/>
              </w:rPr>
            </w:pPr>
            <w:r w:rsidRPr="002F1107">
              <w:rPr>
                <w:rFonts w:eastAsiaTheme="minorHAnsi"/>
                <w:sz w:val="18"/>
                <w:szCs w:val="18"/>
              </w:rPr>
              <w:t xml:space="preserve">Департамент інформаційної діяльності, культури, національностей та релігій </w:t>
            </w:r>
            <w:r w:rsidRPr="002F1107">
              <w:rPr>
                <w:sz w:val="18"/>
                <w:szCs w:val="18"/>
              </w:rPr>
              <w:t>облдержадміністрації</w:t>
            </w:r>
            <w:r w:rsidRPr="002F1107">
              <w:rPr>
                <w:rFonts w:eastAsiaTheme="minorHAnsi"/>
                <w:sz w:val="18"/>
                <w:szCs w:val="18"/>
              </w:rPr>
              <w:t xml:space="preserve">, </w:t>
            </w:r>
          </w:p>
          <w:p w14:paraId="0499EF23" w14:textId="77777777" w:rsidR="00E12F05" w:rsidRPr="002F1107" w:rsidRDefault="00E12F05" w:rsidP="00E12F05">
            <w:pPr>
              <w:pStyle w:val="TableParagraph"/>
              <w:jc w:val="center"/>
              <w:rPr>
                <w:rFonts w:eastAsiaTheme="minorHAnsi"/>
                <w:sz w:val="18"/>
                <w:szCs w:val="18"/>
              </w:rPr>
            </w:pPr>
            <w:r w:rsidRPr="002F1107">
              <w:rPr>
                <w:rFonts w:eastAsiaTheme="minorHAnsi"/>
                <w:sz w:val="18"/>
                <w:szCs w:val="18"/>
              </w:rPr>
              <w:t xml:space="preserve">Хмельницький обласний науково-методичний центр культури та мистецтва </w:t>
            </w:r>
          </w:p>
        </w:tc>
        <w:tc>
          <w:tcPr>
            <w:tcW w:w="460" w:type="pct"/>
          </w:tcPr>
          <w:p w14:paraId="2077CB7D"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Кількість створених мистецьких просторів</w:t>
            </w:r>
          </w:p>
        </w:tc>
        <w:tc>
          <w:tcPr>
            <w:tcW w:w="366" w:type="pct"/>
          </w:tcPr>
          <w:p w14:paraId="2EC62F9C"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1 од.</w:t>
            </w:r>
          </w:p>
        </w:tc>
      </w:tr>
      <w:tr w:rsidR="00E12F05" w:rsidRPr="002F1107" w14:paraId="177E3E60" w14:textId="77777777" w:rsidTr="007B1B27">
        <w:trPr>
          <w:jc w:val="center"/>
        </w:trPr>
        <w:tc>
          <w:tcPr>
            <w:tcW w:w="663" w:type="pct"/>
          </w:tcPr>
          <w:p w14:paraId="72FFAE96" w14:textId="77777777" w:rsidR="00E12F05" w:rsidRPr="002F1107" w:rsidRDefault="00E12F05" w:rsidP="00E12F05">
            <w:pP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lastRenderedPageBreak/>
              <w:t>3.5.2. Сприяння залученню молоді до громадської та волонтерської діяльності</w:t>
            </w:r>
          </w:p>
        </w:tc>
        <w:tc>
          <w:tcPr>
            <w:tcW w:w="442" w:type="pct"/>
          </w:tcPr>
          <w:p w14:paraId="55D9ADB2"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Регіональна програма розвитку </w:t>
            </w:r>
          </w:p>
        </w:tc>
        <w:tc>
          <w:tcPr>
            <w:tcW w:w="620" w:type="pct"/>
          </w:tcPr>
          <w:p w14:paraId="1AE97396"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Проведення тематичних заходів, спрямованих на утвердження національної ідентичності та популяризації волонтерської діяльності серед дітей та молоді</w:t>
            </w:r>
          </w:p>
        </w:tc>
        <w:tc>
          <w:tcPr>
            <w:tcW w:w="442" w:type="pct"/>
          </w:tcPr>
          <w:p w14:paraId="090406E1"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Соціальна сфера</w:t>
            </w:r>
          </w:p>
        </w:tc>
        <w:tc>
          <w:tcPr>
            <w:tcW w:w="511" w:type="pct"/>
          </w:tcPr>
          <w:p w14:paraId="7A88A0DA"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Молодь</w:t>
            </w:r>
          </w:p>
        </w:tc>
        <w:tc>
          <w:tcPr>
            <w:tcW w:w="582" w:type="pct"/>
          </w:tcPr>
          <w:p w14:paraId="668FD776"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Створення умов для залучення дітей та молоді до громадської та волонтерської діяльності </w:t>
            </w:r>
          </w:p>
        </w:tc>
        <w:tc>
          <w:tcPr>
            <w:tcW w:w="295" w:type="pct"/>
          </w:tcPr>
          <w:p w14:paraId="3749A4E8"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36</w:t>
            </w:r>
          </w:p>
        </w:tc>
        <w:tc>
          <w:tcPr>
            <w:tcW w:w="619" w:type="pct"/>
          </w:tcPr>
          <w:p w14:paraId="1F48265C"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Управління молоді, фізичної культури і спорту </w:t>
            </w:r>
            <w:r w:rsidRPr="002F1107">
              <w:rPr>
                <w:rFonts w:ascii="Times New Roman" w:eastAsia="Times New Roman" w:hAnsi="Times New Roman" w:cs="Times New Roman"/>
                <w:sz w:val="18"/>
                <w:szCs w:val="18"/>
                <w:lang w:val="uk-UA"/>
              </w:rPr>
              <w:t>облдержадміністрації</w:t>
            </w:r>
          </w:p>
        </w:tc>
        <w:tc>
          <w:tcPr>
            <w:tcW w:w="460" w:type="pct"/>
          </w:tcPr>
          <w:p w14:paraId="2DF4553D" w14:textId="77777777" w:rsidR="00E12F05" w:rsidRPr="002F1107" w:rsidRDefault="00E12F05" w:rsidP="00E12F05">
            <w:pPr>
              <w:spacing w:after="120"/>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Кількість проведених заходів</w:t>
            </w:r>
          </w:p>
        </w:tc>
        <w:tc>
          <w:tcPr>
            <w:tcW w:w="366" w:type="pct"/>
          </w:tcPr>
          <w:p w14:paraId="1176D962"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10 од.</w:t>
            </w:r>
          </w:p>
        </w:tc>
      </w:tr>
      <w:tr w:rsidR="00E12F05" w:rsidRPr="002F1107" w14:paraId="4DFCD8E4" w14:textId="77777777" w:rsidTr="007B1B27">
        <w:trPr>
          <w:jc w:val="center"/>
        </w:trPr>
        <w:tc>
          <w:tcPr>
            <w:tcW w:w="663" w:type="pct"/>
            <w:vMerge w:val="restart"/>
          </w:tcPr>
          <w:p w14:paraId="612B9E13" w14:textId="77777777" w:rsidR="00E12F05" w:rsidRPr="002F1107" w:rsidRDefault="00E12F05" w:rsidP="00E12F05">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3.5.3. Зміцнення статусу української мови, сприяння її розвитку та популяризації</w:t>
            </w:r>
          </w:p>
        </w:tc>
        <w:tc>
          <w:tcPr>
            <w:tcW w:w="442" w:type="pct"/>
          </w:tcPr>
          <w:p w14:paraId="615C1764"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Захід </w:t>
            </w:r>
          </w:p>
        </w:tc>
        <w:tc>
          <w:tcPr>
            <w:tcW w:w="620" w:type="pct"/>
          </w:tcPr>
          <w:p w14:paraId="24FA4506" w14:textId="2EBC67A3" w:rsidR="00E12F05" w:rsidRPr="002F1107" w:rsidRDefault="00E12F05" w:rsidP="00E12F05">
            <w:pPr>
              <w:pStyle w:val="TableParagraph"/>
              <w:jc w:val="center"/>
              <w:rPr>
                <w:rFonts w:eastAsiaTheme="minorHAnsi"/>
                <w:color w:val="000000" w:themeColor="text1"/>
                <w:sz w:val="18"/>
                <w:szCs w:val="18"/>
              </w:rPr>
            </w:pPr>
            <w:r w:rsidRPr="002F1107">
              <w:rPr>
                <w:rFonts w:eastAsiaTheme="minorHAnsi"/>
                <w:color w:val="000000" w:themeColor="text1"/>
                <w:sz w:val="18"/>
                <w:szCs w:val="18"/>
              </w:rPr>
              <w:t xml:space="preserve">Проведення </w:t>
            </w:r>
            <w:r w:rsidR="00956BE5">
              <w:rPr>
                <w:rFonts w:eastAsiaTheme="minorHAnsi"/>
                <w:color w:val="000000" w:themeColor="text1"/>
                <w:sz w:val="18"/>
                <w:szCs w:val="18"/>
              </w:rPr>
              <w:t>у</w:t>
            </w:r>
            <w:r w:rsidRPr="002F1107">
              <w:rPr>
                <w:rFonts w:eastAsiaTheme="minorHAnsi"/>
                <w:color w:val="000000" w:themeColor="text1"/>
                <w:sz w:val="18"/>
                <w:szCs w:val="18"/>
              </w:rPr>
              <w:t xml:space="preserve"> закладах культури конкурсів та заходів, спрямованих на поглиблення вивчення української мови та її популяризації</w:t>
            </w:r>
          </w:p>
        </w:tc>
        <w:tc>
          <w:tcPr>
            <w:tcW w:w="442" w:type="pct"/>
          </w:tcPr>
          <w:p w14:paraId="3036CE06"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Культура та інформація</w:t>
            </w:r>
          </w:p>
        </w:tc>
        <w:tc>
          <w:tcPr>
            <w:tcW w:w="511" w:type="pct"/>
          </w:tcPr>
          <w:p w14:paraId="418A83A9"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Культурні послуги</w:t>
            </w:r>
          </w:p>
        </w:tc>
        <w:tc>
          <w:tcPr>
            <w:tcW w:w="582" w:type="pct"/>
          </w:tcPr>
          <w:p w14:paraId="79E9CF2B"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Популяризація української мови</w:t>
            </w:r>
          </w:p>
        </w:tc>
        <w:tc>
          <w:tcPr>
            <w:tcW w:w="295" w:type="pct"/>
          </w:tcPr>
          <w:p w14:paraId="19BDB097"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36 </w:t>
            </w:r>
          </w:p>
        </w:tc>
        <w:tc>
          <w:tcPr>
            <w:tcW w:w="619" w:type="pct"/>
          </w:tcPr>
          <w:p w14:paraId="1D2C5006"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Департамент інформаційної діяльності, культури, національностей та релігій </w:t>
            </w:r>
            <w:r w:rsidRPr="002F1107">
              <w:rPr>
                <w:rFonts w:ascii="Times New Roman" w:eastAsia="Times New Roman" w:hAnsi="Times New Roman" w:cs="Times New Roman"/>
                <w:sz w:val="18"/>
                <w:szCs w:val="18"/>
                <w:lang w:val="uk-UA"/>
              </w:rPr>
              <w:t>облдержадміністрації</w:t>
            </w:r>
          </w:p>
        </w:tc>
        <w:tc>
          <w:tcPr>
            <w:tcW w:w="460" w:type="pct"/>
          </w:tcPr>
          <w:p w14:paraId="4806AE60"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Кількість проведених заходів за рік</w:t>
            </w:r>
          </w:p>
        </w:tc>
        <w:tc>
          <w:tcPr>
            <w:tcW w:w="366" w:type="pct"/>
          </w:tcPr>
          <w:p w14:paraId="435C7B8E"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15 од.</w:t>
            </w:r>
          </w:p>
        </w:tc>
      </w:tr>
      <w:tr w:rsidR="00E12F05" w:rsidRPr="002F1107" w14:paraId="65432016" w14:textId="77777777" w:rsidTr="007B1B27">
        <w:trPr>
          <w:jc w:val="center"/>
        </w:trPr>
        <w:tc>
          <w:tcPr>
            <w:tcW w:w="663" w:type="pct"/>
            <w:vMerge/>
          </w:tcPr>
          <w:p w14:paraId="781988A7" w14:textId="77777777" w:rsidR="00E12F05" w:rsidRPr="002F1107" w:rsidRDefault="00E12F05" w:rsidP="00E12F05">
            <w:pPr>
              <w:rPr>
                <w:rFonts w:ascii="Times New Roman" w:hAnsi="Times New Roman" w:cs="Times New Roman"/>
                <w:b/>
                <w:sz w:val="18"/>
                <w:szCs w:val="18"/>
                <w:lang w:val="uk-UA"/>
              </w:rPr>
            </w:pPr>
          </w:p>
        </w:tc>
        <w:tc>
          <w:tcPr>
            <w:tcW w:w="442" w:type="pct"/>
          </w:tcPr>
          <w:p w14:paraId="069C691B"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Захід </w:t>
            </w:r>
          </w:p>
        </w:tc>
        <w:tc>
          <w:tcPr>
            <w:tcW w:w="620" w:type="pct"/>
          </w:tcPr>
          <w:p w14:paraId="3978DCCB" w14:textId="77777777" w:rsidR="00E12F05" w:rsidRPr="002F1107" w:rsidRDefault="00E12F05" w:rsidP="00E12F05">
            <w:pPr>
              <w:pStyle w:val="TableParagraph"/>
              <w:jc w:val="center"/>
              <w:rPr>
                <w:color w:val="000000" w:themeColor="text1"/>
                <w:sz w:val="18"/>
                <w:szCs w:val="18"/>
              </w:rPr>
            </w:pPr>
            <w:r w:rsidRPr="002F1107">
              <w:rPr>
                <w:rFonts w:eastAsiaTheme="minorHAnsi"/>
                <w:color w:val="000000" w:themeColor="text1"/>
                <w:sz w:val="18"/>
                <w:szCs w:val="18"/>
              </w:rPr>
              <w:t xml:space="preserve">Поповнення бібліотечних фондів україномовною літературою </w:t>
            </w:r>
          </w:p>
        </w:tc>
        <w:tc>
          <w:tcPr>
            <w:tcW w:w="442" w:type="pct"/>
          </w:tcPr>
          <w:p w14:paraId="6CBB231F"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Культура та інформація</w:t>
            </w:r>
          </w:p>
        </w:tc>
        <w:tc>
          <w:tcPr>
            <w:tcW w:w="511" w:type="pct"/>
          </w:tcPr>
          <w:p w14:paraId="623F521F"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Культурні послуги</w:t>
            </w:r>
          </w:p>
        </w:tc>
        <w:tc>
          <w:tcPr>
            <w:tcW w:w="582" w:type="pct"/>
          </w:tcPr>
          <w:p w14:paraId="323E64D3" w14:textId="77777777" w:rsidR="00E12F05" w:rsidRPr="002F1107" w:rsidRDefault="00E12F05" w:rsidP="00E12F05">
            <w:pPr>
              <w:pStyle w:val="TableParagraph"/>
              <w:jc w:val="center"/>
              <w:rPr>
                <w:rFonts w:eastAsiaTheme="minorHAnsi"/>
                <w:color w:val="000000" w:themeColor="text1"/>
                <w:sz w:val="18"/>
                <w:szCs w:val="18"/>
              </w:rPr>
            </w:pPr>
            <w:r w:rsidRPr="002F1107">
              <w:rPr>
                <w:rFonts w:eastAsiaTheme="minorHAnsi"/>
                <w:color w:val="000000" w:themeColor="text1"/>
                <w:sz w:val="18"/>
                <w:szCs w:val="18"/>
              </w:rPr>
              <w:t>Оновлення</w:t>
            </w:r>
          </w:p>
          <w:p w14:paraId="1EAECC45" w14:textId="77777777" w:rsidR="00E12F05" w:rsidRPr="002F1107" w:rsidRDefault="00E12F05" w:rsidP="00E12F05">
            <w:pPr>
              <w:pStyle w:val="TableParagraph"/>
              <w:jc w:val="center"/>
              <w:rPr>
                <w:rFonts w:eastAsiaTheme="minorHAnsi"/>
                <w:color w:val="000000" w:themeColor="text1"/>
                <w:sz w:val="18"/>
                <w:szCs w:val="18"/>
              </w:rPr>
            </w:pPr>
            <w:r w:rsidRPr="002F1107">
              <w:rPr>
                <w:rFonts w:eastAsiaTheme="minorHAnsi"/>
                <w:color w:val="000000" w:themeColor="text1"/>
                <w:sz w:val="18"/>
                <w:szCs w:val="18"/>
              </w:rPr>
              <w:t>матеріально-технічної бази закладів</w:t>
            </w:r>
          </w:p>
          <w:p w14:paraId="32DF2FD6"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культури</w:t>
            </w:r>
          </w:p>
        </w:tc>
        <w:tc>
          <w:tcPr>
            <w:tcW w:w="295" w:type="pct"/>
          </w:tcPr>
          <w:p w14:paraId="373AE422"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36 </w:t>
            </w:r>
          </w:p>
        </w:tc>
        <w:tc>
          <w:tcPr>
            <w:tcW w:w="619" w:type="pct"/>
          </w:tcPr>
          <w:p w14:paraId="694EB973"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Департамент інформаційної діяльності, культури, національностей та релігій </w:t>
            </w:r>
            <w:r w:rsidRPr="002F1107">
              <w:rPr>
                <w:rFonts w:ascii="Times New Roman" w:eastAsia="Times New Roman" w:hAnsi="Times New Roman" w:cs="Times New Roman"/>
                <w:sz w:val="18"/>
                <w:szCs w:val="18"/>
                <w:lang w:val="uk-UA"/>
              </w:rPr>
              <w:t>облдержадміністрації</w:t>
            </w:r>
          </w:p>
        </w:tc>
        <w:tc>
          <w:tcPr>
            <w:tcW w:w="460" w:type="pct"/>
          </w:tcPr>
          <w:p w14:paraId="0C2D6D76"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Кількість придбаних книжок</w:t>
            </w:r>
          </w:p>
        </w:tc>
        <w:tc>
          <w:tcPr>
            <w:tcW w:w="366" w:type="pct"/>
          </w:tcPr>
          <w:p w14:paraId="45CD04EF" w14:textId="431621B2" w:rsidR="00E12F05" w:rsidRPr="002F1107" w:rsidRDefault="007667C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2</w:t>
            </w:r>
            <w:r w:rsidR="00E12F05" w:rsidRPr="002F1107">
              <w:rPr>
                <w:rFonts w:ascii="Times New Roman" w:hAnsi="Times New Roman" w:cs="Times New Roman"/>
                <w:sz w:val="18"/>
                <w:szCs w:val="18"/>
                <w:lang w:val="uk-UA"/>
              </w:rPr>
              <w:t xml:space="preserve"> </w:t>
            </w:r>
            <w:r w:rsidRPr="002F1107">
              <w:rPr>
                <w:rFonts w:ascii="Times New Roman" w:hAnsi="Times New Roman" w:cs="Times New Roman"/>
                <w:sz w:val="18"/>
                <w:szCs w:val="18"/>
                <w:lang w:val="uk-UA"/>
              </w:rPr>
              <w:t>5</w:t>
            </w:r>
            <w:r w:rsidR="00E12F05" w:rsidRPr="002F1107">
              <w:rPr>
                <w:rFonts w:ascii="Times New Roman" w:hAnsi="Times New Roman" w:cs="Times New Roman"/>
                <w:sz w:val="18"/>
                <w:szCs w:val="18"/>
                <w:lang w:val="uk-UA"/>
              </w:rPr>
              <w:t>00 од.</w:t>
            </w:r>
          </w:p>
        </w:tc>
      </w:tr>
      <w:tr w:rsidR="00E12F05" w:rsidRPr="002F1107" w14:paraId="05BD73AD" w14:textId="77777777" w:rsidTr="007B1B27">
        <w:trPr>
          <w:jc w:val="center"/>
        </w:trPr>
        <w:tc>
          <w:tcPr>
            <w:tcW w:w="663" w:type="pct"/>
            <w:vMerge/>
          </w:tcPr>
          <w:p w14:paraId="5B32CEF9" w14:textId="77777777" w:rsidR="00E12F05" w:rsidRPr="002F1107" w:rsidRDefault="00E12F05" w:rsidP="00E12F05">
            <w:pPr>
              <w:rPr>
                <w:rFonts w:ascii="Times New Roman" w:hAnsi="Times New Roman" w:cs="Times New Roman"/>
                <w:b/>
                <w:sz w:val="18"/>
                <w:szCs w:val="18"/>
                <w:lang w:val="uk-UA"/>
              </w:rPr>
            </w:pPr>
          </w:p>
        </w:tc>
        <w:tc>
          <w:tcPr>
            <w:tcW w:w="442" w:type="pct"/>
          </w:tcPr>
          <w:p w14:paraId="473AFE46"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Захід</w:t>
            </w:r>
          </w:p>
        </w:tc>
        <w:tc>
          <w:tcPr>
            <w:tcW w:w="620" w:type="pct"/>
          </w:tcPr>
          <w:p w14:paraId="65A6B97F" w14:textId="36184C1B" w:rsidR="00E12F05" w:rsidRPr="002F1107" w:rsidRDefault="00E12F05" w:rsidP="00FB1ACC">
            <w:pPr>
              <w:pStyle w:val="TableParagraph"/>
              <w:jc w:val="center"/>
              <w:rPr>
                <w:color w:val="000000" w:themeColor="text1"/>
                <w:sz w:val="18"/>
                <w:szCs w:val="18"/>
              </w:rPr>
            </w:pPr>
            <w:r w:rsidRPr="002F1107">
              <w:rPr>
                <w:rFonts w:eastAsiaTheme="minorHAnsi"/>
                <w:color w:val="000000" w:themeColor="text1"/>
                <w:sz w:val="18"/>
                <w:szCs w:val="18"/>
              </w:rPr>
              <w:t>Створення короткометражного художнього фільму "Не страшно померти" про діяльність ОУН- УПА на Поділлі</w:t>
            </w:r>
          </w:p>
        </w:tc>
        <w:tc>
          <w:tcPr>
            <w:tcW w:w="442" w:type="pct"/>
          </w:tcPr>
          <w:p w14:paraId="4827279C"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Культура та інформація</w:t>
            </w:r>
          </w:p>
        </w:tc>
        <w:tc>
          <w:tcPr>
            <w:tcW w:w="511" w:type="pct"/>
          </w:tcPr>
          <w:p w14:paraId="212769C9"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Культурні послуги</w:t>
            </w:r>
          </w:p>
        </w:tc>
        <w:tc>
          <w:tcPr>
            <w:tcW w:w="582" w:type="pct"/>
          </w:tcPr>
          <w:p w14:paraId="0011FCE5"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Збереження національної пам'яті</w:t>
            </w:r>
          </w:p>
        </w:tc>
        <w:tc>
          <w:tcPr>
            <w:tcW w:w="295" w:type="pct"/>
          </w:tcPr>
          <w:p w14:paraId="4D1F8B7F"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12</w:t>
            </w:r>
          </w:p>
        </w:tc>
        <w:tc>
          <w:tcPr>
            <w:tcW w:w="619" w:type="pct"/>
          </w:tcPr>
          <w:p w14:paraId="4E376AB8"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 xml:space="preserve">Департамент інформаційної діяльності, культури, національностей та релігій </w:t>
            </w:r>
            <w:r w:rsidRPr="002F1107">
              <w:rPr>
                <w:rFonts w:ascii="Times New Roman" w:eastAsia="Times New Roman" w:hAnsi="Times New Roman" w:cs="Times New Roman"/>
                <w:sz w:val="18"/>
                <w:szCs w:val="18"/>
                <w:lang w:val="uk-UA"/>
              </w:rPr>
              <w:t>облдержадміністрації</w:t>
            </w:r>
            <w:r w:rsidRPr="002F1107">
              <w:rPr>
                <w:rFonts w:ascii="Times New Roman" w:hAnsi="Times New Roman" w:cs="Times New Roman"/>
                <w:color w:val="000000" w:themeColor="text1"/>
                <w:sz w:val="18"/>
                <w:szCs w:val="18"/>
                <w:lang w:val="uk-UA"/>
              </w:rPr>
              <w:t xml:space="preserve">, </w:t>
            </w:r>
          </w:p>
          <w:p w14:paraId="3F05E551"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Хмельницький обласний літературний музей</w:t>
            </w:r>
          </w:p>
        </w:tc>
        <w:tc>
          <w:tcPr>
            <w:tcW w:w="460" w:type="pct"/>
          </w:tcPr>
          <w:p w14:paraId="603B3169"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Кількість створених фільмів</w:t>
            </w:r>
          </w:p>
        </w:tc>
        <w:tc>
          <w:tcPr>
            <w:tcW w:w="366" w:type="pct"/>
          </w:tcPr>
          <w:p w14:paraId="59E372F1"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1 од.</w:t>
            </w:r>
          </w:p>
        </w:tc>
      </w:tr>
      <w:tr w:rsidR="00E12F05" w:rsidRPr="002F1107" w14:paraId="01CB4CF7" w14:textId="77777777" w:rsidTr="007B1B27">
        <w:trPr>
          <w:jc w:val="center"/>
        </w:trPr>
        <w:tc>
          <w:tcPr>
            <w:tcW w:w="663" w:type="pct"/>
            <w:vMerge/>
          </w:tcPr>
          <w:p w14:paraId="500B6B72" w14:textId="77777777" w:rsidR="00E12F05" w:rsidRPr="002F1107" w:rsidRDefault="00E12F05" w:rsidP="00E12F05">
            <w:pPr>
              <w:rPr>
                <w:rFonts w:ascii="Times New Roman" w:hAnsi="Times New Roman" w:cs="Times New Roman"/>
                <w:b/>
                <w:sz w:val="18"/>
                <w:szCs w:val="18"/>
                <w:lang w:val="uk-UA"/>
              </w:rPr>
            </w:pPr>
          </w:p>
        </w:tc>
        <w:tc>
          <w:tcPr>
            <w:tcW w:w="442" w:type="pct"/>
          </w:tcPr>
          <w:p w14:paraId="6125C5B6"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Захід</w:t>
            </w:r>
          </w:p>
        </w:tc>
        <w:tc>
          <w:tcPr>
            <w:tcW w:w="620" w:type="pct"/>
          </w:tcPr>
          <w:p w14:paraId="011EB408" w14:textId="77777777" w:rsidR="00E12F05" w:rsidRPr="002F1107" w:rsidRDefault="00E12F05" w:rsidP="00E12F05">
            <w:pPr>
              <w:pStyle w:val="TableParagraph"/>
              <w:jc w:val="center"/>
              <w:rPr>
                <w:color w:val="000000" w:themeColor="text1"/>
                <w:sz w:val="18"/>
                <w:szCs w:val="18"/>
              </w:rPr>
            </w:pPr>
            <w:r w:rsidRPr="002F1107">
              <w:rPr>
                <w:rFonts w:eastAsiaTheme="minorHAnsi"/>
                <w:color w:val="000000" w:themeColor="text1"/>
                <w:sz w:val="18"/>
                <w:szCs w:val="18"/>
              </w:rPr>
              <w:t>Проведення літературного фестивалю "Читай-українське"</w:t>
            </w:r>
          </w:p>
        </w:tc>
        <w:tc>
          <w:tcPr>
            <w:tcW w:w="442" w:type="pct"/>
          </w:tcPr>
          <w:p w14:paraId="11ED5360"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Культура та інформація</w:t>
            </w:r>
          </w:p>
        </w:tc>
        <w:tc>
          <w:tcPr>
            <w:tcW w:w="511" w:type="pct"/>
          </w:tcPr>
          <w:p w14:paraId="58A453C1"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Культурні послуги</w:t>
            </w:r>
          </w:p>
        </w:tc>
        <w:tc>
          <w:tcPr>
            <w:tcW w:w="582" w:type="pct"/>
          </w:tcPr>
          <w:p w14:paraId="332DFC34"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Популяризація української мови</w:t>
            </w:r>
          </w:p>
        </w:tc>
        <w:tc>
          <w:tcPr>
            <w:tcW w:w="295" w:type="pct"/>
          </w:tcPr>
          <w:p w14:paraId="06311409"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36</w:t>
            </w:r>
          </w:p>
        </w:tc>
        <w:tc>
          <w:tcPr>
            <w:tcW w:w="619" w:type="pct"/>
          </w:tcPr>
          <w:p w14:paraId="23DA5924"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 xml:space="preserve">Департамент інформаційної діяльності, культури, національностей та релігій </w:t>
            </w:r>
            <w:r w:rsidRPr="002F1107">
              <w:rPr>
                <w:rFonts w:ascii="Times New Roman" w:eastAsia="Times New Roman" w:hAnsi="Times New Roman" w:cs="Times New Roman"/>
                <w:sz w:val="18"/>
                <w:szCs w:val="18"/>
                <w:lang w:val="uk-UA"/>
              </w:rPr>
              <w:t>облдержадміністрації</w:t>
            </w:r>
            <w:r w:rsidRPr="002F1107">
              <w:rPr>
                <w:rFonts w:ascii="Times New Roman" w:hAnsi="Times New Roman" w:cs="Times New Roman"/>
                <w:color w:val="000000" w:themeColor="text1"/>
                <w:sz w:val="18"/>
                <w:szCs w:val="18"/>
                <w:lang w:val="uk-UA"/>
              </w:rPr>
              <w:t xml:space="preserve">, </w:t>
            </w:r>
          </w:p>
          <w:p w14:paraId="0A9A7294"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Хмельницька обласна бібліотека для дітей </w:t>
            </w:r>
            <w:r w:rsidRPr="002F1107">
              <w:rPr>
                <w:rFonts w:ascii="Times New Roman" w:hAnsi="Times New Roman" w:cs="Times New Roman"/>
                <w:color w:val="000000" w:themeColor="text1"/>
                <w:sz w:val="18"/>
                <w:szCs w:val="18"/>
                <w:lang w:val="uk-UA"/>
              </w:rPr>
              <w:br/>
              <w:t>ім. Т.Г. Шевченка</w:t>
            </w:r>
          </w:p>
        </w:tc>
        <w:tc>
          <w:tcPr>
            <w:tcW w:w="460" w:type="pct"/>
          </w:tcPr>
          <w:p w14:paraId="622A4997"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Кількість проведених заходів</w:t>
            </w:r>
          </w:p>
        </w:tc>
        <w:tc>
          <w:tcPr>
            <w:tcW w:w="366" w:type="pct"/>
          </w:tcPr>
          <w:p w14:paraId="0B561E0B"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1 од.</w:t>
            </w:r>
          </w:p>
        </w:tc>
      </w:tr>
      <w:tr w:rsidR="00E12F05" w:rsidRPr="002F1107" w14:paraId="7516AC30" w14:textId="77777777" w:rsidTr="007B1B27">
        <w:trPr>
          <w:jc w:val="center"/>
        </w:trPr>
        <w:tc>
          <w:tcPr>
            <w:tcW w:w="663" w:type="pct"/>
            <w:vMerge/>
          </w:tcPr>
          <w:p w14:paraId="6F543F59" w14:textId="77777777" w:rsidR="00E12F05" w:rsidRPr="002F1107" w:rsidRDefault="00E12F05" w:rsidP="00E12F05">
            <w:pPr>
              <w:rPr>
                <w:rFonts w:ascii="Times New Roman" w:hAnsi="Times New Roman" w:cs="Times New Roman"/>
                <w:b/>
                <w:sz w:val="18"/>
                <w:szCs w:val="18"/>
                <w:lang w:val="uk-UA"/>
              </w:rPr>
            </w:pPr>
          </w:p>
        </w:tc>
        <w:tc>
          <w:tcPr>
            <w:tcW w:w="442" w:type="pct"/>
          </w:tcPr>
          <w:p w14:paraId="0E0F2C34"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Проєкт регіонального розвитку </w:t>
            </w:r>
          </w:p>
        </w:tc>
        <w:tc>
          <w:tcPr>
            <w:tcW w:w="620" w:type="pct"/>
          </w:tcPr>
          <w:p w14:paraId="771F7C76" w14:textId="0B27E074" w:rsidR="00E12F05" w:rsidRPr="002F1107" w:rsidRDefault="00E12F05" w:rsidP="00E12F05">
            <w:pPr>
              <w:pStyle w:val="TableParagraph"/>
              <w:jc w:val="center"/>
              <w:rPr>
                <w:rFonts w:eastAsiaTheme="minorHAnsi"/>
                <w:color w:val="000000" w:themeColor="text1"/>
                <w:sz w:val="18"/>
                <w:szCs w:val="18"/>
              </w:rPr>
            </w:pPr>
            <w:r w:rsidRPr="002F1107">
              <w:rPr>
                <w:rFonts w:eastAsiaTheme="minorHAnsi"/>
                <w:color w:val="000000" w:themeColor="text1"/>
                <w:sz w:val="18"/>
                <w:szCs w:val="18"/>
              </w:rPr>
              <w:t>Книжкова майстерня: єдина мова – єдина країна</w:t>
            </w:r>
          </w:p>
        </w:tc>
        <w:tc>
          <w:tcPr>
            <w:tcW w:w="442" w:type="pct"/>
          </w:tcPr>
          <w:p w14:paraId="0DF6B634"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Культура та інформація</w:t>
            </w:r>
          </w:p>
        </w:tc>
        <w:tc>
          <w:tcPr>
            <w:tcW w:w="511" w:type="pct"/>
          </w:tcPr>
          <w:p w14:paraId="4CB89BC4"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Культурні послуги</w:t>
            </w:r>
          </w:p>
        </w:tc>
        <w:tc>
          <w:tcPr>
            <w:tcW w:w="582" w:type="pct"/>
          </w:tcPr>
          <w:p w14:paraId="613C94DA"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Популяризація української мови</w:t>
            </w:r>
          </w:p>
        </w:tc>
        <w:tc>
          <w:tcPr>
            <w:tcW w:w="295" w:type="pct"/>
          </w:tcPr>
          <w:p w14:paraId="6C27698D"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36</w:t>
            </w:r>
          </w:p>
        </w:tc>
        <w:tc>
          <w:tcPr>
            <w:tcW w:w="619" w:type="pct"/>
          </w:tcPr>
          <w:p w14:paraId="3F0937D0"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Департамент інформаційної діяльності, культури, національностей та релігій </w:t>
            </w:r>
            <w:r w:rsidRPr="002F1107">
              <w:rPr>
                <w:rFonts w:ascii="Times New Roman" w:eastAsia="Times New Roman" w:hAnsi="Times New Roman" w:cs="Times New Roman"/>
                <w:sz w:val="18"/>
                <w:szCs w:val="18"/>
                <w:lang w:val="uk-UA"/>
              </w:rPr>
              <w:t>облдержадміністрації</w:t>
            </w:r>
          </w:p>
        </w:tc>
        <w:tc>
          <w:tcPr>
            <w:tcW w:w="460" w:type="pct"/>
          </w:tcPr>
          <w:p w14:paraId="5FAF0E7D"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Кількість проведених заходів </w:t>
            </w:r>
          </w:p>
        </w:tc>
        <w:tc>
          <w:tcPr>
            <w:tcW w:w="366" w:type="pct"/>
          </w:tcPr>
          <w:p w14:paraId="59CBA8C6"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30 од.</w:t>
            </w:r>
          </w:p>
        </w:tc>
      </w:tr>
      <w:tr w:rsidR="00E12F05" w:rsidRPr="002F1107" w14:paraId="5D39C35B" w14:textId="77777777" w:rsidTr="007B1B27">
        <w:trPr>
          <w:jc w:val="center"/>
        </w:trPr>
        <w:tc>
          <w:tcPr>
            <w:tcW w:w="663" w:type="pct"/>
            <w:vMerge/>
          </w:tcPr>
          <w:p w14:paraId="01D89BBC" w14:textId="77777777" w:rsidR="00E12F05" w:rsidRPr="002F1107" w:rsidRDefault="00E12F05" w:rsidP="00E12F05">
            <w:pPr>
              <w:rPr>
                <w:rFonts w:ascii="Times New Roman" w:eastAsia="Times New Roman" w:hAnsi="Times New Roman" w:cs="Times New Roman"/>
                <w:sz w:val="18"/>
                <w:szCs w:val="18"/>
                <w:lang w:val="uk-UA"/>
              </w:rPr>
            </w:pPr>
          </w:p>
        </w:tc>
        <w:tc>
          <w:tcPr>
            <w:tcW w:w="442" w:type="pct"/>
          </w:tcPr>
          <w:p w14:paraId="6DDB3D28"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Захід</w:t>
            </w:r>
          </w:p>
        </w:tc>
        <w:tc>
          <w:tcPr>
            <w:tcW w:w="620" w:type="pct"/>
          </w:tcPr>
          <w:p w14:paraId="0EC61AC7" w14:textId="77777777" w:rsidR="00E12F05" w:rsidRPr="002F1107" w:rsidRDefault="00E12F05" w:rsidP="00E12F05">
            <w:pPr>
              <w:pStyle w:val="TableParagraph"/>
              <w:jc w:val="center"/>
              <w:rPr>
                <w:color w:val="000000" w:themeColor="text1"/>
                <w:sz w:val="18"/>
                <w:szCs w:val="18"/>
              </w:rPr>
            </w:pPr>
            <w:r w:rsidRPr="002F1107">
              <w:rPr>
                <w:rFonts w:eastAsiaTheme="minorHAnsi"/>
                <w:color w:val="000000" w:themeColor="text1"/>
                <w:sz w:val="18"/>
                <w:szCs w:val="18"/>
              </w:rPr>
              <w:t>Реалізація державної Стратегії популяризації української мови до 2030 року "Сильна мова - успішна держава" та Стратегії розвитку читання на 2023 – 2032 роки "Читання як життєва стратегія"</w:t>
            </w:r>
          </w:p>
        </w:tc>
        <w:tc>
          <w:tcPr>
            <w:tcW w:w="442" w:type="pct"/>
          </w:tcPr>
          <w:p w14:paraId="60FDF66B"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Культура та інформація</w:t>
            </w:r>
          </w:p>
        </w:tc>
        <w:tc>
          <w:tcPr>
            <w:tcW w:w="511" w:type="pct"/>
          </w:tcPr>
          <w:p w14:paraId="09E35492"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Культурні послуги</w:t>
            </w:r>
          </w:p>
        </w:tc>
        <w:tc>
          <w:tcPr>
            <w:tcW w:w="582" w:type="pct"/>
          </w:tcPr>
          <w:p w14:paraId="71301584"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Популяризація української мови</w:t>
            </w:r>
          </w:p>
        </w:tc>
        <w:tc>
          <w:tcPr>
            <w:tcW w:w="295" w:type="pct"/>
          </w:tcPr>
          <w:p w14:paraId="5CB656CC"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36</w:t>
            </w:r>
          </w:p>
        </w:tc>
        <w:tc>
          <w:tcPr>
            <w:tcW w:w="619" w:type="pct"/>
          </w:tcPr>
          <w:p w14:paraId="5A2CB509"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 xml:space="preserve">Департамент інформаційної діяльності, культури, національностей та релігій </w:t>
            </w:r>
            <w:r w:rsidRPr="002F1107">
              <w:rPr>
                <w:rFonts w:ascii="Times New Roman" w:eastAsia="Times New Roman" w:hAnsi="Times New Roman" w:cs="Times New Roman"/>
                <w:sz w:val="18"/>
                <w:szCs w:val="18"/>
                <w:lang w:val="uk-UA"/>
              </w:rPr>
              <w:t>облдержадміністрації</w:t>
            </w:r>
          </w:p>
        </w:tc>
        <w:tc>
          <w:tcPr>
            <w:tcW w:w="460" w:type="pct"/>
          </w:tcPr>
          <w:p w14:paraId="002A0DD0"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Кількість проведених заходів </w:t>
            </w:r>
          </w:p>
        </w:tc>
        <w:tc>
          <w:tcPr>
            <w:tcW w:w="366" w:type="pct"/>
          </w:tcPr>
          <w:p w14:paraId="68609B7C"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30 од.</w:t>
            </w:r>
          </w:p>
        </w:tc>
      </w:tr>
      <w:tr w:rsidR="00E12F05" w:rsidRPr="002F1107" w14:paraId="739A8405" w14:textId="77777777" w:rsidTr="007B1B27">
        <w:trPr>
          <w:trHeight w:val="814"/>
          <w:jc w:val="center"/>
        </w:trPr>
        <w:tc>
          <w:tcPr>
            <w:tcW w:w="663" w:type="pct"/>
            <w:vMerge w:val="restart"/>
          </w:tcPr>
          <w:p w14:paraId="0C086416" w14:textId="77777777" w:rsidR="00E12F05" w:rsidRPr="002F1107" w:rsidRDefault="00E12F05" w:rsidP="00E12F05">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3.5.4. Осучаснення форм і методів надання культурних послуг, створення Центрів культурних послуг (креативних хабів) у територіальних громадах</w:t>
            </w:r>
          </w:p>
        </w:tc>
        <w:tc>
          <w:tcPr>
            <w:tcW w:w="442" w:type="pct"/>
          </w:tcPr>
          <w:p w14:paraId="38F4544B"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Захід</w:t>
            </w:r>
          </w:p>
        </w:tc>
        <w:tc>
          <w:tcPr>
            <w:tcW w:w="620" w:type="pct"/>
          </w:tcPr>
          <w:p w14:paraId="105292D9" w14:textId="77777777" w:rsidR="00E12F05" w:rsidRPr="002F1107" w:rsidRDefault="00E12F05" w:rsidP="00E12F05">
            <w:pPr>
              <w:pStyle w:val="TableParagraph"/>
              <w:jc w:val="center"/>
              <w:rPr>
                <w:rFonts w:eastAsiaTheme="minorHAnsi"/>
                <w:sz w:val="18"/>
                <w:szCs w:val="18"/>
              </w:rPr>
            </w:pPr>
            <w:r w:rsidRPr="002F1107">
              <w:rPr>
                <w:rFonts w:eastAsiaTheme="minorHAnsi"/>
                <w:sz w:val="18"/>
                <w:szCs w:val="18"/>
              </w:rPr>
              <w:t>Створення центрів надання культурних послуг, культурних хабів, креативних просторів в громадах</w:t>
            </w:r>
          </w:p>
        </w:tc>
        <w:tc>
          <w:tcPr>
            <w:tcW w:w="442" w:type="pct"/>
          </w:tcPr>
          <w:p w14:paraId="4AD83AE4"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Культура та інформація</w:t>
            </w:r>
          </w:p>
        </w:tc>
        <w:tc>
          <w:tcPr>
            <w:tcW w:w="511" w:type="pct"/>
          </w:tcPr>
          <w:p w14:paraId="64580F2C"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Культурні послуги</w:t>
            </w:r>
          </w:p>
        </w:tc>
        <w:tc>
          <w:tcPr>
            <w:tcW w:w="582" w:type="pct"/>
          </w:tcPr>
          <w:p w14:paraId="214AFCBA"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Розвиток сфери культури</w:t>
            </w:r>
          </w:p>
        </w:tc>
        <w:tc>
          <w:tcPr>
            <w:tcW w:w="295" w:type="pct"/>
          </w:tcPr>
          <w:p w14:paraId="54CE3B11"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36</w:t>
            </w:r>
          </w:p>
        </w:tc>
        <w:tc>
          <w:tcPr>
            <w:tcW w:w="619" w:type="pct"/>
          </w:tcPr>
          <w:p w14:paraId="06BCF0AB"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color w:val="000000" w:themeColor="text1"/>
                <w:sz w:val="18"/>
                <w:szCs w:val="18"/>
                <w:lang w:val="uk-UA"/>
              </w:rPr>
              <w:t xml:space="preserve">Департамент інформаційної діяльності, культури, національностей та релігій </w:t>
            </w:r>
            <w:r w:rsidRPr="002F1107">
              <w:rPr>
                <w:rFonts w:ascii="Times New Roman" w:eastAsia="Times New Roman" w:hAnsi="Times New Roman" w:cs="Times New Roman"/>
                <w:sz w:val="18"/>
                <w:szCs w:val="18"/>
                <w:lang w:val="uk-UA"/>
              </w:rPr>
              <w:t>облдержадміністрації, о</w:t>
            </w:r>
            <w:r w:rsidRPr="002F1107">
              <w:rPr>
                <w:rFonts w:ascii="Times New Roman" w:hAnsi="Times New Roman" w:cs="Times New Roman"/>
                <w:sz w:val="18"/>
                <w:szCs w:val="18"/>
                <w:lang w:val="uk-UA"/>
              </w:rPr>
              <w:t>ргани місцевого самоврядування</w:t>
            </w:r>
          </w:p>
          <w:p w14:paraId="19697C68" w14:textId="3AB30E4C" w:rsidR="00E12F05" w:rsidRPr="002F1107" w:rsidRDefault="00E12F05" w:rsidP="00E12F05">
            <w:pPr>
              <w:jc w:val="center"/>
              <w:rPr>
                <w:rFonts w:ascii="Times New Roman" w:hAnsi="Times New Roman" w:cs="Times New Roman"/>
                <w:color w:val="000000" w:themeColor="text1"/>
                <w:sz w:val="18"/>
                <w:szCs w:val="18"/>
                <w:lang w:val="uk-UA"/>
              </w:rPr>
            </w:pPr>
          </w:p>
        </w:tc>
        <w:tc>
          <w:tcPr>
            <w:tcW w:w="460" w:type="pct"/>
          </w:tcPr>
          <w:p w14:paraId="7ED662AA"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Кількість </w:t>
            </w:r>
          </w:p>
          <w:p w14:paraId="01941F81"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створених/</w:t>
            </w:r>
          </w:p>
          <w:p w14:paraId="2A894233"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осучаснених об'єктів</w:t>
            </w:r>
          </w:p>
        </w:tc>
        <w:tc>
          <w:tcPr>
            <w:tcW w:w="366" w:type="pct"/>
          </w:tcPr>
          <w:p w14:paraId="6EBD6A0E"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5 од.</w:t>
            </w:r>
          </w:p>
        </w:tc>
      </w:tr>
      <w:tr w:rsidR="00E12F05" w:rsidRPr="002F1107" w14:paraId="6EA1230A" w14:textId="77777777" w:rsidTr="007B1B27">
        <w:trPr>
          <w:jc w:val="center"/>
        </w:trPr>
        <w:tc>
          <w:tcPr>
            <w:tcW w:w="663" w:type="pct"/>
            <w:vMerge/>
          </w:tcPr>
          <w:p w14:paraId="09C7AFD4" w14:textId="77777777" w:rsidR="00E12F05" w:rsidRPr="002F1107" w:rsidRDefault="00E12F05" w:rsidP="00E12F05">
            <w:pPr>
              <w:rPr>
                <w:rFonts w:ascii="Times New Roman" w:eastAsia="Times New Roman" w:hAnsi="Times New Roman" w:cs="Times New Roman"/>
                <w:sz w:val="18"/>
                <w:szCs w:val="18"/>
                <w:lang w:val="uk-UA"/>
              </w:rPr>
            </w:pPr>
          </w:p>
        </w:tc>
        <w:tc>
          <w:tcPr>
            <w:tcW w:w="442" w:type="pct"/>
          </w:tcPr>
          <w:p w14:paraId="4CB0FCCE"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Захід</w:t>
            </w:r>
          </w:p>
        </w:tc>
        <w:tc>
          <w:tcPr>
            <w:tcW w:w="620" w:type="pct"/>
          </w:tcPr>
          <w:p w14:paraId="3CDF4BCB" w14:textId="77777777" w:rsidR="00E12F05" w:rsidRPr="002F1107" w:rsidRDefault="00E12F05" w:rsidP="00E12F05">
            <w:pPr>
              <w:pStyle w:val="TableParagraph"/>
              <w:jc w:val="center"/>
              <w:rPr>
                <w:sz w:val="18"/>
                <w:szCs w:val="18"/>
              </w:rPr>
            </w:pPr>
            <w:r w:rsidRPr="002F1107">
              <w:rPr>
                <w:rFonts w:eastAsiaTheme="minorHAnsi"/>
                <w:color w:val="000000" w:themeColor="text1"/>
                <w:sz w:val="18"/>
                <w:szCs w:val="18"/>
              </w:rPr>
              <w:t xml:space="preserve">Залучення дітей та молоді шкільного віку до початкової мистецької освіти </w:t>
            </w:r>
          </w:p>
        </w:tc>
        <w:tc>
          <w:tcPr>
            <w:tcW w:w="442" w:type="pct"/>
          </w:tcPr>
          <w:p w14:paraId="5D6B863B"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Культура та інформація</w:t>
            </w:r>
          </w:p>
        </w:tc>
        <w:tc>
          <w:tcPr>
            <w:tcW w:w="511" w:type="pct"/>
          </w:tcPr>
          <w:p w14:paraId="01097D53"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Мистецтво та спеціалізована мистецька освіта</w:t>
            </w:r>
          </w:p>
        </w:tc>
        <w:tc>
          <w:tcPr>
            <w:tcW w:w="582" w:type="pct"/>
          </w:tcPr>
          <w:p w14:paraId="64197E3D"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Розвиток сфери культури</w:t>
            </w:r>
          </w:p>
        </w:tc>
        <w:tc>
          <w:tcPr>
            <w:tcW w:w="295" w:type="pct"/>
          </w:tcPr>
          <w:p w14:paraId="410CE6FE"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24</w:t>
            </w:r>
          </w:p>
        </w:tc>
        <w:tc>
          <w:tcPr>
            <w:tcW w:w="619" w:type="pct"/>
          </w:tcPr>
          <w:p w14:paraId="270674BE"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Департамент інформаційної діяльності, культури, національностей та релігій </w:t>
            </w:r>
            <w:r w:rsidRPr="002F1107">
              <w:rPr>
                <w:rFonts w:ascii="Times New Roman" w:eastAsia="Times New Roman" w:hAnsi="Times New Roman" w:cs="Times New Roman"/>
                <w:sz w:val="18"/>
                <w:szCs w:val="18"/>
                <w:lang w:val="uk-UA"/>
              </w:rPr>
              <w:t>облдержадміністрації</w:t>
            </w:r>
          </w:p>
        </w:tc>
        <w:tc>
          <w:tcPr>
            <w:tcW w:w="460" w:type="pct"/>
          </w:tcPr>
          <w:p w14:paraId="3DB96807"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Кількість проведених заходів </w:t>
            </w:r>
          </w:p>
        </w:tc>
        <w:tc>
          <w:tcPr>
            <w:tcW w:w="366" w:type="pct"/>
          </w:tcPr>
          <w:p w14:paraId="0CD8A791"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10 од.</w:t>
            </w:r>
          </w:p>
        </w:tc>
      </w:tr>
      <w:tr w:rsidR="00E12F05" w:rsidRPr="002F1107" w14:paraId="6551AE2C" w14:textId="77777777" w:rsidTr="007B1B27">
        <w:trPr>
          <w:jc w:val="center"/>
        </w:trPr>
        <w:tc>
          <w:tcPr>
            <w:tcW w:w="663" w:type="pct"/>
            <w:vMerge/>
          </w:tcPr>
          <w:p w14:paraId="36CA2DC5" w14:textId="77777777" w:rsidR="00E12F05" w:rsidRPr="002F1107" w:rsidRDefault="00E12F05" w:rsidP="00E12F05">
            <w:pPr>
              <w:rPr>
                <w:rFonts w:ascii="Times New Roman" w:eastAsia="Times New Roman" w:hAnsi="Times New Roman" w:cs="Times New Roman"/>
                <w:sz w:val="18"/>
                <w:szCs w:val="18"/>
                <w:lang w:val="uk-UA"/>
              </w:rPr>
            </w:pPr>
          </w:p>
        </w:tc>
        <w:tc>
          <w:tcPr>
            <w:tcW w:w="442" w:type="pct"/>
          </w:tcPr>
          <w:p w14:paraId="054AB137"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Захід</w:t>
            </w:r>
          </w:p>
        </w:tc>
        <w:tc>
          <w:tcPr>
            <w:tcW w:w="620" w:type="pct"/>
          </w:tcPr>
          <w:p w14:paraId="1D7D4BDF" w14:textId="097B2405" w:rsidR="00E12F05" w:rsidRPr="002F1107" w:rsidRDefault="00E12F05" w:rsidP="00E12F05">
            <w:pPr>
              <w:pStyle w:val="TableParagraph"/>
              <w:jc w:val="center"/>
              <w:rPr>
                <w:sz w:val="18"/>
                <w:szCs w:val="18"/>
              </w:rPr>
            </w:pPr>
            <w:r w:rsidRPr="002F1107">
              <w:rPr>
                <w:rFonts w:eastAsiaTheme="minorHAnsi"/>
                <w:color w:val="000000" w:themeColor="text1"/>
                <w:sz w:val="18"/>
                <w:szCs w:val="18"/>
              </w:rPr>
              <w:t xml:space="preserve">Створення інформаційно-цифрового та культурного центру Дунаєвецької </w:t>
            </w:r>
            <w:r w:rsidR="00A576E9">
              <w:rPr>
                <w:rFonts w:eastAsiaTheme="minorHAnsi"/>
                <w:color w:val="000000" w:themeColor="text1"/>
                <w:sz w:val="18"/>
                <w:szCs w:val="18"/>
              </w:rPr>
              <w:t xml:space="preserve">міської територіальної </w:t>
            </w:r>
            <w:r w:rsidRPr="002F1107">
              <w:rPr>
                <w:rFonts w:eastAsiaTheme="minorHAnsi"/>
                <w:color w:val="000000" w:themeColor="text1"/>
                <w:sz w:val="18"/>
                <w:szCs w:val="18"/>
              </w:rPr>
              <w:t>громади</w:t>
            </w:r>
          </w:p>
        </w:tc>
        <w:tc>
          <w:tcPr>
            <w:tcW w:w="442" w:type="pct"/>
          </w:tcPr>
          <w:p w14:paraId="6AD46906"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Культура та інформація</w:t>
            </w:r>
          </w:p>
        </w:tc>
        <w:tc>
          <w:tcPr>
            <w:tcW w:w="511" w:type="pct"/>
          </w:tcPr>
          <w:p w14:paraId="71CE022A"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Культурні послуги</w:t>
            </w:r>
          </w:p>
        </w:tc>
        <w:tc>
          <w:tcPr>
            <w:tcW w:w="582" w:type="pct"/>
          </w:tcPr>
          <w:p w14:paraId="0735F02F"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Розвиток сфери культури</w:t>
            </w:r>
          </w:p>
        </w:tc>
        <w:tc>
          <w:tcPr>
            <w:tcW w:w="295" w:type="pct"/>
          </w:tcPr>
          <w:p w14:paraId="3B4BF658"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12</w:t>
            </w:r>
          </w:p>
        </w:tc>
        <w:tc>
          <w:tcPr>
            <w:tcW w:w="619" w:type="pct"/>
          </w:tcPr>
          <w:p w14:paraId="6C365B71"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Департамент інформаційної діяльності, культури, національностей та релігій</w:t>
            </w:r>
          </w:p>
          <w:p w14:paraId="7C5EF735"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eastAsia="Times New Roman" w:hAnsi="Times New Roman" w:cs="Times New Roman"/>
                <w:sz w:val="18"/>
                <w:szCs w:val="18"/>
                <w:lang w:val="uk-UA"/>
              </w:rPr>
              <w:t>облдержадміністрації</w:t>
            </w:r>
            <w:r w:rsidRPr="002F1107">
              <w:rPr>
                <w:rFonts w:ascii="Times New Roman" w:hAnsi="Times New Roman" w:cs="Times New Roman"/>
                <w:color w:val="000000" w:themeColor="text1"/>
                <w:sz w:val="18"/>
                <w:szCs w:val="18"/>
                <w:lang w:val="uk-UA"/>
              </w:rPr>
              <w:t xml:space="preserve">, </w:t>
            </w:r>
          </w:p>
          <w:p w14:paraId="45B71410" w14:textId="77777777" w:rsidR="00E12F05"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 xml:space="preserve">Дунаєвецька міська рада </w:t>
            </w:r>
          </w:p>
          <w:p w14:paraId="623EA184" w14:textId="59950A40" w:rsidR="009B3474" w:rsidRPr="002F1107" w:rsidRDefault="009B3474" w:rsidP="00E12F05">
            <w:pPr>
              <w:jc w:val="center"/>
              <w:rPr>
                <w:rFonts w:ascii="Times New Roman" w:hAnsi="Times New Roman" w:cs="Times New Roman"/>
                <w:color w:val="000000" w:themeColor="text1"/>
                <w:sz w:val="18"/>
                <w:szCs w:val="18"/>
                <w:lang w:val="uk-UA"/>
              </w:rPr>
            </w:pPr>
          </w:p>
        </w:tc>
        <w:tc>
          <w:tcPr>
            <w:tcW w:w="460" w:type="pct"/>
          </w:tcPr>
          <w:p w14:paraId="17C72923"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Кількість створених центрів </w:t>
            </w:r>
          </w:p>
        </w:tc>
        <w:tc>
          <w:tcPr>
            <w:tcW w:w="366" w:type="pct"/>
          </w:tcPr>
          <w:p w14:paraId="4E81D192"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1 од.</w:t>
            </w:r>
          </w:p>
        </w:tc>
      </w:tr>
      <w:tr w:rsidR="00E12F05" w:rsidRPr="002F1107" w14:paraId="1B6A9C08" w14:textId="77777777" w:rsidTr="007B1B27">
        <w:trPr>
          <w:trHeight w:val="355"/>
          <w:jc w:val="center"/>
        </w:trPr>
        <w:tc>
          <w:tcPr>
            <w:tcW w:w="5000" w:type="pct"/>
            <w:gridSpan w:val="10"/>
            <w:shd w:val="clear" w:color="auto" w:fill="FFFCC9"/>
          </w:tcPr>
          <w:p w14:paraId="0993A98D" w14:textId="77777777" w:rsidR="00E12F05" w:rsidRPr="002F1107" w:rsidRDefault="00E12F05" w:rsidP="00E12F05">
            <w:pPr>
              <w:jc w:val="center"/>
              <w:rPr>
                <w:rFonts w:ascii="Times New Roman" w:eastAsia="Times New Roman" w:hAnsi="Times New Roman" w:cs="Times New Roman"/>
                <w:b/>
                <w:bCs/>
                <w:color w:val="000000"/>
                <w:sz w:val="18"/>
                <w:szCs w:val="18"/>
                <w:lang w:val="uk-UA"/>
              </w:rPr>
            </w:pPr>
            <w:r w:rsidRPr="002F1107">
              <w:rPr>
                <w:rFonts w:ascii="Times New Roman" w:eastAsia="Times New Roman" w:hAnsi="Times New Roman" w:cs="Times New Roman"/>
                <w:b/>
                <w:bCs/>
                <w:color w:val="000000"/>
                <w:sz w:val="18"/>
                <w:szCs w:val="18"/>
                <w:lang w:val="uk-UA"/>
              </w:rPr>
              <w:lastRenderedPageBreak/>
              <w:t xml:space="preserve">СТРАТЕГІЧНА ЦІЛЬ 4. </w:t>
            </w:r>
          </w:p>
          <w:p w14:paraId="00DC385B"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b/>
                <w:bCs/>
                <w:color w:val="000000"/>
                <w:sz w:val="18"/>
                <w:szCs w:val="18"/>
                <w:lang w:val="uk-UA"/>
              </w:rPr>
              <w:t>ПІДВИЩЕННЯ ЯКОСТІ УРЯДУВАННЯ НА МІСЦЕВОМУ ТА РЕГІОНАЛЬНОМУ РІВНЯХ</w:t>
            </w:r>
          </w:p>
        </w:tc>
      </w:tr>
      <w:tr w:rsidR="00E12F05" w:rsidRPr="002F1107" w14:paraId="1EB99BF3" w14:textId="77777777" w:rsidTr="007B1B27">
        <w:trPr>
          <w:trHeight w:val="276"/>
          <w:jc w:val="center"/>
        </w:trPr>
        <w:tc>
          <w:tcPr>
            <w:tcW w:w="5000" w:type="pct"/>
            <w:gridSpan w:val="10"/>
            <w:shd w:val="clear" w:color="auto" w:fill="FFFCC9"/>
          </w:tcPr>
          <w:p w14:paraId="63F08F62"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b/>
                <w:bCs/>
                <w:color w:val="000000"/>
                <w:sz w:val="18"/>
                <w:szCs w:val="18"/>
                <w:lang w:val="uk-UA"/>
              </w:rPr>
              <w:t>Оперативна ціль 4.1. Активізація міжмуніципальних, міжрегіональних та міжнародних партнерств на рівні громад та регіону</w:t>
            </w:r>
          </w:p>
        </w:tc>
      </w:tr>
      <w:tr w:rsidR="00E12F05" w:rsidRPr="002F1107" w14:paraId="27FC9DBC" w14:textId="77777777" w:rsidTr="007B1B27">
        <w:trPr>
          <w:jc w:val="center"/>
        </w:trPr>
        <w:tc>
          <w:tcPr>
            <w:tcW w:w="663" w:type="pct"/>
            <w:vMerge w:val="restart"/>
          </w:tcPr>
          <w:p w14:paraId="51A0864E" w14:textId="77777777" w:rsidR="00E12F05" w:rsidRPr="002F1107" w:rsidRDefault="00E12F05" w:rsidP="00E12F05">
            <w:pPr>
              <w:rPr>
                <w:rFonts w:ascii="Times New Roman" w:hAnsi="Times New Roman" w:cs="Times New Roman"/>
                <w:sz w:val="18"/>
                <w:szCs w:val="18"/>
                <w:lang w:val="uk-UA"/>
              </w:rPr>
            </w:pPr>
            <w:r w:rsidRPr="002F1107">
              <w:rPr>
                <w:rFonts w:ascii="Times New Roman" w:eastAsia="Times New Roman" w:hAnsi="Times New Roman" w:cs="Times New Roman"/>
                <w:sz w:val="18"/>
                <w:szCs w:val="18"/>
                <w:lang w:val="uk-UA"/>
              </w:rPr>
              <w:t>4.1.1. Розвиток міжнародного територіального співробітництва</w:t>
            </w:r>
          </w:p>
        </w:tc>
        <w:tc>
          <w:tcPr>
            <w:tcW w:w="442" w:type="pct"/>
          </w:tcPr>
          <w:p w14:paraId="164D2DB0"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Захід</w:t>
            </w:r>
          </w:p>
        </w:tc>
        <w:tc>
          <w:tcPr>
            <w:tcW w:w="620" w:type="pct"/>
          </w:tcPr>
          <w:p w14:paraId="29DE7A20" w14:textId="5460D826" w:rsidR="00E12F05" w:rsidRPr="002F1107" w:rsidRDefault="00E12F05" w:rsidP="00E12F05">
            <w:pPr>
              <w:jc w:val="center"/>
              <w:rPr>
                <w:rFonts w:ascii="Times New Roman" w:hAnsi="Times New Roman" w:cs="Times New Roman"/>
                <w:sz w:val="18"/>
                <w:szCs w:val="18"/>
                <w:lang w:val="uk-UA"/>
              </w:rPr>
            </w:pPr>
            <w:r w:rsidRPr="002F1107">
              <w:rPr>
                <w:rFonts w:ascii="Times New Roman" w:eastAsia="Times New Roman" w:hAnsi="Times New Roman" w:cs="Times New Roman"/>
                <w:sz w:val="18"/>
                <w:szCs w:val="18"/>
                <w:lang w:val="uk-UA"/>
              </w:rPr>
              <w:t>Розширення співпраці з міжнародними партнерами, уклад</w:t>
            </w:r>
            <w:r w:rsidR="00A11D96">
              <w:rPr>
                <w:rFonts w:ascii="Times New Roman" w:eastAsia="Times New Roman" w:hAnsi="Times New Roman" w:cs="Times New Roman"/>
                <w:sz w:val="18"/>
                <w:szCs w:val="18"/>
                <w:lang w:val="uk-UA"/>
              </w:rPr>
              <w:t>е</w:t>
            </w:r>
            <w:r w:rsidRPr="002F1107">
              <w:rPr>
                <w:rFonts w:ascii="Times New Roman" w:eastAsia="Times New Roman" w:hAnsi="Times New Roman" w:cs="Times New Roman"/>
                <w:sz w:val="18"/>
                <w:szCs w:val="18"/>
                <w:lang w:val="uk-UA"/>
              </w:rPr>
              <w:t>ння партнерських угод, реалізація спільних проєктів у різних сферах соціальної та економічної діяльності </w:t>
            </w:r>
          </w:p>
        </w:tc>
        <w:tc>
          <w:tcPr>
            <w:tcW w:w="442" w:type="pct"/>
          </w:tcPr>
          <w:p w14:paraId="56FFF883"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bCs/>
                <w:sz w:val="18"/>
                <w:szCs w:val="18"/>
                <w:lang w:val="uk-UA"/>
              </w:rPr>
              <w:t>Закордонні справи</w:t>
            </w:r>
          </w:p>
        </w:tc>
        <w:tc>
          <w:tcPr>
            <w:tcW w:w="511" w:type="pct"/>
          </w:tcPr>
          <w:p w14:paraId="34EDA018"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bCs/>
                <w:sz w:val="18"/>
                <w:szCs w:val="18"/>
                <w:lang w:val="uk-UA"/>
              </w:rPr>
              <w:t>Закордонні справи</w:t>
            </w:r>
          </w:p>
        </w:tc>
        <w:tc>
          <w:tcPr>
            <w:tcW w:w="582" w:type="pct"/>
          </w:tcPr>
          <w:p w14:paraId="1B237EC7"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bCs/>
                <w:sz w:val="18"/>
                <w:szCs w:val="18"/>
                <w:lang w:val="uk-UA"/>
              </w:rPr>
              <w:t xml:space="preserve">Розвиток міжнародної співпраці </w:t>
            </w:r>
          </w:p>
        </w:tc>
        <w:tc>
          <w:tcPr>
            <w:tcW w:w="295" w:type="pct"/>
          </w:tcPr>
          <w:p w14:paraId="3BC36BC3"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36</w:t>
            </w:r>
          </w:p>
        </w:tc>
        <w:tc>
          <w:tcPr>
            <w:tcW w:w="619" w:type="pct"/>
          </w:tcPr>
          <w:p w14:paraId="5309FF04"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Департамент економічного розвитку</w:t>
            </w:r>
          </w:p>
          <w:p w14:paraId="41891ADD"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облдержадміністрації, Агенція регіонального розвитку Хмельницької області, </w:t>
            </w:r>
          </w:p>
          <w:p w14:paraId="5FA8A817" w14:textId="1B898959" w:rsidR="00E12F05" w:rsidRPr="002F1107" w:rsidRDefault="00E12F05" w:rsidP="009B3474">
            <w:pPr>
              <w:jc w:val="center"/>
              <w:rPr>
                <w:rFonts w:ascii="Times New Roman" w:hAnsi="Times New Roman" w:cs="Times New Roman"/>
                <w:sz w:val="18"/>
                <w:szCs w:val="18"/>
                <w:lang w:val="uk-UA"/>
              </w:rPr>
            </w:pPr>
            <w:r w:rsidRPr="002F1107">
              <w:rPr>
                <w:rFonts w:ascii="Times New Roman" w:eastAsia="Times New Roman" w:hAnsi="Times New Roman" w:cs="Times New Roman"/>
                <w:sz w:val="18"/>
                <w:szCs w:val="18"/>
                <w:lang w:val="uk-UA"/>
              </w:rPr>
              <w:t>органи місцевого самоврядування</w:t>
            </w:r>
          </w:p>
        </w:tc>
        <w:tc>
          <w:tcPr>
            <w:tcW w:w="460" w:type="pct"/>
          </w:tcPr>
          <w:p w14:paraId="64455F6F"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Кількість укладених міжнародних угод </w:t>
            </w:r>
          </w:p>
        </w:tc>
        <w:tc>
          <w:tcPr>
            <w:tcW w:w="366" w:type="pct"/>
          </w:tcPr>
          <w:p w14:paraId="546B0070"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5 од.</w:t>
            </w:r>
          </w:p>
        </w:tc>
      </w:tr>
      <w:tr w:rsidR="00E12F05" w:rsidRPr="002F1107" w14:paraId="20845462" w14:textId="77777777" w:rsidTr="007B1B27">
        <w:trPr>
          <w:jc w:val="center"/>
        </w:trPr>
        <w:tc>
          <w:tcPr>
            <w:tcW w:w="663" w:type="pct"/>
            <w:vMerge/>
          </w:tcPr>
          <w:p w14:paraId="213BEEFE" w14:textId="77777777" w:rsidR="00E12F05" w:rsidRPr="002F1107" w:rsidRDefault="00E12F05" w:rsidP="00E12F05">
            <w:pPr>
              <w:rPr>
                <w:rFonts w:ascii="Times New Roman" w:hAnsi="Times New Roman" w:cs="Times New Roman"/>
                <w:b/>
                <w:sz w:val="18"/>
                <w:szCs w:val="18"/>
                <w:lang w:val="uk-UA"/>
              </w:rPr>
            </w:pPr>
          </w:p>
        </w:tc>
        <w:tc>
          <w:tcPr>
            <w:tcW w:w="442" w:type="pct"/>
          </w:tcPr>
          <w:p w14:paraId="134C5ADF"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Захід</w:t>
            </w:r>
          </w:p>
        </w:tc>
        <w:tc>
          <w:tcPr>
            <w:tcW w:w="620" w:type="pct"/>
          </w:tcPr>
          <w:p w14:paraId="7346D342"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Проведення комунікаційних заходів за участю міжнародних партнерів </w:t>
            </w:r>
          </w:p>
        </w:tc>
        <w:tc>
          <w:tcPr>
            <w:tcW w:w="442" w:type="pct"/>
          </w:tcPr>
          <w:p w14:paraId="7F23784B"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Закордонні справи</w:t>
            </w:r>
          </w:p>
        </w:tc>
        <w:tc>
          <w:tcPr>
            <w:tcW w:w="511" w:type="pct"/>
          </w:tcPr>
          <w:p w14:paraId="0ECAD60D"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Закордонні справи</w:t>
            </w:r>
          </w:p>
        </w:tc>
        <w:tc>
          <w:tcPr>
            <w:tcW w:w="582" w:type="pct"/>
          </w:tcPr>
          <w:p w14:paraId="16826D7E"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 xml:space="preserve">Розвиток міжнародної співпраці </w:t>
            </w:r>
          </w:p>
        </w:tc>
        <w:tc>
          <w:tcPr>
            <w:tcW w:w="295" w:type="pct"/>
          </w:tcPr>
          <w:p w14:paraId="24AF3A2A"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24</w:t>
            </w:r>
          </w:p>
        </w:tc>
        <w:tc>
          <w:tcPr>
            <w:tcW w:w="619" w:type="pct"/>
          </w:tcPr>
          <w:p w14:paraId="71572A5B"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Департамент економічного розвитку </w:t>
            </w:r>
          </w:p>
          <w:p w14:paraId="3800E1BD"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облдержадміністрації</w:t>
            </w:r>
          </w:p>
        </w:tc>
        <w:tc>
          <w:tcPr>
            <w:tcW w:w="460" w:type="pct"/>
          </w:tcPr>
          <w:p w14:paraId="14E0F318" w14:textId="77777777" w:rsidR="00E12F05" w:rsidRPr="002F1107" w:rsidRDefault="00E12F05" w:rsidP="00E12F05">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 xml:space="preserve">Кількість проведених заходів </w:t>
            </w:r>
          </w:p>
        </w:tc>
        <w:tc>
          <w:tcPr>
            <w:tcW w:w="366" w:type="pct"/>
          </w:tcPr>
          <w:p w14:paraId="14DA949F" w14:textId="77777777" w:rsidR="00E12F05" w:rsidRPr="002F1107" w:rsidRDefault="00E12F05" w:rsidP="00E12F05">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10 од.</w:t>
            </w:r>
          </w:p>
        </w:tc>
      </w:tr>
      <w:tr w:rsidR="00E12F05" w:rsidRPr="002F1107" w14:paraId="55287287" w14:textId="77777777" w:rsidTr="007B1B27">
        <w:trPr>
          <w:jc w:val="center"/>
        </w:trPr>
        <w:tc>
          <w:tcPr>
            <w:tcW w:w="663" w:type="pct"/>
            <w:vMerge/>
          </w:tcPr>
          <w:p w14:paraId="0FA5E50F" w14:textId="77777777" w:rsidR="00E12F05" w:rsidRPr="002F1107" w:rsidRDefault="00E12F05" w:rsidP="00E12F05">
            <w:pPr>
              <w:rPr>
                <w:rFonts w:ascii="Times New Roman" w:hAnsi="Times New Roman" w:cs="Times New Roman"/>
                <w:b/>
                <w:sz w:val="18"/>
                <w:szCs w:val="18"/>
                <w:lang w:val="uk-UA"/>
              </w:rPr>
            </w:pPr>
          </w:p>
        </w:tc>
        <w:tc>
          <w:tcPr>
            <w:tcW w:w="442" w:type="pct"/>
          </w:tcPr>
          <w:p w14:paraId="6A511F6D"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Захід</w:t>
            </w:r>
          </w:p>
        </w:tc>
        <w:tc>
          <w:tcPr>
            <w:tcW w:w="620" w:type="pct"/>
          </w:tcPr>
          <w:p w14:paraId="452F9487"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Підготовка презентаційних матеріалів та популяризація потенціалу області на міжнародному рівні</w:t>
            </w:r>
          </w:p>
        </w:tc>
        <w:tc>
          <w:tcPr>
            <w:tcW w:w="442" w:type="pct"/>
          </w:tcPr>
          <w:p w14:paraId="4D61E984"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Закордонні справи</w:t>
            </w:r>
          </w:p>
        </w:tc>
        <w:tc>
          <w:tcPr>
            <w:tcW w:w="511" w:type="pct"/>
          </w:tcPr>
          <w:p w14:paraId="40484B10"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Закордонні справи</w:t>
            </w:r>
          </w:p>
        </w:tc>
        <w:tc>
          <w:tcPr>
            <w:tcW w:w="582" w:type="pct"/>
          </w:tcPr>
          <w:p w14:paraId="3074840C"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Покращення інвестиційного іміджу області</w:t>
            </w:r>
          </w:p>
        </w:tc>
        <w:tc>
          <w:tcPr>
            <w:tcW w:w="295" w:type="pct"/>
          </w:tcPr>
          <w:p w14:paraId="00FA9508" w14:textId="77777777" w:rsidR="00E12F05" w:rsidRPr="002F1107" w:rsidRDefault="00E12F05" w:rsidP="00E12F05">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36</w:t>
            </w:r>
          </w:p>
        </w:tc>
        <w:tc>
          <w:tcPr>
            <w:tcW w:w="619" w:type="pct"/>
          </w:tcPr>
          <w:p w14:paraId="28341120"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Департамент економічного розвитку</w:t>
            </w:r>
          </w:p>
          <w:p w14:paraId="3C01841B" w14:textId="0666E584" w:rsidR="00E12F05" w:rsidRPr="002F1107" w:rsidRDefault="00E12F05" w:rsidP="009B3474">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облдержадміністрації, Агенція регіонального розвитку Хмельницької області</w:t>
            </w:r>
          </w:p>
        </w:tc>
        <w:tc>
          <w:tcPr>
            <w:tcW w:w="460" w:type="pct"/>
          </w:tcPr>
          <w:p w14:paraId="2135E723"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Кількість підготовлених та поширених презентаційних матеріалів </w:t>
            </w:r>
          </w:p>
        </w:tc>
        <w:tc>
          <w:tcPr>
            <w:tcW w:w="366" w:type="pct"/>
          </w:tcPr>
          <w:p w14:paraId="2BF0EFB3" w14:textId="77777777" w:rsidR="00E12F05" w:rsidRPr="002F1107" w:rsidRDefault="00E12F05" w:rsidP="00E12F05">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3 од.</w:t>
            </w:r>
          </w:p>
        </w:tc>
      </w:tr>
      <w:tr w:rsidR="00E12F05" w:rsidRPr="002F1107" w14:paraId="44BF4027" w14:textId="77777777" w:rsidTr="007B1B27">
        <w:trPr>
          <w:jc w:val="center"/>
        </w:trPr>
        <w:tc>
          <w:tcPr>
            <w:tcW w:w="663" w:type="pct"/>
            <w:vMerge w:val="restart"/>
          </w:tcPr>
          <w:p w14:paraId="0BBE9058" w14:textId="77777777" w:rsidR="00E12F05" w:rsidRPr="002F1107" w:rsidRDefault="00E12F05" w:rsidP="00E12F05">
            <w:pPr>
              <w:rPr>
                <w:rFonts w:ascii="Times New Roman" w:hAnsi="Times New Roman" w:cs="Times New Roman"/>
                <w:sz w:val="18"/>
                <w:szCs w:val="18"/>
                <w:lang w:val="uk-UA"/>
              </w:rPr>
            </w:pPr>
            <w:r w:rsidRPr="002F1107">
              <w:rPr>
                <w:rFonts w:ascii="Times New Roman" w:eastAsia="Times New Roman" w:hAnsi="Times New Roman" w:cs="Times New Roman"/>
                <w:color w:val="000000"/>
                <w:sz w:val="18"/>
                <w:szCs w:val="18"/>
                <w:lang w:val="uk-UA"/>
              </w:rPr>
              <w:t>4.1.2. Стимулювання співробітництва територіальних громад області, модерація процесу опрацювання ініціатив співпраці на "нейтральному" майданчику</w:t>
            </w:r>
          </w:p>
        </w:tc>
        <w:tc>
          <w:tcPr>
            <w:tcW w:w="442" w:type="pct"/>
          </w:tcPr>
          <w:p w14:paraId="28B437A4"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Захід </w:t>
            </w:r>
          </w:p>
        </w:tc>
        <w:tc>
          <w:tcPr>
            <w:tcW w:w="620" w:type="pct"/>
          </w:tcPr>
          <w:p w14:paraId="24C766D8" w14:textId="009162D4" w:rsidR="00E12F05" w:rsidRPr="002F1107" w:rsidRDefault="00E12F05" w:rsidP="00E12F05">
            <w:pPr>
              <w:jc w:val="center"/>
              <w:rPr>
                <w:rFonts w:ascii="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Розробка та </w:t>
            </w:r>
            <w:r w:rsidR="005E2AD3">
              <w:rPr>
                <w:rFonts w:ascii="Times New Roman" w:eastAsia="Times New Roman" w:hAnsi="Times New Roman" w:cs="Times New Roman"/>
                <w:sz w:val="18"/>
                <w:szCs w:val="18"/>
                <w:lang w:val="uk-UA"/>
              </w:rPr>
              <w:t>у</w:t>
            </w:r>
            <w:r w:rsidRPr="002F1107">
              <w:rPr>
                <w:rFonts w:ascii="Times New Roman" w:eastAsia="Times New Roman" w:hAnsi="Times New Roman" w:cs="Times New Roman"/>
                <w:sz w:val="18"/>
                <w:szCs w:val="18"/>
                <w:lang w:val="uk-UA"/>
              </w:rPr>
              <w:t>провадження проєктів співробітництва територіальних громад</w:t>
            </w:r>
          </w:p>
        </w:tc>
        <w:tc>
          <w:tcPr>
            <w:tcW w:w="442" w:type="pct"/>
          </w:tcPr>
          <w:p w14:paraId="10C14543" w14:textId="77777777" w:rsidR="00E12F05" w:rsidRPr="002F1107" w:rsidRDefault="00E12F05" w:rsidP="00E12F05">
            <w:pPr>
              <w:jc w:val="center"/>
              <w:rPr>
                <w:rFonts w:ascii="Times New Roman" w:hAnsi="Times New Roman" w:cs="Times New Roman"/>
                <w:sz w:val="18"/>
                <w:szCs w:val="18"/>
                <w:lang w:val="uk-UA"/>
              </w:rPr>
            </w:pPr>
            <w:r w:rsidRPr="002F1107">
              <w:rPr>
                <w:rStyle w:val="fontstyle01"/>
                <w:rFonts w:ascii="Times New Roman" w:hAnsi="Times New Roman"/>
                <w:sz w:val="18"/>
                <w:szCs w:val="18"/>
                <w:lang w:val="uk-UA"/>
              </w:rPr>
              <w:t>Муніципальна інфраструктура та</w:t>
            </w:r>
            <w:r w:rsidRPr="002F1107">
              <w:rPr>
                <w:rFonts w:ascii="Times New Roman" w:hAnsi="Times New Roman" w:cs="Times New Roman"/>
                <w:color w:val="000000"/>
                <w:sz w:val="18"/>
                <w:szCs w:val="18"/>
                <w:lang w:val="uk-UA"/>
              </w:rPr>
              <w:t xml:space="preserve"> </w:t>
            </w:r>
            <w:r w:rsidRPr="002F1107">
              <w:rPr>
                <w:rStyle w:val="fontstyle01"/>
                <w:rFonts w:ascii="Times New Roman" w:hAnsi="Times New Roman"/>
                <w:sz w:val="18"/>
                <w:szCs w:val="18"/>
                <w:lang w:val="uk-UA"/>
              </w:rPr>
              <w:t>послуги</w:t>
            </w:r>
          </w:p>
        </w:tc>
        <w:tc>
          <w:tcPr>
            <w:tcW w:w="511" w:type="pct"/>
          </w:tcPr>
          <w:p w14:paraId="618AD82E" w14:textId="77777777" w:rsidR="00E12F05" w:rsidRPr="002F1107" w:rsidRDefault="00E12F05" w:rsidP="00E12F05">
            <w:pPr>
              <w:jc w:val="center"/>
              <w:rPr>
                <w:rFonts w:ascii="Times New Roman" w:hAnsi="Times New Roman" w:cs="Times New Roman"/>
                <w:sz w:val="18"/>
                <w:szCs w:val="18"/>
                <w:lang w:val="uk-UA"/>
              </w:rPr>
            </w:pPr>
            <w:r w:rsidRPr="002F1107">
              <w:rPr>
                <w:rStyle w:val="fontstyle01"/>
                <w:rFonts w:ascii="Times New Roman" w:hAnsi="Times New Roman"/>
                <w:sz w:val="18"/>
                <w:szCs w:val="18"/>
                <w:lang w:val="uk-UA"/>
              </w:rPr>
              <w:t>Розбудова та відновлення інфраструктури</w:t>
            </w:r>
          </w:p>
        </w:tc>
        <w:tc>
          <w:tcPr>
            <w:tcW w:w="582" w:type="pct"/>
          </w:tcPr>
          <w:p w14:paraId="2694496F"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color w:val="000000"/>
                <w:sz w:val="18"/>
                <w:szCs w:val="18"/>
                <w:lang w:val="uk-UA"/>
              </w:rPr>
              <w:t>Впровадження проєктів співробітництва територіальних громад</w:t>
            </w:r>
          </w:p>
        </w:tc>
        <w:tc>
          <w:tcPr>
            <w:tcW w:w="295" w:type="pct"/>
          </w:tcPr>
          <w:p w14:paraId="21D1F04E"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color w:val="000000"/>
                <w:sz w:val="18"/>
                <w:szCs w:val="18"/>
                <w:lang w:val="uk-UA"/>
              </w:rPr>
              <w:t>36</w:t>
            </w:r>
          </w:p>
        </w:tc>
        <w:tc>
          <w:tcPr>
            <w:tcW w:w="619" w:type="pct"/>
          </w:tcPr>
          <w:p w14:paraId="0DFCB708" w14:textId="77777777" w:rsidR="00E12F05" w:rsidRPr="002F1107" w:rsidRDefault="00E12F05" w:rsidP="00E12F05">
            <w:pPr>
              <w:jc w:val="center"/>
              <w:rPr>
                <w:rFonts w:ascii="Times New Roman" w:hAnsi="Times New Roman" w:cs="Times New Roman"/>
                <w:color w:val="000000"/>
                <w:sz w:val="18"/>
                <w:szCs w:val="18"/>
                <w:lang w:val="uk-UA"/>
              </w:rPr>
            </w:pPr>
            <w:r w:rsidRPr="002F1107">
              <w:rPr>
                <w:rFonts w:ascii="Times New Roman" w:hAnsi="Times New Roman" w:cs="Times New Roman"/>
                <w:color w:val="000000"/>
                <w:sz w:val="18"/>
                <w:szCs w:val="18"/>
                <w:lang w:val="uk-UA"/>
              </w:rPr>
              <w:t xml:space="preserve">Департамент розвитку громад, будівництва та житлово-комунального господарства </w:t>
            </w:r>
            <w:r w:rsidRPr="002F1107">
              <w:rPr>
                <w:rFonts w:ascii="Times New Roman" w:eastAsia="Times New Roman" w:hAnsi="Times New Roman" w:cs="Times New Roman"/>
                <w:sz w:val="18"/>
                <w:szCs w:val="18"/>
                <w:lang w:val="uk-UA"/>
              </w:rPr>
              <w:t>облдержадміністрації</w:t>
            </w:r>
            <w:r w:rsidRPr="002F1107">
              <w:rPr>
                <w:rFonts w:ascii="Times New Roman" w:hAnsi="Times New Roman" w:cs="Times New Roman"/>
                <w:color w:val="000000"/>
                <w:sz w:val="18"/>
                <w:szCs w:val="18"/>
                <w:lang w:val="uk-UA"/>
              </w:rPr>
              <w:t xml:space="preserve">, </w:t>
            </w:r>
          </w:p>
          <w:p w14:paraId="33066774"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Агенція регіонального розвитку Хмельницької області, </w:t>
            </w:r>
          </w:p>
          <w:p w14:paraId="1221DDF7" w14:textId="57B0EB15" w:rsidR="00E12F05" w:rsidRPr="002F1107" w:rsidRDefault="00E12F05" w:rsidP="009B3474">
            <w:pPr>
              <w:jc w:val="center"/>
              <w:rPr>
                <w:rFonts w:ascii="Times New Roman" w:hAnsi="Times New Roman" w:cs="Times New Roman"/>
                <w:sz w:val="18"/>
                <w:szCs w:val="18"/>
                <w:lang w:val="uk-UA"/>
              </w:rPr>
            </w:pPr>
            <w:r w:rsidRPr="002F1107">
              <w:rPr>
                <w:rFonts w:ascii="Times New Roman" w:eastAsia="Times New Roman" w:hAnsi="Times New Roman" w:cs="Times New Roman"/>
                <w:sz w:val="18"/>
                <w:szCs w:val="18"/>
                <w:lang w:val="uk-UA"/>
              </w:rPr>
              <w:t>органи місцевого самоврядування</w:t>
            </w:r>
          </w:p>
        </w:tc>
        <w:tc>
          <w:tcPr>
            <w:tcW w:w="460" w:type="pct"/>
          </w:tcPr>
          <w:p w14:paraId="384D12F0" w14:textId="77BE62B8"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Кількість </w:t>
            </w:r>
            <w:r w:rsidR="005E2AD3">
              <w:rPr>
                <w:rFonts w:ascii="Times New Roman" w:hAnsi="Times New Roman" w:cs="Times New Roman"/>
                <w:sz w:val="18"/>
                <w:szCs w:val="18"/>
                <w:lang w:val="uk-UA"/>
              </w:rPr>
              <w:t>у</w:t>
            </w:r>
            <w:r w:rsidRPr="002F1107">
              <w:rPr>
                <w:rFonts w:ascii="Times New Roman" w:hAnsi="Times New Roman" w:cs="Times New Roman"/>
                <w:sz w:val="18"/>
                <w:szCs w:val="18"/>
                <w:lang w:val="uk-UA"/>
              </w:rPr>
              <w:t>проваджених проєктів</w:t>
            </w:r>
          </w:p>
        </w:tc>
        <w:tc>
          <w:tcPr>
            <w:tcW w:w="366" w:type="pct"/>
          </w:tcPr>
          <w:p w14:paraId="7FDC6297"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5 од.</w:t>
            </w:r>
          </w:p>
        </w:tc>
      </w:tr>
      <w:tr w:rsidR="00E12F05" w:rsidRPr="002F1107" w14:paraId="14A8FA4A" w14:textId="77777777" w:rsidTr="007B1B27">
        <w:trPr>
          <w:jc w:val="center"/>
        </w:trPr>
        <w:tc>
          <w:tcPr>
            <w:tcW w:w="663" w:type="pct"/>
            <w:vMerge/>
          </w:tcPr>
          <w:p w14:paraId="780CF766" w14:textId="77777777" w:rsidR="00E12F05" w:rsidRPr="002F1107" w:rsidRDefault="00E12F05" w:rsidP="00E12F05">
            <w:pPr>
              <w:rPr>
                <w:rFonts w:ascii="Times New Roman" w:hAnsi="Times New Roman" w:cs="Times New Roman"/>
                <w:sz w:val="18"/>
                <w:szCs w:val="18"/>
                <w:lang w:val="uk-UA"/>
              </w:rPr>
            </w:pPr>
          </w:p>
        </w:tc>
        <w:tc>
          <w:tcPr>
            <w:tcW w:w="442" w:type="pct"/>
          </w:tcPr>
          <w:p w14:paraId="247BFF17"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Захід</w:t>
            </w:r>
          </w:p>
        </w:tc>
        <w:tc>
          <w:tcPr>
            <w:tcW w:w="620" w:type="pct"/>
          </w:tcPr>
          <w:p w14:paraId="3CCB01F9" w14:textId="77777777" w:rsidR="00E12F05"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Навчання, підвищення кваліфікації працівників органів місцевого самоврядування, надання методичної та консультаційної допомоги з питань співпраці територіальних громад</w:t>
            </w:r>
          </w:p>
          <w:p w14:paraId="43F5D2B9" w14:textId="531791DC" w:rsidR="009B3474" w:rsidRPr="002F1107" w:rsidRDefault="009B3474" w:rsidP="00E12F05">
            <w:pPr>
              <w:jc w:val="center"/>
              <w:rPr>
                <w:rFonts w:ascii="Times New Roman" w:hAnsi="Times New Roman" w:cs="Times New Roman"/>
                <w:sz w:val="18"/>
                <w:szCs w:val="18"/>
                <w:lang w:val="uk-UA"/>
              </w:rPr>
            </w:pPr>
          </w:p>
        </w:tc>
        <w:tc>
          <w:tcPr>
            <w:tcW w:w="442" w:type="pct"/>
          </w:tcPr>
          <w:p w14:paraId="48A1D3FB" w14:textId="77777777" w:rsidR="00E12F05" w:rsidRPr="002F1107" w:rsidRDefault="00E12F05" w:rsidP="00E12F05">
            <w:pPr>
              <w:jc w:val="center"/>
              <w:rPr>
                <w:rFonts w:ascii="Times New Roman" w:hAnsi="Times New Roman" w:cs="Times New Roman"/>
                <w:sz w:val="18"/>
                <w:szCs w:val="18"/>
                <w:lang w:val="uk-UA"/>
              </w:rPr>
            </w:pPr>
            <w:r w:rsidRPr="002F1107">
              <w:rPr>
                <w:rStyle w:val="fontstyle01"/>
                <w:rFonts w:ascii="Times New Roman" w:hAnsi="Times New Roman"/>
                <w:sz w:val="18"/>
                <w:szCs w:val="18"/>
                <w:lang w:val="uk-UA"/>
              </w:rPr>
              <w:t>Муніципальна інфраструктура та</w:t>
            </w:r>
            <w:r w:rsidRPr="002F1107">
              <w:rPr>
                <w:rFonts w:ascii="Times New Roman" w:hAnsi="Times New Roman" w:cs="Times New Roman"/>
                <w:sz w:val="18"/>
                <w:szCs w:val="18"/>
                <w:lang w:val="uk-UA"/>
              </w:rPr>
              <w:t xml:space="preserve"> </w:t>
            </w:r>
            <w:r w:rsidRPr="002F1107">
              <w:rPr>
                <w:rStyle w:val="fontstyle01"/>
                <w:rFonts w:ascii="Times New Roman" w:hAnsi="Times New Roman"/>
                <w:sz w:val="18"/>
                <w:szCs w:val="18"/>
                <w:lang w:val="uk-UA"/>
              </w:rPr>
              <w:t>послуги</w:t>
            </w:r>
          </w:p>
        </w:tc>
        <w:tc>
          <w:tcPr>
            <w:tcW w:w="511" w:type="pct"/>
          </w:tcPr>
          <w:p w14:paraId="034E16AF" w14:textId="77777777" w:rsidR="00E12F05" w:rsidRPr="002F1107" w:rsidRDefault="00E12F05" w:rsidP="00E12F05">
            <w:pPr>
              <w:jc w:val="center"/>
              <w:rPr>
                <w:rFonts w:ascii="Times New Roman" w:hAnsi="Times New Roman" w:cs="Times New Roman"/>
                <w:sz w:val="18"/>
                <w:szCs w:val="18"/>
                <w:lang w:val="uk-UA"/>
              </w:rPr>
            </w:pPr>
            <w:r w:rsidRPr="002F1107">
              <w:rPr>
                <w:rStyle w:val="fontstyle01"/>
                <w:rFonts w:ascii="Times New Roman" w:hAnsi="Times New Roman"/>
                <w:sz w:val="18"/>
                <w:szCs w:val="18"/>
                <w:lang w:val="uk-UA"/>
              </w:rPr>
              <w:t>Розбудова та відновлення інфраструктури</w:t>
            </w:r>
          </w:p>
        </w:tc>
        <w:tc>
          <w:tcPr>
            <w:tcW w:w="582" w:type="pct"/>
          </w:tcPr>
          <w:p w14:paraId="65C8EA86"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Розвиток співробітництва територіальних громад </w:t>
            </w:r>
          </w:p>
        </w:tc>
        <w:tc>
          <w:tcPr>
            <w:tcW w:w="295" w:type="pct"/>
          </w:tcPr>
          <w:p w14:paraId="67DA044D"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24</w:t>
            </w:r>
          </w:p>
        </w:tc>
        <w:tc>
          <w:tcPr>
            <w:tcW w:w="619" w:type="pct"/>
          </w:tcPr>
          <w:p w14:paraId="31E3E4DA"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Агенція регіонального розвитку Хмельницької області, </w:t>
            </w:r>
          </w:p>
          <w:p w14:paraId="40198829" w14:textId="39375780" w:rsidR="00E12F05" w:rsidRPr="002F1107" w:rsidRDefault="00E12F05" w:rsidP="009B3474">
            <w:pPr>
              <w:jc w:val="center"/>
              <w:rPr>
                <w:rFonts w:ascii="Times New Roman" w:hAnsi="Times New Roman" w:cs="Times New Roman"/>
                <w:sz w:val="18"/>
                <w:szCs w:val="18"/>
                <w:lang w:val="uk-UA"/>
              </w:rPr>
            </w:pPr>
            <w:r w:rsidRPr="002F1107">
              <w:rPr>
                <w:rFonts w:ascii="Times New Roman" w:eastAsia="Times New Roman" w:hAnsi="Times New Roman" w:cs="Times New Roman"/>
                <w:sz w:val="18"/>
                <w:szCs w:val="18"/>
                <w:lang w:val="uk-UA"/>
              </w:rPr>
              <w:t>органи місцевого самоврядування</w:t>
            </w:r>
          </w:p>
        </w:tc>
        <w:tc>
          <w:tcPr>
            <w:tcW w:w="460" w:type="pct"/>
          </w:tcPr>
          <w:p w14:paraId="2E8975F2"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Кількість навчальних заходів</w:t>
            </w:r>
          </w:p>
        </w:tc>
        <w:tc>
          <w:tcPr>
            <w:tcW w:w="366" w:type="pct"/>
          </w:tcPr>
          <w:p w14:paraId="6A7E91B7"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2 од.</w:t>
            </w:r>
          </w:p>
        </w:tc>
      </w:tr>
      <w:tr w:rsidR="00E12F05" w:rsidRPr="002F1107" w14:paraId="28E6157F" w14:textId="77777777" w:rsidTr="007B1B27">
        <w:trPr>
          <w:jc w:val="center"/>
        </w:trPr>
        <w:tc>
          <w:tcPr>
            <w:tcW w:w="663" w:type="pct"/>
          </w:tcPr>
          <w:p w14:paraId="3196B66F" w14:textId="77777777" w:rsidR="00E12F05" w:rsidRPr="002F1107" w:rsidRDefault="00E12F05" w:rsidP="00E12F05">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4.1.3. Сприяння залученню коштів міжнародної технічної допомоги та міжнародних фінансових організацій (зокрема через співфінансування за рахунок коштів обласного бюджету) для реалізації публічних інвестиційних проєктів</w:t>
            </w:r>
          </w:p>
        </w:tc>
        <w:tc>
          <w:tcPr>
            <w:tcW w:w="442" w:type="pct"/>
          </w:tcPr>
          <w:p w14:paraId="7DE19A16"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Захід</w:t>
            </w:r>
          </w:p>
        </w:tc>
        <w:tc>
          <w:tcPr>
            <w:tcW w:w="620" w:type="pct"/>
          </w:tcPr>
          <w:p w14:paraId="52E12F0F" w14:textId="716CF78D"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sz w:val="18"/>
                <w:szCs w:val="18"/>
                <w:lang w:val="uk-UA"/>
              </w:rPr>
              <w:t xml:space="preserve">Сприяння залученню інвестицій </w:t>
            </w:r>
            <w:r w:rsidR="00BF49B8">
              <w:rPr>
                <w:rFonts w:ascii="Times New Roman" w:hAnsi="Times New Roman" w:cs="Times New Roman"/>
                <w:color w:val="000000"/>
                <w:sz w:val="18"/>
                <w:szCs w:val="18"/>
                <w:lang w:val="uk-UA"/>
              </w:rPr>
              <w:t>у</w:t>
            </w:r>
            <w:r w:rsidRPr="002F1107">
              <w:rPr>
                <w:rFonts w:ascii="Times New Roman" w:hAnsi="Times New Roman" w:cs="Times New Roman"/>
                <w:color w:val="000000"/>
                <w:sz w:val="18"/>
                <w:szCs w:val="18"/>
                <w:lang w:val="uk-UA"/>
              </w:rPr>
              <w:t xml:space="preserve"> розвиток територіальних громад шляхом використання сучасних інформаційних ресурсів і спеціалізованих платформ</w:t>
            </w:r>
          </w:p>
        </w:tc>
        <w:tc>
          <w:tcPr>
            <w:tcW w:w="442" w:type="pct"/>
          </w:tcPr>
          <w:p w14:paraId="23D73009" w14:textId="77777777" w:rsidR="00E12F05" w:rsidRPr="002F1107" w:rsidRDefault="00E12F05" w:rsidP="00E12F05">
            <w:pPr>
              <w:jc w:val="center"/>
              <w:rPr>
                <w:rFonts w:ascii="Times New Roman" w:hAnsi="Times New Roman" w:cs="Times New Roman"/>
                <w:b/>
                <w:sz w:val="18"/>
                <w:szCs w:val="18"/>
                <w:lang w:val="uk-UA"/>
              </w:rPr>
            </w:pPr>
            <w:r w:rsidRPr="002F1107">
              <w:rPr>
                <w:rStyle w:val="fontstyle01"/>
                <w:rFonts w:ascii="Times New Roman" w:hAnsi="Times New Roman"/>
                <w:sz w:val="18"/>
                <w:szCs w:val="18"/>
                <w:lang w:val="uk-UA"/>
              </w:rPr>
              <w:t>Муніципальна інфраструктура та</w:t>
            </w:r>
            <w:r w:rsidRPr="002F1107">
              <w:rPr>
                <w:rFonts w:ascii="Times New Roman" w:hAnsi="Times New Roman" w:cs="Times New Roman"/>
                <w:color w:val="000000"/>
                <w:sz w:val="18"/>
                <w:szCs w:val="18"/>
                <w:lang w:val="uk-UA"/>
              </w:rPr>
              <w:t xml:space="preserve"> </w:t>
            </w:r>
            <w:r w:rsidRPr="002F1107">
              <w:rPr>
                <w:rStyle w:val="fontstyle01"/>
                <w:rFonts w:ascii="Times New Roman" w:hAnsi="Times New Roman"/>
                <w:sz w:val="18"/>
                <w:szCs w:val="18"/>
                <w:lang w:val="uk-UA"/>
              </w:rPr>
              <w:t>послуги</w:t>
            </w:r>
          </w:p>
        </w:tc>
        <w:tc>
          <w:tcPr>
            <w:tcW w:w="511" w:type="pct"/>
          </w:tcPr>
          <w:p w14:paraId="115A9E17" w14:textId="77777777" w:rsidR="00E12F05" w:rsidRPr="002F1107" w:rsidRDefault="00E12F05" w:rsidP="00E12F05">
            <w:pPr>
              <w:jc w:val="center"/>
              <w:rPr>
                <w:rFonts w:ascii="Times New Roman" w:hAnsi="Times New Roman" w:cs="Times New Roman"/>
                <w:b/>
                <w:sz w:val="18"/>
                <w:szCs w:val="18"/>
                <w:lang w:val="uk-UA"/>
              </w:rPr>
            </w:pPr>
            <w:r w:rsidRPr="002F1107">
              <w:rPr>
                <w:rStyle w:val="fontstyle01"/>
                <w:rFonts w:ascii="Times New Roman" w:hAnsi="Times New Roman"/>
                <w:sz w:val="18"/>
                <w:szCs w:val="18"/>
                <w:lang w:val="uk-UA"/>
              </w:rPr>
              <w:t>Розбудова та відновлення інфраструктури</w:t>
            </w:r>
          </w:p>
        </w:tc>
        <w:tc>
          <w:tcPr>
            <w:tcW w:w="582" w:type="pct"/>
          </w:tcPr>
          <w:p w14:paraId="5C6FA382"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sz w:val="18"/>
                <w:szCs w:val="18"/>
                <w:lang w:val="uk-UA"/>
              </w:rPr>
              <w:t xml:space="preserve">Розвиток місцевої інфраструктури </w:t>
            </w:r>
          </w:p>
        </w:tc>
        <w:tc>
          <w:tcPr>
            <w:tcW w:w="295" w:type="pct"/>
          </w:tcPr>
          <w:p w14:paraId="41E0932F"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sz w:val="18"/>
                <w:szCs w:val="18"/>
                <w:lang w:val="uk-UA"/>
              </w:rPr>
              <w:t>36</w:t>
            </w:r>
          </w:p>
        </w:tc>
        <w:tc>
          <w:tcPr>
            <w:tcW w:w="619" w:type="pct"/>
          </w:tcPr>
          <w:p w14:paraId="5F7B4D8F" w14:textId="77777777" w:rsidR="00E12F05" w:rsidRPr="002F1107" w:rsidRDefault="00E12F05" w:rsidP="00E12F05">
            <w:pPr>
              <w:jc w:val="center"/>
              <w:rPr>
                <w:rFonts w:ascii="Times New Roman" w:hAnsi="Times New Roman" w:cs="Times New Roman"/>
                <w:color w:val="000000"/>
                <w:sz w:val="18"/>
                <w:szCs w:val="18"/>
                <w:lang w:val="uk-UA"/>
              </w:rPr>
            </w:pPr>
            <w:r w:rsidRPr="002F1107">
              <w:rPr>
                <w:rFonts w:ascii="Times New Roman" w:hAnsi="Times New Roman" w:cs="Times New Roman"/>
                <w:color w:val="000000"/>
                <w:sz w:val="18"/>
                <w:szCs w:val="18"/>
                <w:lang w:val="uk-UA"/>
              </w:rPr>
              <w:t xml:space="preserve">Департамент розвитку громад, будівництва та житлово-комунального господарства </w:t>
            </w:r>
            <w:r w:rsidRPr="002F1107">
              <w:rPr>
                <w:rFonts w:ascii="Times New Roman" w:eastAsia="Times New Roman" w:hAnsi="Times New Roman" w:cs="Times New Roman"/>
                <w:sz w:val="18"/>
                <w:szCs w:val="18"/>
                <w:lang w:val="uk-UA"/>
              </w:rPr>
              <w:t>облдержадміністрації</w:t>
            </w:r>
            <w:r w:rsidRPr="002F1107">
              <w:rPr>
                <w:rFonts w:ascii="Times New Roman" w:hAnsi="Times New Roman" w:cs="Times New Roman"/>
                <w:color w:val="000000"/>
                <w:sz w:val="18"/>
                <w:szCs w:val="18"/>
                <w:lang w:val="uk-UA"/>
              </w:rPr>
              <w:t>,</w:t>
            </w:r>
          </w:p>
          <w:p w14:paraId="185B5ED6" w14:textId="77777777" w:rsidR="00E12F05" w:rsidRPr="002F1107" w:rsidRDefault="00E12F05" w:rsidP="00E12F05">
            <w:pPr>
              <w:jc w:val="center"/>
              <w:rPr>
                <w:rFonts w:ascii="Times New Roman" w:hAnsi="Times New Roman" w:cs="Times New Roman"/>
                <w:color w:val="000000"/>
                <w:sz w:val="18"/>
                <w:szCs w:val="18"/>
                <w:lang w:val="uk-UA"/>
              </w:rPr>
            </w:pPr>
            <w:r w:rsidRPr="002F1107">
              <w:rPr>
                <w:rFonts w:ascii="Times New Roman" w:hAnsi="Times New Roman" w:cs="Times New Roman"/>
                <w:color w:val="000000"/>
                <w:sz w:val="18"/>
                <w:szCs w:val="18"/>
                <w:lang w:val="uk-UA"/>
              </w:rPr>
              <w:t xml:space="preserve">Агенція регіонального розвитку Хмельницької області, </w:t>
            </w:r>
          </w:p>
          <w:p w14:paraId="001C795B" w14:textId="1CAD3622" w:rsidR="00E12F05" w:rsidRDefault="00E12F05" w:rsidP="009B3474">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органи місцевого самоврядування</w:t>
            </w:r>
          </w:p>
          <w:p w14:paraId="3C026CAD" w14:textId="77777777" w:rsidR="009B3474" w:rsidRDefault="009B3474" w:rsidP="009B3474">
            <w:pPr>
              <w:jc w:val="center"/>
              <w:rPr>
                <w:rFonts w:ascii="Times New Roman" w:eastAsia="Times New Roman" w:hAnsi="Times New Roman" w:cs="Times New Roman"/>
                <w:sz w:val="18"/>
                <w:szCs w:val="18"/>
                <w:lang w:val="uk-UA"/>
              </w:rPr>
            </w:pPr>
          </w:p>
          <w:p w14:paraId="59516BA1" w14:textId="003EB117" w:rsidR="009B3474" w:rsidRPr="002F1107" w:rsidRDefault="009B3474" w:rsidP="009B3474">
            <w:pPr>
              <w:jc w:val="center"/>
              <w:rPr>
                <w:rFonts w:ascii="Times New Roman" w:hAnsi="Times New Roman" w:cs="Times New Roman"/>
                <w:b/>
                <w:sz w:val="18"/>
                <w:szCs w:val="18"/>
                <w:lang w:val="uk-UA"/>
              </w:rPr>
            </w:pPr>
          </w:p>
        </w:tc>
        <w:tc>
          <w:tcPr>
            <w:tcW w:w="460" w:type="pct"/>
          </w:tcPr>
          <w:p w14:paraId="239AF0DB" w14:textId="19278089" w:rsidR="00E12F05" w:rsidRPr="002F1107" w:rsidRDefault="00E12F05" w:rsidP="00BF49B8">
            <w:pPr>
              <w:spacing w:after="120"/>
              <w:jc w:val="center"/>
              <w:rPr>
                <w:rFonts w:ascii="Times New Roman" w:hAnsi="Times New Roman" w:cs="Times New Roman"/>
                <w:b/>
                <w:sz w:val="18"/>
                <w:szCs w:val="18"/>
                <w:lang w:val="uk-UA"/>
              </w:rPr>
            </w:pPr>
            <w:r w:rsidRPr="002F1107">
              <w:rPr>
                <w:rFonts w:ascii="Times New Roman" w:hAnsi="Times New Roman" w:cs="Times New Roman"/>
                <w:color w:val="000000"/>
                <w:sz w:val="18"/>
                <w:szCs w:val="18"/>
                <w:lang w:val="uk-UA"/>
              </w:rPr>
              <w:t xml:space="preserve">Кількість поданих проєктів </w:t>
            </w:r>
            <w:r w:rsidR="00BF49B8">
              <w:rPr>
                <w:rFonts w:ascii="Times New Roman" w:hAnsi="Times New Roman" w:cs="Times New Roman"/>
                <w:color w:val="000000"/>
                <w:sz w:val="18"/>
                <w:szCs w:val="18"/>
                <w:lang w:val="uk-UA"/>
              </w:rPr>
              <w:t>до</w:t>
            </w:r>
            <w:r w:rsidRPr="002F1107">
              <w:rPr>
                <w:rFonts w:ascii="Times New Roman" w:hAnsi="Times New Roman" w:cs="Times New Roman"/>
                <w:color w:val="000000"/>
                <w:sz w:val="18"/>
                <w:szCs w:val="18"/>
                <w:lang w:val="uk-UA"/>
              </w:rPr>
              <w:t xml:space="preserve"> систем</w:t>
            </w:r>
            <w:r w:rsidR="00BF49B8">
              <w:rPr>
                <w:rFonts w:ascii="Times New Roman" w:hAnsi="Times New Roman" w:cs="Times New Roman"/>
                <w:color w:val="000000"/>
                <w:sz w:val="18"/>
                <w:szCs w:val="18"/>
                <w:lang w:val="uk-UA"/>
              </w:rPr>
              <w:t>и</w:t>
            </w:r>
            <w:r w:rsidRPr="002F1107">
              <w:rPr>
                <w:rFonts w:ascii="Times New Roman" w:hAnsi="Times New Roman" w:cs="Times New Roman"/>
                <w:color w:val="000000"/>
                <w:sz w:val="18"/>
                <w:szCs w:val="18"/>
                <w:lang w:val="uk-UA"/>
              </w:rPr>
              <w:t xml:space="preserve"> DREAM</w:t>
            </w:r>
          </w:p>
        </w:tc>
        <w:tc>
          <w:tcPr>
            <w:tcW w:w="366" w:type="pct"/>
          </w:tcPr>
          <w:p w14:paraId="0A16D495"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sz w:val="18"/>
                <w:szCs w:val="18"/>
                <w:lang w:val="uk-UA"/>
              </w:rPr>
              <w:t xml:space="preserve">700 од. </w:t>
            </w:r>
          </w:p>
        </w:tc>
      </w:tr>
      <w:tr w:rsidR="00E12F05" w:rsidRPr="002F1107" w14:paraId="7346DF11" w14:textId="77777777" w:rsidTr="007B1B27">
        <w:trPr>
          <w:jc w:val="center"/>
        </w:trPr>
        <w:tc>
          <w:tcPr>
            <w:tcW w:w="663" w:type="pct"/>
            <w:vMerge w:val="restart"/>
          </w:tcPr>
          <w:p w14:paraId="1DD379E9" w14:textId="77777777" w:rsidR="00E12F05" w:rsidRPr="002F1107" w:rsidRDefault="00E12F05" w:rsidP="00E12F05">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4.1.4. Розвиток співпраці територіальних громад Хмельницької, Херсонської та Харківської областей в рамках проєкту "Пліч-о-пліч": згуртовані громади"</w:t>
            </w:r>
          </w:p>
        </w:tc>
        <w:tc>
          <w:tcPr>
            <w:tcW w:w="442" w:type="pct"/>
          </w:tcPr>
          <w:p w14:paraId="54F8B224"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63D6E864"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Укладення меморандумів та налагодження тісної співпраці з територіальними громадами прифронтових областей </w:t>
            </w:r>
          </w:p>
        </w:tc>
        <w:tc>
          <w:tcPr>
            <w:tcW w:w="442" w:type="pct"/>
          </w:tcPr>
          <w:p w14:paraId="469E31F3"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hAnsi="Times New Roman" w:cs="Times New Roman"/>
                <w:sz w:val="18"/>
                <w:szCs w:val="18"/>
                <w:lang w:val="uk-UA"/>
              </w:rPr>
              <w:t>Соціальна сфера</w:t>
            </w:r>
          </w:p>
        </w:tc>
        <w:tc>
          <w:tcPr>
            <w:tcW w:w="511" w:type="pct"/>
          </w:tcPr>
          <w:p w14:paraId="3DEF0727"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hAnsi="Times New Roman" w:cs="Times New Roman"/>
                <w:color w:val="000000"/>
                <w:sz w:val="18"/>
                <w:szCs w:val="18"/>
                <w:lang w:val="uk-UA"/>
              </w:rPr>
              <w:t>Права та інтереси внутрішньо переміщених осіб та осіб, постраждалих внаслідок збройної агресії</w:t>
            </w:r>
          </w:p>
        </w:tc>
        <w:tc>
          <w:tcPr>
            <w:tcW w:w="582" w:type="pct"/>
          </w:tcPr>
          <w:p w14:paraId="15F22EC6"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Розвиток міжрегіональної співпраці</w:t>
            </w:r>
          </w:p>
        </w:tc>
        <w:tc>
          <w:tcPr>
            <w:tcW w:w="295" w:type="pct"/>
          </w:tcPr>
          <w:p w14:paraId="06F91FF9"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24</w:t>
            </w:r>
          </w:p>
        </w:tc>
        <w:tc>
          <w:tcPr>
            <w:tcW w:w="619" w:type="pct"/>
          </w:tcPr>
          <w:p w14:paraId="1E4C5638"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Департамент розвитку громад, будівництва та житлово-комунального господарства облдержадміністрації, </w:t>
            </w:r>
          </w:p>
          <w:p w14:paraId="66FFD942" w14:textId="440FF6C6" w:rsidR="00E12F05" w:rsidRDefault="00E12F05" w:rsidP="009B3474">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органи місцевого самоврядування</w:t>
            </w:r>
          </w:p>
          <w:p w14:paraId="337AE02C" w14:textId="77777777" w:rsidR="009B3474" w:rsidRDefault="009B3474" w:rsidP="009B3474">
            <w:pPr>
              <w:jc w:val="center"/>
              <w:rPr>
                <w:rFonts w:ascii="Times New Roman" w:eastAsia="Times New Roman" w:hAnsi="Times New Roman" w:cs="Times New Roman"/>
                <w:sz w:val="18"/>
                <w:szCs w:val="18"/>
                <w:lang w:val="uk-UA"/>
              </w:rPr>
            </w:pPr>
          </w:p>
          <w:p w14:paraId="67841338" w14:textId="1B249F4C" w:rsidR="009B3474" w:rsidRPr="002F1107" w:rsidRDefault="009B3474" w:rsidP="009B3474">
            <w:pPr>
              <w:jc w:val="center"/>
              <w:rPr>
                <w:rFonts w:ascii="Times New Roman" w:eastAsia="Times New Roman" w:hAnsi="Times New Roman" w:cs="Times New Roman"/>
                <w:sz w:val="18"/>
                <w:szCs w:val="18"/>
                <w:lang w:val="uk-UA"/>
              </w:rPr>
            </w:pPr>
          </w:p>
        </w:tc>
        <w:tc>
          <w:tcPr>
            <w:tcW w:w="460" w:type="pct"/>
          </w:tcPr>
          <w:p w14:paraId="50E23FB5"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Кількість укладених меморандумів </w:t>
            </w:r>
          </w:p>
        </w:tc>
        <w:tc>
          <w:tcPr>
            <w:tcW w:w="366" w:type="pct"/>
          </w:tcPr>
          <w:p w14:paraId="12B2DFF8"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40 од. </w:t>
            </w:r>
          </w:p>
        </w:tc>
      </w:tr>
      <w:tr w:rsidR="00E12F05" w:rsidRPr="002F1107" w14:paraId="67584706" w14:textId="77777777" w:rsidTr="007B1B27">
        <w:trPr>
          <w:jc w:val="center"/>
        </w:trPr>
        <w:tc>
          <w:tcPr>
            <w:tcW w:w="663" w:type="pct"/>
            <w:vMerge/>
          </w:tcPr>
          <w:p w14:paraId="00E8954D" w14:textId="77777777" w:rsidR="00E12F05" w:rsidRPr="002F1107" w:rsidRDefault="00E12F05" w:rsidP="00E12F05">
            <w:pPr>
              <w:rPr>
                <w:rFonts w:ascii="Times New Roman" w:eastAsia="Times New Roman" w:hAnsi="Times New Roman" w:cs="Times New Roman"/>
                <w:sz w:val="18"/>
                <w:szCs w:val="18"/>
                <w:lang w:val="uk-UA"/>
              </w:rPr>
            </w:pPr>
          </w:p>
        </w:tc>
        <w:tc>
          <w:tcPr>
            <w:tcW w:w="442" w:type="pct"/>
          </w:tcPr>
          <w:p w14:paraId="75B463D7"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24672A24"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Надання фінансової, гуманітарної та технічної допомоги громадам-форпостам прифронтових регіонів</w:t>
            </w:r>
          </w:p>
        </w:tc>
        <w:tc>
          <w:tcPr>
            <w:tcW w:w="442" w:type="pct"/>
          </w:tcPr>
          <w:p w14:paraId="24C86FD6"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Соціальна сфера</w:t>
            </w:r>
          </w:p>
        </w:tc>
        <w:tc>
          <w:tcPr>
            <w:tcW w:w="511" w:type="pct"/>
          </w:tcPr>
          <w:p w14:paraId="38772688"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hAnsi="Times New Roman" w:cs="Times New Roman"/>
                <w:color w:val="000000"/>
                <w:sz w:val="18"/>
                <w:szCs w:val="18"/>
                <w:lang w:val="uk-UA"/>
              </w:rPr>
              <w:t>Права та інтереси внутрішньо переміщених осіб та осіб, постраждалих внаслідок збройної агресії</w:t>
            </w:r>
          </w:p>
        </w:tc>
        <w:tc>
          <w:tcPr>
            <w:tcW w:w="582" w:type="pct"/>
          </w:tcPr>
          <w:p w14:paraId="4E0DF550"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Розвиток міжрегіональної співпраці</w:t>
            </w:r>
          </w:p>
        </w:tc>
        <w:tc>
          <w:tcPr>
            <w:tcW w:w="295" w:type="pct"/>
          </w:tcPr>
          <w:p w14:paraId="0888E9F7"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24</w:t>
            </w:r>
          </w:p>
        </w:tc>
        <w:tc>
          <w:tcPr>
            <w:tcW w:w="619" w:type="pct"/>
          </w:tcPr>
          <w:p w14:paraId="07844B6D"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Департамент розвитку громад, будівництва та житлово-комунального господарства облдержадміністрації, </w:t>
            </w:r>
          </w:p>
          <w:p w14:paraId="794E4BE4"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органи місцевого самоврядування</w:t>
            </w:r>
          </w:p>
          <w:p w14:paraId="4BC26BFA" w14:textId="41A24779" w:rsidR="00E12F05" w:rsidRPr="002F1107" w:rsidRDefault="00E12F05" w:rsidP="00E12F05">
            <w:pPr>
              <w:jc w:val="center"/>
              <w:rPr>
                <w:rFonts w:ascii="Times New Roman" w:eastAsia="Times New Roman" w:hAnsi="Times New Roman" w:cs="Times New Roman"/>
                <w:sz w:val="18"/>
                <w:szCs w:val="18"/>
                <w:lang w:val="uk-UA"/>
              </w:rPr>
            </w:pPr>
          </w:p>
        </w:tc>
        <w:tc>
          <w:tcPr>
            <w:tcW w:w="460" w:type="pct"/>
          </w:tcPr>
          <w:p w14:paraId="7CB5434A"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Надання</w:t>
            </w:r>
          </w:p>
          <w:p w14:paraId="50E3562F"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допомоги відповідно до потреб </w:t>
            </w:r>
          </w:p>
        </w:tc>
        <w:tc>
          <w:tcPr>
            <w:tcW w:w="366" w:type="pct"/>
          </w:tcPr>
          <w:p w14:paraId="3C6E1CEB"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Так/ні</w:t>
            </w:r>
          </w:p>
        </w:tc>
      </w:tr>
      <w:tr w:rsidR="00E12F05" w:rsidRPr="002F1107" w14:paraId="2C273C35" w14:textId="77777777" w:rsidTr="007B1B27">
        <w:trPr>
          <w:jc w:val="center"/>
        </w:trPr>
        <w:tc>
          <w:tcPr>
            <w:tcW w:w="663" w:type="pct"/>
            <w:vMerge/>
          </w:tcPr>
          <w:p w14:paraId="40A9A159" w14:textId="77777777" w:rsidR="00E12F05" w:rsidRPr="002F1107" w:rsidRDefault="00E12F05" w:rsidP="00E12F05">
            <w:pPr>
              <w:rPr>
                <w:rFonts w:ascii="Times New Roman" w:hAnsi="Times New Roman" w:cs="Times New Roman"/>
                <w:b/>
                <w:sz w:val="18"/>
                <w:szCs w:val="18"/>
                <w:lang w:val="uk-UA"/>
              </w:rPr>
            </w:pPr>
          </w:p>
        </w:tc>
        <w:tc>
          <w:tcPr>
            <w:tcW w:w="442" w:type="pct"/>
          </w:tcPr>
          <w:p w14:paraId="469FA9F3"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Захід</w:t>
            </w:r>
          </w:p>
        </w:tc>
        <w:tc>
          <w:tcPr>
            <w:tcW w:w="620" w:type="pct"/>
          </w:tcPr>
          <w:p w14:paraId="7647A837" w14:textId="1B462D88" w:rsidR="00E12F05" w:rsidRPr="002F1107" w:rsidRDefault="00E12F05" w:rsidP="00E12F05">
            <w:pPr>
              <w:pStyle w:val="Default"/>
              <w:jc w:val="center"/>
              <w:rPr>
                <w:b/>
                <w:sz w:val="18"/>
                <w:szCs w:val="18"/>
              </w:rPr>
            </w:pPr>
            <w:r w:rsidRPr="002F1107">
              <w:rPr>
                <w:sz w:val="18"/>
                <w:szCs w:val="18"/>
              </w:rPr>
              <w:t xml:space="preserve">Проведення спільних освітніх, культурних, спортивних заходів </w:t>
            </w:r>
            <w:r w:rsidR="00E43670">
              <w:rPr>
                <w:sz w:val="18"/>
                <w:szCs w:val="18"/>
              </w:rPr>
              <w:t>у</w:t>
            </w:r>
            <w:r w:rsidRPr="002F1107">
              <w:rPr>
                <w:sz w:val="18"/>
                <w:szCs w:val="18"/>
              </w:rPr>
              <w:t xml:space="preserve"> рамках проєктів співробітництва </w:t>
            </w:r>
            <w:r w:rsidR="00D220B1">
              <w:rPr>
                <w:sz w:val="18"/>
                <w:szCs w:val="18"/>
              </w:rPr>
              <w:t xml:space="preserve">територіальних </w:t>
            </w:r>
            <w:r w:rsidRPr="002F1107">
              <w:rPr>
                <w:sz w:val="18"/>
                <w:szCs w:val="18"/>
              </w:rPr>
              <w:t xml:space="preserve">громад </w:t>
            </w:r>
          </w:p>
        </w:tc>
        <w:tc>
          <w:tcPr>
            <w:tcW w:w="442" w:type="pct"/>
          </w:tcPr>
          <w:p w14:paraId="360D3720"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Соціальна сфера</w:t>
            </w:r>
          </w:p>
        </w:tc>
        <w:tc>
          <w:tcPr>
            <w:tcW w:w="511" w:type="pct"/>
          </w:tcPr>
          <w:p w14:paraId="340884E4" w14:textId="77777777" w:rsidR="00E12F05" w:rsidRPr="002F1107" w:rsidRDefault="00E12F05" w:rsidP="00E12F05">
            <w:pPr>
              <w:jc w:val="center"/>
              <w:rPr>
                <w:rFonts w:ascii="Times New Roman" w:hAnsi="Times New Roman" w:cs="Times New Roman"/>
                <w:b/>
                <w:color w:val="FF0000"/>
                <w:sz w:val="18"/>
                <w:szCs w:val="18"/>
                <w:lang w:val="uk-UA"/>
              </w:rPr>
            </w:pPr>
            <w:r w:rsidRPr="002F1107">
              <w:rPr>
                <w:rFonts w:ascii="Times New Roman" w:hAnsi="Times New Roman" w:cs="Times New Roman"/>
                <w:color w:val="000000"/>
                <w:sz w:val="18"/>
                <w:szCs w:val="18"/>
                <w:lang w:val="uk-UA"/>
              </w:rPr>
              <w:t>Права та інтереси внутрішньо переміщених осіб та осіб, постраждалих внаслідок збройної агресії</w:t>
            </w:r>
          </w:p>
        </w:tc>
        <w:tc>
          <w:tcPr>
            <w:tcW w:w="582" w:type="pct"/>
          </w:tcPr>
          <w:p w14:paraId="45DEF67F"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Розвиток міжрегіональної співпраці</w:t>
            </w:r>
          </w:p>
        </w:tc>
        <w:tc>
          <w:tcPr>
            <w:tcW w:w="295" w:type="pct"/>
          </w:tcPr>
          <w:p w14:paraId="15A32D8C"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sz w:val="18"/>
                <w:szCs w:val="18"/>
                <w:lang w:val="uk-UA"/>
              </w:rPr>
              <w:t>24</w:t>
            </w:r>
          </w:p>
        </w:tc>
        <w:tc>
          <w:tcPr>
            <w:tcW w:w="619" w:type="pct"/>
          </w:tcPr>
          <w:p w14:paraId="30170B4F"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Органи місцевого самоврядування</w:t>
            </w:r>
          </w:p>
          <w:p w14:paraId="7F19990E" w14:textId="099CD1BD" w:rsidR="00E12F05" w:rsidRPr="002F1107" w:rsidRDefault="00E12F05" w:rsidP="00E12F05">
            <w:pPr>
              <w:pStyle w:val="Default"/>
              <w:jc w:val="center"/>
              <w:rPr>
                <w:b/>
                <w:sz w:val="18"/>
                <w:szCs w:val="18"/>
              </w:rPr>
            </w:pPr>
          </w:p>
        </w:tc>
        <w:tc>
          <w:tcPr>
            <w:tcW w:w="460" w:type="pct"/>
          </w:tcPr>
          <w:p w14:paraId="1411B99B"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sz w:val="18"/>
                <w:szCs w:val="18"/>
                <w:lang w:val="uk-UA"/>
              </w:rPr>
              <w:t xml:space="preserve">Кількість проведених заходів </w:t>
            </w:r>
          </w:p>
        </w:tc>
        <w:tc>
          <w:tcPr>
            <w:tcW w:w="366" w:type="pct"/>
          </w:tcPr>
          <w:p w14:paraId="070A2B2E"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sz w:val="18"/>
                <w:szCs w:val="18"/>
                <w:lang w:val="uk-UA"/>
              </w:rPr>
              <w:t>30 од.</w:t>
            </w:r>
          </w:p>
        </w:tc>
      </w:tr>
      <w:tr w:rsidR="00E12F05" w:rsidRPr="002F1107" w14:paraId="6D9B083C" w14:textId="77777777" w:rsidTr="007B1B27">
        <w:trPr>
          <w:trHeight w:val="276"/>
          <w:jc w:val="center"/>
        </w:trPr>
        <w:tc>
          <w:tcPr>
            <w:tcW w:w="5000" w:type="pct"/>
            <w:gridSpan w:val="10"/>
            <w:shd w:val="clear" w:color="auto" w:fill="FFFCC9"/>
          </w:tcPr>
          <w:p w14:paraId="783D9571"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b/>
                <w:bCs/>
                <w:color w:val="000000"/>
                <w:sz w:val="18"/>
                <w:szCs w:val="18"/>
                <w:lang w:val="uk-UA"/>
              </w:rPr>
              <w:t xml:space="preserve">Оперативна ціль 4.2. </w:t>
            </w:r>
            <w:r w:rsidRPr="002F1107">
              <w:rPr>
                <w:rFonts w:ascii="Times New Roman" w:eastAsia="Times New Roman" w:hAnsi="Times New Roman" w:cs="Times New Roman"/>
                <w:b/>
                <w:bCs/>
                <w:color w:val="000000"/>
                <w:sz w:val="18"/>
                <w:szCs w:val="18"/>
                <w:lang w:val="uk-UA"/>
              </w:rPr>
              <w:br w:type="page"/>
              <w:t>Підвищення спроможності та доброчесності працівників органів влади усіх рівнів, ефективності управління публічними інвестиціями</w:t>
            </w:r>
          </w:p>
        </w:tc>
      </w:tr>
      <w:tr w:rsidR="00E12F05" w:rsidRPr="002F1107" w14:paraId="46E3E512" w14:textId="77777777" w:rsidTr="007B1B27">
        <w:trPr>
          <w:jc w:val="center"/>
        </w:trPr>
        <w:tc>
          <w:tcPr>
            <w:tcW w:w="663" w:type="pct"/>
            <w:vMerge w:val="restart"/>
          </w:tcPr>
          <w:p w14:paraId="6F97CD1F" w14:textId="77777777" w:rsidR="00E12F05" w:rsidRPr="002F1107" w:rsidRDefault="00E12F05" w:rsidP="00E12F05">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4.2.1. Підвищення кваліфікації працівників ОМС та місцевих органів виконавчої влади з питань залучення міжнародної технічної допомоги та проєктного менеджменту, доброчесності, вивчення англійської мови</w:t>
            </w:r>
          </w:p>
        </w:tc>
        <w:tc>
          <w:tcPr>
            <w:tcW w:w="442" w:type="pct"/>
          </w:tcPr>
          <w:p w14:paraId="2DA50AAF" w14:textId="77777777" w:rsidR="00E12F05" w:rsidRPr="002F1107" w:rsidRDefault="00E12F05" w:rsidP="00E12F05">
            <w:pPr>
              <w:jc w:val="center"/>
              <w:rPr>
                <w:rFonts w:ascii="Times New Roman" w:hAnsi="Times New Roman" w:cs="Times New Roman"/>
                <w:b/>
                <w:sz w:val="18"/>
                <w:szCs w:val="18"/>
                <w:u w:val="single"/>
                <w:lang w:val="uk-UA"/>
              </w:rPr>
            </w:pPr>
            <w:r w:rsidRPr="002F1107">
              <w:rPr>
                <w:rFonts w:ascii="Times New Roman" w:hAnsi="Times New Roman" w:cs="Times New Roman"/>
                <w:bCs/>
                <w:sz w:val="18"/>
                <w:szCs w:val="18"/>
                <w:lang w:val="uk-UA"/>
              </w:rPr>
              <w:t>Захід</w:t>
            </w:r>
          </w:p>
        </w:tc>
        <w:tc>
          <w:tcPr>
            <w:tcW w:w="620" w:type="pct"/>
          </w:tcPr>
          <w:p w14:paraId="2F97AF1F" w14:textId="32958CB7" w:rsidR="009B3474" w:rsidRPr="002F1107" w:rsidRDefault="00E12F05" w:rsidP="009B3474">
            <w:pPr>
              <w:jc w:val="center"/>
              <w:rPr>
                <w:rFonts w:ascii="Times New Roman" w:hAnsi="Times New Roman" w:cs="Times New Roman"/>
                <w:b/>
                <w:iCs/>
                <w:sz w:val="18"/>
                <w:szCs w:val="18"/>
                <w:lang w:val="uk-UA"/>
              </w:rPr>
            </w:pPr>
            <w:r w:rsidRPr="002F1107">
              <w:rPr>
                <w:rFonts w:ascii="Times New Roman" w:eastAsia="Times New Roman" w:hAnsi="Times New Roman" w:cs="Times New Roman"/>
                <w:sz w:val="18"/>
                <w:szCs w:val="18"/>
                <w:lang w:val="uk-UA"/>
              </w:rPr>
              <w:t xml:space="preserve">Створення системи інформаційної та консультаційної підтримки </w:t>
            </w:r>
            <w:r w:rsidRPr="002F1107">
              <w:rPr>
                <w:rFonts w:ascii="Times New Roman" w:eastAsia="Times New Roman" w:hAnsi="Times New Roman" w:cs="Times New Roman"/>
                <w:iCs/>
                <w:sz w:val="18"/>
                <w:szCs w:val="18"/>
                <w:lang w:val="uk-UA"/>
              </w:rPr>
              <w:t>органів місцевого самоврядування з питань стратегічного планування, проєктного менеджменту, залучення інвестицій, міжнародного територіального співробітництва</w:t>
            </w:r>
          </w:p>
        </w:tc>
        <w:tc>
          <w:tcPr>
            <w:tcW w:w="442" w:type="pct"/>
          </w:tcPr>
          <w:p w14:paraId="6926000A" w14:textId="77777777" w:rsidR="00E12F05" w:rsidRPr="002F1107" w:rsidRDefault="00E12F05" w:rsidP="00E12F05">
            <w:pPr>
              <w:jc w:val="center"/>
              <w:rPr>
                <w:rFonts w:ascii="Times New Roman" w:hAnsi="Times New Roman" w:cs="Times New Roman"/>
                <w:b/>
                <w:iCs/>
                <w:sz w:val="18"/>
                <w:szCs w:val="18"/>
                <w:lang w:val="uk-UA"/>
              </w:rPr>
            </w:pPr>
            <w:r w:rsidRPr="002F1107">
              <w:rPr>
                <w:rFonts w:ascii="Times New Roman" w:hAnsi="Times New Roman" w:cs="Times New Roman"/>
                <w:bCs/>
                <w:iCs/>
                <w:sz w:val="18"/>
                <w:szCs w:val="18"/>
                <w:lang w:val="uk-UA"/>
              </w:rPr>
              <w:t>Освіта і наука</w:t>
            </w:r>
          </w:p>
        </w:tc>
        <w:tc>
          <w:tcPr>
            <w:tcW w:w="511" w:type="pct"/>
          </w:tcPr>
          <w:p w14:paraId="71DC8048" w14:textId="77777777" w:rsidR="00E12F05" w:rsidRPr="002F1107" w:rsidRDefault="00E12F05" w:rsidP="00E12F05">
            <w:pPr>
              <w:jc w:val="center"/>
              <w:rPr>
                <w:rFonts w:ascii="Times New Roman" w:hAnsi="Times New Roman" w:cs="Times New Roman"/>
                <w:b/>
                <w:iCs/>
                <w:sz w:val="18"/>
                <w:szCs w:val="18"/>
                <w:lang w:val="uk-UA"/>
              </w:rPr>
            </w:pPr>
            <w:r w:rsidRPr="002F1107">
              <w:rPr>
                <w:rFonts w:ascii="Times New Roman" w:hAnsi="Times New Roman" w:cs="Times New Roman"/>
                <w:bCs/>
                <w:iCs/>
                <w:sz w:val="18"/>
                <w:szCs w:val="18"/>
                <w:lang w:val="uk-UA"/>
              </w:rPr>
              <w:t xml:space="preserve">Вища та </w:t>
            </w:r>
            <w:proofErr w:type="spellStart"/>
            <w:r w:rsidRPr="002F1107">
              <w:rPr>
                <w:rFonts w:ascii="Times New Roman" w:hAnsi="Times New Roman" w:cs="Times New Roman"/>
                <w:bCs/>
                <w:iCs/>
                <w:sz w:val="18"/>
                <w:szCs w:val="18"/>
                <w:lang w:val="uk-UA"/>
              </w:rPr>
              <w:t>передвища</w:t>
            </w:r>
            <w:proofErr w:type="spellEnd"/>
            <w:r w:rsidRPr="002F1107">
              <w:rPr>
                <w:rFonts w:ascii="Times New Roman" w:hAnsi="Times New Roman" w:cs="Times New Roman"/>
                <w:bCs/>
                <w:iCs/>
                <w:sz w:val="18"/>
                <w:szCs w:val="18"/>
                <w:lang w:val="uk-UA"/>
              </w:rPr>
              <w:t xml:space="preserve"> освіта, освіта дорослих, післядипломна освіта</w:t>
            </w:r>
          </w:p>
        </w:tc>
        <w:tc>
          <w:tcPr>
            <w:tcW w:w="582" w:type="pct"/>
          </w:tcPr>
          <w:p w14:paraId="333245A4" w14:textId="77777777" w:rsidR="00E12F05" w:rsidRPr="002F1107" w:rsidRDefault="00E12F05" w:rsidP="00E12F05">
            <w:pPr>
              <w:jc w:val="center"/>
              <w:rPr>
                <w:rFonts w:ascii="Times New Roman" w:hAnsi="Times New Roman" w:cs="Times New Roman"/>
                <w:bCs/>
                <w:iCs/>
                <w:sz w:val="18"/>
                <w:szCs w:val="18"/>
                <w:lang w:val="uk-UA"/>
              </w:rPr>
            </w:pPr>
            <w:r w:rsidRPr="002F1107">
              <w:rPr>
                <w:rFonts w:ascii="Times New Roman" w:hAnsi="Times New Roman" w:cs="Times New Roman"/>
                <w:bCs/>
                <w:iCs/>
                <w:sz w:val="18"/>
                <w:szCs w:val="18"/>
                <w:lang w:val="uk-UA"/>
              </w:rPr>
              <w:t>Підвищення професійної компетентності працівників органів влади</w:t>
            </w:r>
          </w:p>
        </w:tc>
        <w:tc>
          <w:tcPr>
            <w:tcW w:w="295" w:type="pct"/>
          </w:tcPr>
          <w:p w14:paraId="2AA6653E" w14:textId="77777777" w:rsidR="00E12F05" w:rsidRPr="002F1107" w:rsidRDefault="00E12F05" w:rsidP="00E12F05">
            <w:pPr>
              <w:jc w:val="center"/>
              <w:rPr>
                <w:rFonts w:ascii="Times New Roman" w:hAnsi="Times New Roman" w:cs="Times New Roman"/>
                <w:iCs/>
                <w:sz w:val="18"/>
                <w:szCs w:val="18"/>
                <w:lang w:val="uk-UA"/>
              </w:rPr>
            </w:pPr>
            <w:r w:rsidRPr="002F1107">
              <w:rPr>
                <w:rFonts w:ascii="Times New Roman" w:hAnsi="Times New Roman" w:cs="Times New Roman"/>
                <w:iCs/>
                <w:sz w:val="18"/>
                <w:szCs w:val="18"/>
                <w:lang w:val="uk-UA"/>
              </w:rPr>
              <w:t>24</w:t>
            </w:r>
          </w:p>
        </w:tc>
        <w:tc>
          <w:tcPr>
            <w:tcW w:w="619" w:type="pct"/>
          </w:tcPr>
          <w:p w14:paraId="4C86CBFF" w14:textId="77777777" w:rsidR="00E12F05" w:rsidRPr="002F1107" w:rsidRDefault="00E12F05" w:rsidP="00E12F05">
            <w:pPr>
              <w:jc w:val="center"/>
              <w:rPr>
                <w:rFonts w:ascii="Times New Roman" w:hAnsi="Times New Roman" w:cs="Times New Roman"/>
                <w:iCs/>
                <w:sz w:val="18"/>
                <w:szCs w:val="18"/>
                <w:lang w:val="uk-UA"/>
              </w:rPr>
            </w:pPr>
            <w:r w:rsidRPr="002F1107">
              <w:rPr>
                <w:rFonts w:ascii="Times New Roman" w:eastAsia="Times New Roman" w:hAnsi="Times New Roman" w:cs="Times New Roman"/>
                <w:iCs/>
                <w:sz w:val="18"/>
                <w:szCs w:val="18"/>
                <w:lang w:val="uk-UA"/>
              </w:rPr>
              <w:t>Агенція регіонального розвитку Хмельницької області</w:t>
            </w:r>
          </w:p>
        </w:tc>
        <w:tc>
          <w:tcPr>
            <w:tcW w:w="460" w:type="pct"/>
          </w:tcPr>
          <w:p w14:paraId="6A4CD29F" w14:textId="77777777" w:rsidR="00E12F05" w:rsidRPr="002F1107" w:rsidRDefault="00E12F05" w:rsidP="00E12F05">
            <w:pPr>
              <w:jc w:val="center"/>
              <w:rPr>
                <w:rFonts w:ascii="Times New Roman" w:hAnsi="Times New Roman" w:cs="Times New Roman"/>
                <w:b/>
                <w:iCs/>
                <w:sz w:val="18"/>
                <w:szCs w:val="18"/>
                <w:lang w:val="uk-UA"/>
              </w:rPr>
            </w:pPr>
            <w:r w:rsidRPr="002F1107">
              <w:rPr>
                <w:rFonts w:ascii="Times New Roman" w:eastAsia="Times New Roman" w:hAnsi="Times New Roman" w:cs="Times New Roman"/>
                <w:iCs/>
                <w:sz w:val="18"/>
                <w:szCs w:val="18"/>
                <w:lang w:val="uk-UA"/>
              </w:rPr>
              <w:t>Кількість проведених заходів</w:t>
            </w:r>
          </w:p>
        </w:tc>
        <w:tc>
          <w:tcPr>
            <w:tcW w:w="366" w:type="pct"/>
          </w:tcPr>
          <w:p w14:paraId="20390790" w14:textId="77777777" w:rsidR="00E12F05" w:rsidRPr="002F1107" w:rsidRDefault="00E12F05" w:rsidP="00E12F05">
            <w:pPr>
              <w:jc w:val="center"/>
              <w:rPr>
                <w:rFonts w:ascii="Times New Roman" w:hAnsi="Times New Roman" w:cs="Times New Roman"/>
                <w:bCs/>
                <w:iCs/>
                <w:sz w:val="18"/>
                <w:szCs w:val="18"/>
                <w:lang w:val="uk-UA"/>
              </w:rPr>
            </w:pPr>
            <w:r w:rsidRPr="002F1107">
              <w:rPr>
                <w:rFonts w:ascii="Times New Roman" w:hAnsi="Times New Roman" w:cs="Times New Roman"/>
                <w:bCs/>
                <w:iCs/>
                <w:sz w:val="18"/>
                <w:szCs w:val="18"/>
                <w:lang w:val="uk-UA"/>
              </w:rPr>
              <w:t>10 од.</w:t>
            </w:r>
          </w:p>
        </w:tc>
      </w:tr>
      <w:tr w:rsidR="00E12F05" w:rsidRPr="002F1107" w14:paraId="2F2B9F56" w14:textId="77777777" w:rsidTr="007B1B27">
        <w:trPr>
          <w:jc w:val="center"/>
        </w:trPr>
        <w:tc>
          <w:tcPr>
            <w:tcW w:w="663" w:type="pct"/>
            <w:vMerge/>
          </w:tcPr>
          <w:p w14:paraId="2FD7C180" w14:textId="77777777" w:rsidR="00E12F05" w:rsidRPr="002F1107" w:rsidRDefault="00E12F05" w:rsidP="00E12F05">
            <w:pPr>
              <w:rPr>
                <w:rFonts w:ascii="Times New Roman" w:hAnsi="Times New Roman" w:cs="Times New Roman"/>
                <w:b/>
                <w:sz w:val="18"/>
                <w:szCs w:val="18"/>
                <w:lang w:val="uk-UA"/>
              </w:rPr>
            </w:pPr>
          </w:p>
        </w:tc>
        <w:tc>
          <w:tcPr>
            <w:tcW w:w="442" w:type="pct"/>
          </w:tcPr>
          <w:p w14:paraId="03271CCD"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Захід</w:t>
            </w:r>
          </w:p>
        </w:tc>
        <w:tc>
          <w:tcPr>
            <w:tcW w:w="620" w:type="pct"/>
          </w:tcPr>
          <w:p w14:paraId="071EF2E1" w14:textId="77777777" w:rsidR="00E12F05" w:rsidRDefault="00E12F05" w:rsidP="00E12F05">
            <w:pPr>
              <w:jc w:val="center"/>
              <w:rPr>
                <w:rFonts w:ascii="Times New Roman" w:eastAsia="Times New Roman" w:hAnsi="Times New Roman" w:cs="Times New Roman"/>
                <w:bCs/>
                <w:sz w:val="18"/>
                <w:szCs w:val="18"/>
                <w:lang w:val="uk-UA"/>
              </w:rPr>
            </w:pPr>
            <w:r w:rsidRPr="002F1107">
              <w:rPr>
                <w:rFonts w:ascii="Times New Roman" w:eastAsia="Times New Roman" w:hAnsi="Times New Roman" w:cs="Times New Roman"/>
                <w:bCs/>
                <w:sz w:val="18"/>
                <w:szCs w:val="18"/>
                <w:lang w:val="uk-UA"/>
              </w:rPr>
              <w:t xml:space="preserve">Проведення навчань та підвищення кваліфікації працівників органів державної влади та органів місцевого самоврядування </w:t>
            </w:r>
          </w:p>
          <w:p w14:paraId="0E889B06" w14:textId="2E4423D2" w:rsidR="009B3474" w:rsidRPr="002F1107" w:rsidRDefault="009B3474" w:rsidP="00E12F05">
            <w:pPr>
              <w:jc w:val="center"/>
              <w:rPr>
                <w:rFonts w:ascii="Times New Roman" w:hAnsi="Times New Roman" w:cs="Times New Roman"/>
                <w:b/>
                <w:sz w:val="18"/>
                <w:szCs w:val="18"/>
                <w:lang w:val="uk-UA"/>
              </w:rPr>
            </w:pPr>
          </w:p>
        </w:tc>
        <w:tc>
          <w:tcPr>
            <w:tcW w:w="442" w:type="pct"/>
          </w:tcPr>
          <w:p w14:paraId="29AFF1A7"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Освіта і наука</w:t>
            </w:r>
          </w:p>
        </w:tc>
        <w:tc>
          <w:tcPr>
            <w:tcW w:w="511" w:type="pct"/>
          </w:tcPr>
          <w:p w14:paraId="5DD64E2F"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 xml:space="preserve">Вища та </w:t>
            </w:r>
            <w:proofErr w:type="spellStart"/>
            <w:r w:rsidRPr="002F1107">
              <w:rPr>
                <w:rFonts w:ascii="Times New Roman" w:hAnsi="Times New Roman" w:cs="Times New Roman"/>
                <w:bCs/>
                <w:sz w:val="18"/>
                <w:szCs w:val="18"/>
                <w:lang w:val="uk-UA"/>
              </w:rPr>
              <w:t>передвища</w:t>
            </w:r>
            <w:proofErr w:type="spellEnd"/>
            <w:r w:rsidRPr="002F1107">
              <w:rPr>
                <w:rFonts w:ascii="Times New Roman" w:hAnsi="Times New Roman" w:cs="Times New Roman"/>
                <w:bCs/>
                <w:sz w:val="18"/>
                <w:szCs w:val="18"/>
                <w:lang w:val="uk-UA"/>
              </w:rPr>
              <w:t xml:space="preserve"> освіта, освіта дорослих, післядипломна освіта</w:t>
            </w:r>
          </w:p>
        </w:tc>
        <w:tc>
          <w:tcPr>
            <w:tcW w:w="582" w:type="pct"/>
          </w:tcPr>
          <w:p w14:paraId="01825BF6"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Підвищення професійної компетентності працівників органів влади</w:t>
            </w:r>
          </w:p>
        </w:tc>
        <w:tc>
          <w:tcPr>
            <w:tcW w:w="295" w:type="pct"/>
          </w:tcPr>
          <w:p w14:paraId="010E9BA7"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24</w:t>
            </w:r>
          </w:p>
        </w:tc>
        <w:tc>
          <w:tcPr>
            <w:tcW w:w="619" w:type="pct"/>
          </w:tcPr>
          <w:p w14:paraId="2875FA63"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Хмельницький регіональний центр підвищення кваліфікації </w:t>
            </w:r>
          </w:p>
        </w:tc>
        <w:tc>
          <w:tcPr>
            <w:tcW w:w="460" w:type="pct"/>
          </w:tcPr>
          <w:p w14:paraId="51136717" w14:textId="77777777" w:rsidR="00E12F05" w:rsidRPr="002F1107" w:rsidRDefault="00E12F05" w:rsidP="00E12F05">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 xml:space="preserve">Кількість осіб, охоплених навчанням </w:t>
            </w:r>
          </w:p>
        </w:tc>
        <w:tc>
          <w:tcPr>
            <w:tcW w:w="366" w:type="pct"/>
          </w:tcPr>
          <w:p w14:paraId="7066B49B" w14:textId="77777777" w:rsidR="00E12F05" w:rsidRPr="002F1107" w:rsidRDefault="00E12F05" w:rsidP="00E12F05">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100 осіб</w:t>
            </w:r>
          </w:p>
        </w:tc>
      </w:tr>
      <w:tr w:rsidR="00E12F05" w:rsidRPr="002F1107" w14:paraId="08A6414B" w14:textId="77777777" w:rsidTr="007B1B27">
        <w:trPr>
          <w:jc w:val="center"/>
        </w:trPr>
        <w:tc>
          <w:tcPr>
            <w:tcW w:w="663" w:type="pct"/>
          </w:tcPr>
          <w:p w14:paraId="378C77FD" w14:textId="77777777" w:rsidR="00E12F05" w:rsidRPr="002F1107" w:rsidRDefault="00E12F05" w:rsidP="00E12F05">
            <w:pP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lastRenderedPageBreak/>
              <w:t>4.2.2. Проведення навчань з питань посилення стресостійкості, навичок управління конфліктами, запобігання вигоранню, психологічної підтримки працівників ОМС та місцевих органів виконавчої влади</w:t>
            </w:r>
          </w:p>
        </w:tc>
        <w:tc>
          <w:tcPr>
            <w:tcW w:w="442" w:type="pct"/>
          </w:tcPr>
          <w:p w14:paraId="22E40545"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Захід</w:t>
            </w:r>
          </w:p>
        </w:tc>
        <w:tc>
          <w:tcPr>
            <w:tcW w:w="620" w:type="pct"/>
          </w:tcPr>
          <w:p w14:paraId="20AAF22C"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bCs/>
                <w:sz w:val="18"/>
                <w:szCs w:val="18"/>
                <w:lang w:val="uk-UA"/>
              </w:rPr>
              <w:t xml:space="preserve">Проведення навчань з питань посилення стресостійкості, розвитку навичок управління конфліктами, запобігання вигоранню, психологічної підтримки </w:t>
            </w:r>
          </w:p>
        </w:tc>
        <w:tc>
          <w:tcPr>
            <w:tcW w:w="442" w:type="pct"/>
          </w:tcPr>
          <w:p w14:paraId="59194E1C" w14:textId="77777777" w:rsidR="00E12F05" w:rsidRPr="002F1107" w:rsidRDefault="00E12F05" w:rsidP="00E12F05">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Освіта і наука</w:t>
            </w:r>
          </w:p>
        </w:tc>
        <w:tc>
          <w:tcPr>
            <w:tcW w:w="511" w:type="pct"/>
          </w:tcPr>
          <w:p w14:paraId="3AD676FE" w14:textId="77777777" w:rsidR="00E12F05" w:rsidRPr="002F1107" w:rsidRDefault="00E12F05" w:rsidP="00E12F05">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 xml:space="preserve">Вища та </w:t>
            </w:r>
            <w:proofErr w:type="spellStart"/>
            <w:r w:rsidRPr="002F1107">
              <w:rPr>
                <w:rFonts w:ascii="Times New Roman" w:hAnsi="Times New Roman" w:cs="Times New Roman"/>
                <w:bCs/>
                <w:sz w:val="18"/>
                <w:szCs w:val="18"/>
                <w:lang w:val="uk-UA"/>
              </w:rPr>
              <w:t>передвища</w:t>
            </w:r>
            <w:proofErr w:type="spellEnd"/>
            <w:r w:rsidRPr="002F1107">
              <w:rPr>
                <w:rFonts w:ascii="Times New Roman" w:hAnsi="Times New Roman" w:cs="Times New Roman"/>
                <w:bCs/>
                <w:sz w:val="18"/>
                <w:szCs w:val="18"/>
                <w:lang w:val="uk-UA"/>
              </w:rPr>
              <w:t xml:space="preserve"> освіта, освіта дорослих, післядипломна освіта</w:t>
            </w:r>
          </w:p>
        </w:tc>
        <w:tc>
          <w:tcPr>
            <w:tcW w:w="582" w:type="pct"/>
          </w:tcPr>
          <w:p w14:paraId="509FBA8D"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Підвищення професійної компетентності працівників органів влади</w:t>
            </w:r>
          </w:p>
        </w:tc>
        <w:tc>
          <w:tcPr>
            <w:tcW w:w="295" w:type="pct"/>
          </w:tcPr>
          <w:p w14:paraId="1AC4899E"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36</w:t>
            </w:r>
          </w:p>
        </w:tc>
        <w:tc>
          <w:tcPr>
            <w:tcW w:w="619" w:type="pct"/>
          </w:tcPr>
          <w:p w14:paraId="00E03670"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Хмельницький регіональний центр підвищення кваліфікації</w:t>
            </w:r>
          </w:p>
        </w:tc>
        <w:tc>
          <w:tcPr>
            <w:tcW w:w="460" w:type="pct"/>
          </w:tcPr>
          <w:p w14:paraId="34951778" w14:textId="77777777" w:rsidR="00E12F05" w:rsidRPr="002F1107" w:rsidRDefault="00E12F05" w:rsidP="00E12F05">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 xml:space="preserve">Кількість осіб, охоплених навчанням </w:t>
            </w:r>
          </w:p>
        </w:tc>
        <w:tc>
          <w:tcPr>
            <w:tcW w:w="366" w:type="pct"/>
          </w:tcPr>
          <w:p w14:paraId="56B21396" w14:textId="77777777" w:rsidR="00E12F05" w:rsidRPr="002F1107" w:rsidRDefault="00E12F05" w:rsidP="00E12F05">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100 осіб</w:t>
            </w:r>
          </w:p>
        </w:tc>
      </w:tr>
      <w:tr w:rsidR="00E12F05" w:rsidRPr="002F1107" w14:paraId="59FFD3E7" w14:textId="77777777" w:rsidTr="007B1B27">
        <w:trPr>
          <w:jc w:val="center"/>
        </w:trPr>
        <w:tc>
          <w:tcPr>
            <w:tcW w:w="663" w:type="pct"/>
          </w:tcPr>
          <w:p w14:paraId="6D23834E" w14:textId="77777777" w:rsidR="00E12F05" w:rsidRPr="002F1107" w:rsidRDefault="00E12F05" w:rsidP="00E12F05">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4.2.3. Організаційно-консультаційний супровід адаптації до стандартів ЄС</w:t>
            </w:r>
          </w:p>
        </w:tc>
        <w:tc>
          <w:tcPr>
            <w:tcW w:w="442" w:type="pct"/>
          </w:tcPr>
          <w:p w14:paraId="067135DC"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Захід</w:t>
            </w:r>
          </w:p>
        </w:tc>
        <w:tc>
          <w:tcPr>
            <w:tcW w:w="620" w:type="pct"/>
          </w:tcPr>
          <w:p w14:paraId="402BE967" w14:textId="1F64772B"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Надання організаційної та консультаційної підтримки підприємствам, органам місцевого самоврядування та іншим зацікавленим особам для приведення їхньої діяльності, внутрішніх процесів та документації у відповідність до вимог і стандартів </w:t>
            </w:r>
            <w:r w:rsidR="000463F4">
              <w:rPr>
                <w:rFonts w:ascii="Times New Roman" w:eastAsia="Times New Roman" w:hAnsi="Times New Roman" w:cs="Times New Roman"/>
                <w:sz w:val="18"/>
                <w:szCs w:val="18"/>
                <w:lang w:val="uk-UA"/>
              </w:rPr>
              <w:t>ЄС</w:t>
            </w:r>
          </w:p>
        </w:tc>
        <w:tc>
          <w:tcPr>
            <w:tcW w:w="442" w:type="pct"/>
          </w:tcPr>
          <w:p w14:paraId="6FA5DBE6"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Економічна діяльність</w:t>
            </w:r>
          </w:p>
        </w:tc>
        <w:tc>
          <w:tcPr>
            <w:tcW w:w="511" w:type="pct"/>
          </w:tcPr>
          <w:p w14:paraId="48F1EB55"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Розвиток малого та середнього підприємництва</w:t>
            </w:r>
          </w:p>
        </w:tc>
        <w:tc>
          <w:tcPr>
            <w:tcW w:w="582" w:type="pct"/>
          </w:tcPr>
          <w:p w14:paraId="03DE0190"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Супровід адаптації до стандартів ЄС</w:t>
            </w:r>
          </w:p>
        </w:tc>
        <w:tc>
          <w:tcPr>
            <w:tcW w:w="295" w:type="pct"/>
          </w:tcPr>
          <w:p w14:paraId="76EE9114"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36</w:t>
            </w:r>
          </w:p>
        </w:tc>
        <w:tc>
          <w:tcPr>
            <w:tcW w:w="619" w:type="pct"/>
          </w:tcPr>
          <w:p w14:paraId="3940AD11"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iCs/>
                <w:sz w:val="18"/>
                <w:szCs w:val="18"/>
                <w:lang w:val="uk-UA"/>
              </w:rPr>
              <w:t>Агенція регіонального розвитку Хмельницької області</w:t>
            </w:r>
            <w:r w:rsidRPr="002F1107">
              <w:rPr>
                <w:rFonts w:ascii="Times New Roman" w:eastAsia="Times New Roman" w:hAnsi="Times New Roman" w:cs="Times New Roman"/>
                <w:sz w:val="18"/>
                <w:szCs w:val="18"/>
                <w:lang w:val="uk-UA"/>
              </w:rPr>
              <w:t xml:space="preserve">, </w:t>
            </w:r>
          </w:p>
          <w:p w14:paraId="013C484F"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Хмельницька торгово-промислова палата</w:t>
            </w:r>
          </w:p>
          <w:p w14:paraId="00AEBE18" w14:textId="6026FEE6" w:rsidR="00E12F05" w:rsidRPr="002F1107" w:rsidRDefault="00E12F05" w:rsidP="00E12F05">
            <w:pPr>
              <w:jc w:val="center"/>
              <w:rPr>
                <w:rFonts w:ascii="Times New Roman" w:hAnsi="Times New Roman" w:cs="Times New Roman"/>
                <w:b/>
                <w:sz w:val="18"/>
                <w:szCs w:val="18"/>
                <w:lang w:val="uk-UA"/>
              </w:rPr>
            </w:pPr>
          </w:p>
        </w:tc>
        <w:tc>
          <w:tcPr>
            <w:tcW w:w="460" w:type="pct"/>
          </w:tcPr>
          <w:p w14:paraId="4ABF4575"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 xml:space="preserve">Рівень </w:t>
            </w:r>
            <w:r w:rsidRPr="002F1107">
              <w:rPr>
                <w:rFonts w:ascii="Times New Roman" w:eastAsia="Times New Roman" w:hAnsi="Times New Roman" w:cs="Times New Roman"/>
                <w:sz w:val="18"/>
                <w:szCs w:val="18"/>
                <w:lang w:val="uk-UA"/>
              </w:rPr>
              <w:t xml:space="preserve">підтримки осіб, що звернулись за консультацією </w:t>
            </w:r>
          </w:p>
        </w:tc>
        <w:tc>
          <w:tcPr>
            <w:tcW w:w="366" w:type="pct"/>
          </w:tcPr>
          <w:p w14:paraId="26D87B53" w14:textId="77777777" w:rsidR="00E12F05" w:rsidRPr="002F1107" w:rsidRDefault="00E12F05" w:rsidP="00E12F05">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100 %</w:t>
            </w:r>
          </w:p>
        </w:tc>
      </w:tr>
      <w:tr w:rsidR="00E12F05" w:rsidRPr="002F1107" w14:paraId="110D1CE3" w14:textId="77777777" w:rsidTr="007B1B27">
        <w:trPr>
          <w:jc w:val="center"/>
        </w:trPr>
        <w:tc>
          <w:tcPr>
            <w:tcW w:w="663" w:type="pct"/>
            <w:vMerge w:val="restart"/>
          </w:tcPr>
          <w:p w14:paraId="467119F6" w14:textId="77777777" w:rsidR="00E12F05" w:rsidRPr="002F1107" w:rsidRDefault="00E12F05" w:rsidP="00E12F05">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4.2.4. Актуалізація стратегічних (планувальних) документів регіонального та місцевого рівнів</w:t>
            </w:r>
          </w:p>
        </w:tc>
        <w:tc>
          <w:tcPr>
            <w:tcW w:w="442" w:type="pct"/>
          </w:tcPr>
          <w:p w14:paraId="7BFDD26C"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Захід</w:t>
            </w:r>
          </w:p>
        </w:tc>
        <w:tc>
          <w:tcPr>
            <w:tcW w:w="620" w:type="pct"/>
          </w:tcPr>
          <w:p w14:paraId="537E7431"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 xml:space="preserve">Формування та затвердження Плану заходів з реалізації Стратегії розвитку Хмельницької області на 2021-2027 роки </w:t>
            </w:r>
          </w:p>
        </w:tc>
        <w:tc>
          <w:tcPr>
            <w:tcW w:w="442" w:type="pct"/>
          </w:tcPr>
          <w:p w14:paraId="353C587D" w14:textId="77777777" w:rsidR="00E12F05" w:rsidRPr="002F1107" w:rsidRDefault="00E12F05" w:rsidP="00E12F05">
            <w:pPr>
              <w:jc w:val="center"/>
              <w:rPr>
                <w:rFonts w:ascii="Times New Roman" w:hAnsi="Times New Roman" w:cs="Times New Roman"/>
                <w:color w:val="FF0000"/>
                <w:sz w:val="18"/>
                <w:szCs w:val="18"/>
                <w:lang w:val="uk-UA"/>
              </w:rPr>
            </w:pPr>
          </w:p>
        </w:tc>
        <w:tc>
          <w:tcPr>
            <w:tcW w:w="511" w:type="pct"/>
          </w:tcPr>
          <w:p w14:paraId="671B8155" w14:textId="77777777" w:rsidR="00E12F05" w:rsidRPr="002F1107" w:rsidRDefault="00E12F05" w:rsidP="00E12F05">
            <w:pPr>
              <w:jc w:val="center"/>
              <w:rPr>
                <w:rFonts w:ascii="Times New Roman" w:hAnsi="Times New Roman" w:cs="Times New Roman"/>
                <w:color w:val="FF0000"/>
                <w:sz w:val="18"/>
                <w:szCs w:val="18"/>
                <w:lang w:val="uk-UA"/>
              </w:rPr>
            </w:pPr>
          </w:p>
        </w:tc>
        <w:tc>
          <w:tcPr>
            <w:tcW w:w="582" w:type="pct"/>
          </w:tcPr>
          <w:p w14:paraId="253D967D"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Актуалізація стратегічних документів</w:t>
            </w:r>
          </w:p>
        </w:tc>
        <w:tc>
          <w:tcPr>
            <w:tcW w:w="295" w:type="pct"/>
          </w:tcPr>
          <w:p w14:paraId="46C2EF82" w14:textId="77777777" w:rsidR="00E12F05" w:rsidRPr="002F1107" w:rsidRDefault="00E12F05" w:rsidP="00E12F05">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12</w:t>
            </w:r>
          </w:p>
        </w:tc>
        <w:tc>
          <w:tcPr>
            <w:tcW w:w="619" w:type="pct"/>
          </w:tcPr>
          <w:p w14:paraId="3F6B2D9C" w14:textId="77777777" w:rsidR="00E12F05" w:rsidRPr="002F1107" w:rsidRDefault="00E12F05" w:rsidP="00E12F05">
            <w:pPr>
              <w:jc w:val="center"/>
              <w:rPr>
                <w:rFonts w:ascii="Times New Roman" w:eastAsia="Times New Roman" w:hAnsi="Times New Roman" w:cs="Times New Roman"/>
                <w:bCs/>
                <w:sz w:val="18"/>
                <w:szCs w:val="18"/>
                <w:lang w:val="uk-UA"/>
              </w:rPr>
            </w:pPr>
            <w:r w:rsidRPr="002F1107">
              <w:rPr>
                <w:rFonts w:ascii="Times New Roman" w:eastAsia="Times New Roman" w:hAnsi="Times New Roman" w:cs="Times New Roman"/>
                <w:bCs/>
                <w:sz w:val="18"/>
                <w:szCs w:val="18"/>
                <w:lang w:val="uk-UA"/>
              </w:rPr>
              <w:t>Департамент економічного розвитку</w:t>
            </w:r>
          </w:p>
          <w:p w14:paraId="0DC19C48" w14:textId="77777777" w:rsidR="00E12F05" w:rsidRPr="002F1107" w:rsidRDefault="00E12F05" w:rsidP="00E12F05">
            <w:pPr>
              <w:jc w:val="center"/>
              <w:rPr>
                <w:rFonts w:ascii="Times New Roman" w:hAnsi="Times New Roman" w:cs="Times New Roman"/>
                <w:bCs/>
                <w:sz w:val="18"/>
                <w:szCs w:val="18"/>
                <w:lang w:val="uk-UA"/>
              </w:rPr>
            </w:pPr>
            <w:r w:rsidRPr="002F1107">
              <w:rPr>
                <w:rFonts w:ascii="Times New Roman" w:eastAsia="Times New Roman" w:hAnsi="Times New Roman" w:cs="Times New Roman"/>
                <w:sz w:val="18"/>
                <w:szCs w:val="18"/>
                <w:lang w:val="uk-UA"/>
              </w:rPr>
              <w:t>облдержадміністрації</w:t>
            </w:r>
          </w:p>
        </w:tc>
        <w:tc>
          <w:tcPr>
            <w:tcW w:w="460" w:type="pct"/>
          </w:tcPr>
          <w:p w14:paraId="57952B21" w14:textId="77777777" w:rsidR="00E12F05" w:rsidRPr="002F1107" w:rsidRDefault="00E12F05" w:rsidP="00E12F05">
            <w:pPr>
              <w:jc w:val="center"/>
              <w:rPr>
                <w:rFonts w:ascii="Times New Roman" w:hAnsi="Times New Roman" w:cs="Times New Roman"/>
                <w:bCs/>
                <w:sz w:val="18"/>
                <w:szCs w:val="18"/>
                <w:lang w:val="uk-UA"/>
              </w:rPr>
            </w:pPr>
            <w:r w:rsidRPr="002F1107">
              <w:rPr>
                <w:rFonts w:ascii="Times New Roman" w:eastAsia="Times New Roman" w:hAnsi="Times New Roman" w:cs="Times New Roman"/>
                <w:bCs/>
                <w:sz w:val="18"/>
                <w:szCs w:val="18"/>
                <w:lang w:val="uk-UA"/>
              </w:rPr>
              <w:t xml:space="preserve">Затвердження Плану заходів </w:t>
            </w:r>
          </w:p>
        </w:tc>
        <w:tc>
          <w:tcPr>
            <w:tcW w:w="366" w:type="pct"/>
          </w:tcPr>
          <w:p w14:paraId="10A47AF1" w14:textId="77777777" w:rsidR="00E12F05" w:rsidRPr="002F1107" w:rsidRDefault="00E12F05" w:rsidP="00E12F05">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1 од.</w:t>
            </w:r>
          </w:p>
        </w:tc>
      </w:tr>
      <w:tr w:rsidR="00E12F05" w:rsidRPr="002F1107" w14:paraId="03AF6C5A" w14:textId="77777777" w:rsidTr="007B1B27">
        <w:trPr>
          <w:jc w:val="center"/>
        </w:trPr>
        <w:tc>
          <w:tcPr>
            <w:tcW w:w="663" w:type="pct"/>
            <w:vMerge/>
          </w:tcPr>
          <w:p w14:paraId="3F19DFD2" w14:textId="77777777" w:rsidR="00E12F05" w:rsidRPr="002F1107" w:rsidRDefault="00E12F05" w:rsidP="00E12F05">
            <w:pPr>
              <w:rPr>
                <w:rFonts w:ascii="Times New Roman" w:hAnsi="Times New Roman" w:cs="Times New Roman"/>
                <w:b/>
                <w:sz w:val="18"/>
                <w:szCs w:val="18"/>
                <w:lang w:val="uk-UA"/>
              </w:rPr>
            </w:pPr>
          </w:p>
        </w:tc>
        <w:tc>
          <w:tcPr>
            <w:tcW w:w="442" w:type="pct"/>
          </w:tcPr>
          <w:p w14:paraId="5EAC4D56"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Захід</w:t>
            </w:r>
          </w:p>
        </w:tc>
        <w:tc>
          <w:tcPr>
            <w:tcW w:w="620" w:type="pct"/>
          </w:tcPr>
          <w:p w14:paraId="131FB21D"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color w:val="000000" w:themeColor="text1"/>
                <w:sz w:val="18"/>
                <w:szCs w:val="18"/>
                <w:lang w:val="uk-UA"/>
              </w:rPr>
              <w:t xml:space="preserve">Надання консультаційної та методичної допомоги територіальним громадам у розробці стратегій місцевого розвитку </w:t>
            </w:r>
          </w:p>
        </w:tc>
        <w:tc>
          <w:tcPr>
            <w:tcW w:w="442" w:type="pct"/>
          </w:tcPr>
          <w:p w14:paraId="4200BC28" w14:textId="77777777" w:rsidR="00E12F05" w:rsidRPr="002F1107" w:rsidRDefault="00E12F05" w:rsidP="00E12F05">
            <w:pPr>
              <w:jc w:val="center"/>
              <w:rPr>
                <w:rFonts w:ascii="Times New Roman" w:hAnsi="Times New Roman" w:cs="Times New Roman"/>
                <w:sz w:val="18"/>
                <w:szCs w:val="18"/>
                <w:lang w:val="uk-UA"/>
              </w:rPr>
            </w:pPr>
          </w:p>
        </w:tc>
        <w:tc>
          <w:tcPr>
            <w:tcW w:w="511" w:type="pct"/>
          </w:tcPr>
          <w:p w14:paraId="313F1828" w14:textId="77777777" w:rsidR="00E12F05" w:rsidRPr="002F1107" w:rsidRDefault="00E12F05" w:rsidP="00E12F05">
            <w:pPr>
              <w:jc w:val="center"/>
              <w:rPr>
                <w:rFonts w:ascii="Times New Roman" w:hAnsi="Times New Roman" w:cs="Times New Roman"/>
                <w:sz w:val="18"/>
                <w:szCs w:val="18"/>
                <w:lang w:val="uk-UA"/>
              </w:rPr>
            </w:pPr>
          </w:p>
        </w:tc>
        <w:tc>
          <w:tcPr>
            <w:tcW w:w="582" w:type="pct"/>
          </w:tcPr>
          <w:p w14:paraId="5C8E9743"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Актуалізація стратегічних документів</w:t>
            </w:r>
          </w:p>
        </w:tc>
        <w:tc>
          <w:tcPr>
            <w:tcW w:w="295" w:type="pct"/>
          </w:tcPr>
          <w:p w14:paraId="654DD249" w14:textId="77777777" w:rsidR="00E12F05" w:rsidRPr="00DA1CD1" w:rsidRDefault="00E12F05" w:rsidP="00E12F05">
            <w:pPr>
              <w:jc w:val="center"/>
              <w:rPr>
                <w:rFonts w:ascii="Times New Roman" w:hAnsi="Times New Roman" w:cs="Times New Roman"/>
                <w:bCs/>
                <w:sz w:val="18"/>
                <w:szCs w:val="18"/>
                <w:lang w:val="uk-UA"/>
              </w:rPr>
            </w:pPr>
            <w:r w:rsidRPr="00DA1CD1">
              <w:rPr>
                <w:rFonts w:ascii="Times New Roman" w:hAnsi="Times New Roman" w:cs="Times New Roman"/>
                <w:bCs/>
                <w:sz w:val="18"/>
                <w:szCs w:val="18"/>
                <w:lang w:val="uk-UA"/>
              </w:rPr>
              <w:t>36</w:t>
            </w:r>
          </w:p>
        </w:tc>
        <w:tc>
          <w:tcPr>
            <w:tcW w:w="619" w:type="pct"/>
          </w:tcPr>
          <w:p w14:paraId="75891867"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bCs/>
                <w:sz w:val="18"/>
                <w:szCs w:val="18"/>
                <w:lang w:val="uk-UA"/>
              </w:rPr>
              <w:t>Агенція регіонального розвитку Хмельницької області</w:t>
            </w:r>
          </w:p>
        </w:tc>
        <w:tc>
          <w:tcPr>
            <w:tcW w:w="460" w:type="pct"/>
          </w:tcPr>
          <w:p w14:paraId="277A181D"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Кількість громад, яким надано підтримку </w:t>
            </w:r>
          </w:p>
        </w:tc>
        <w:tc>
          <w:tcPr>
            <w:tcW w:w="366" w:type="pct"/>
          </w:tcPr>
          <w:p w14:paraId="11FBCB35"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10 громад</w:t>
            </w:r>
          </w:p>
        </w:tc>
      </w:tr>
      <w:tr w:rsidR="00E12F05" w:rsidRPr="002F1107" w14:paraId="0C669378" w14:textId="77777777" w:rsidTr="007B1B27">
        <w:trPr>
          <w:trHeight w:val="1348"/>
          <w:jc w:val="center"/>
        </w:trPr>
        <w:tc>
          <w:tcPr>
            <w:tcW w:w="663" w:type="pct"/>
          </w:tcPr>
          <w:p w14:paraId="7BDC5FBB" w14:textId="77777777" w:rsidR="00E12F05" w:rsidRPr="002F1107" w:rsidRDefault="00E12F05" w:rsidP="00E12F05">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lastRenderedPageBreak/>
              <w:t xml:space="preserve">4.2.5. Формування системи моніторингу місцевого та регіонального розвитку </w:t>
            </w:r>
          </w:p>
        </w:tc>
        <w:tc>
          <w:tcPr>
            <w:tcW w:w="442" w:type="pct"/>
          </w:tcPr>
          <w:p w14:paraId="50517B20"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Захід</w:t>
            </w:r>
          </w:p>
        </w:tc>
        <w:tc>
          <w:tcPr>
            <w:tcW w:w="620" w:type="pct"/>
          </w:tcPr>
          <w:p w14:paraId="60ED4D92"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 xml:space="preserve">Запровадження системи моніторингу та рейтингового оцінювання соціально-економічного розвитку громад </w:t>
            </w:r>
          </w:p>
        </w:tc>
        <w:tc>
          <w:tcPr>
            <w:tcW w:w="442" w:type="pct"/>
          </w:tcPr>
          <w:p w14:paraId="0AC5B6CE" w14:textId="77777777" w:rsidR="00E12F05" w:rsidRPr="002F1107" w:rsidRDefault="00E12F05" w:rsidP="00E12F05">
            <w:pPr>
              <w:jc w:val="center"/>
              <w:rPr>
                <w:rFonts w:ascii="Times New Roman" w:hAnsi="Times New Roman" w:cs="Times New Roman"/>
                <w:sz w:val="18"/>
                <w:szCs w:val="18"/>
                <w:lang w:val="uk-UA"/>
              </w:rPr>
            </w:pPr>
          </w:p>
        </w:tc>
        <w:tc>
          <w:tcPr>
            <w:tcW w:w="511" w:type="pct"/>
          </w:tcPr>
          <w:p w14:paraId="5E02AB5D" w14:textId="77777777" w:rsidR="00E12F05" w:rsidRPr="002F1107" w:rsidRDefault="00E12F05" w:rsidP="00E12F05">
            <w:pPr>
              <w:jc w:val="center"/>
              <w:rPr>
                <w:rFonts w:ascii="Times New Roman" w:hAnsi="Times New Roman" w:cs="Times New Roman"/>
                <w:sz w:val="18"/>
                <w:szCs w:val="18"/>
                <w:lang w:val="uk-UA"/>
              </w:rPr>
            </w:pPr>
          </w:p>
        </w:tc>
        <w:tc>
          <w:tcPr>
            <w:tcW w:w="582" w:type="pct"/>
          </w:tcPr>
          <w:p w14:paraId="27750746"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Оцінка соціально-економічного становища громад</w:t>
            </w:r>
          </w:p>
        </w:tc>
        <w:tc>
          <w:tcPr>
            <w:tcW w:w="295" w:type="pct"/>
          </w:tcPr>
          <w:p w14:paraId="4FA4BEE7"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24</w:t>
            </w:r>
          </w:p>
        </w:tc>
        <w:tc>
          <w:tcPr>
            <w:tcW w:w="619" w:type="pct"/>
          </w:tcPr>
          <w:p w14:paraId="5B56AF51" w14:textId="3EF318F1"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Департамент економічного </w:t>
            </w:r>
            <w:r w:rsidRPr="000E7B1F">
              <w:rPr>
                <w:rFonts w:ascii="Times New Roman" w:eastAsia="Times New Roman" w:hAnsi="Times New Roman" w:cs="Times New Roman"/>
                <w:sz w:val="18"/>
                <w:szCs w:val="18"/>
                <w:lang w:val="uk-UA"/>
              </w:rPr>
              <w:t>розвитку</w:t>
            </w:r>
            <w:r w:rsidR="000E7B1F" w:rsidRPr="000E7B1F">
              <w:rPr>
                <w:rFonts w:ascii="Times New Roman" w:eastAsia="Times New Roman" w:hAnsi="Times New Roman" w:cs="Times New Roman"/>
                <w:sz w:val="18"/>
                <w:szCs w:val="18"/>
                <w:lang w:val="uk-UA"/>
              </w:rPr>
              <w:t>,</w:t>
            </w:r>
            <w:r w:rsidR="000E7B1F">
              <w:rPr>
                <w:rFonts w:ascii="Times New Roman" w:eastAsia="Times New Roman" w:hAnsi="Times New Roman" w:cs="Times New Roman"/>
                <w:b/>
                <w:sz w:val="18"/>
                <w:szCs w:val="18"/>
                <w:lang w:val="uk-UA"/>
              </w:rPr>
              <w:t xml:space="preserve"> </w:t>
            </w:r>
            <w:r w:rsidRPr="002F1107">
              <w:rPr>
                <w:rFonts w:ascii="Times New Roman" w:hAnsi="Times New Roman" w:cs="Times New Roman"/>
                <w:color w:val="000000" w:themeColor="text1"/>
                <w:sz w:val="18"/>
                <w:szCs w:val="18"/>
                <w:lang w:val="uk-UA"/>
              </w:rPr>
              <w:t>управління цифрового розвитку, цифрових трансформацій та цифровізації</w:t>
            </w:r>
            <w:r w:rsidRPr="002F1107">
              <w:rPr>
                <w:rFonts w:ascii="Times New Roman" w:eastAsia="Times New Roman" w:hAnsi="Times New Roman" w:cs="Times New Roman"/>
                <w:sz w:val="18"/>
                <w:szCs w:val="18"/>
                <w:lang w:val="uk-UA"/>
              </w:rPr>
              <w:t xml:space="preserve"> </w:t>
            </w:r>
          </w:p>
          <w:p w14:paraId="5BDE3B41" w14:textId="55E9B284" w:rsidR="00E12F05" w:rsidRDefault="009B3474" w:rsidP="009257D4">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о</w:t>
            </w:r>
            <w:r w:rsidR="00E12F05" w:rsidRPr="002F1107">
              <w:rPr>
                <w:rFonts w:ascii="Times New Roman" w:eastAsia="Times New Roman" w:hAnsi="Times New Roman" w:cs="Times New Roman"/>
                <w:sz w:val="18"/>
                <w:szCs w:val="18"/>
                <w:lang w:val="uk-UA"/>
              </w:rPr>
              <w:t>блдержадміністрації</w:t>
            </w:r>
          </w:p>
          <w:p w14:paraId="01725084" w14:textId="77777777" w:rsidR="009B3474" w:rsidRDefault="009B3474" w:rsidP="009257D4">
            <w:pPr>
              <w:jc w:val="center"/>
              <w:rPr>
                <w:rFonts w:ascii="Times New Roman" w:eastAsia="Times New Roman" w:hAnsi="Times New Roman" w:cs="Times New Roman"/>
                <w:sz w:val="18"/>
                <w:szCs w:val="18"/>
                <w:lang w:val="uk-UA"/>
              </w:rPr>
            </w:pPr>
          </w:p>
          <w:p w14:paraId="70D008CD" w14:textId="49584F12" w:rsidR="009B3474" w:rsidRPr="002F1107" w:rsidRDefault="009B3474" w:rsidP="009257D4">
            <w:pPr>
              <w:jc w:val="center"/>
              <w:rPr>
                <w:rFonts w:ascii="Times New Roman" w:hAnsi="Times New Roman" w:cs="Times New Roman"/>
                <w:b/>
                <w:sz w:val="18"/>
                <w:szCs w:val="18"/>
                <w:lang w:val="uk-UA"/>
              </w:rPr>
            </w:pPr>
          </w:p>
        </w:tc>
        <w:tc>
          <w:tcPr>
            <w:tcW w:w="460" w:type="pct"/>
          </w:tcPr>
          <w:p w14:paraId="77EEA22C"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Звіт про підсумки рейтингової оцінки</w:t>
            </w:r>
          </w:p>
        </w:tc>
        <w:tc>
          <w:tcPr>
            <w:tcW w:w="366" w:type="pct"/>
          </w:tcPr>
          <w:p w14:paraId="18D05C03"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8 од.</w:t>
            </w:r>
          </w:p>
        </w:tc>
      </w:tr>
      <w:tr w:rsidR="00E12F05" w:rsidRPr="002F1107" w14:paraId="7C0D20D0" w14:textId="77777777" w:rsidTr="007B1B27">
        <w:trPr>
          <w:jc w:val="center"/>
        </w:trPr>
        <w:tc>
          <w:tcPr>
            <w:tcW w:w="663" w:type="pct"/>
          </w:tcPr>
          <w:p w14:paraId="545D8E56" w14:textId="19879446" w:rsidR="00E12F05" w:rsidRDefault="00E12F05" w:rsidP="00E12F05">
            <w:pPr>
              <w:rPr>
                <w:rFonts w:ascii="Times New Roman" w:eastAsia="Times New Roman" w:hAnsi="Times New Roman" w:cs="Times New Roman"/>
                <w:color w:val="000000"/>
                <w:sz w:val="18"/>
                <w:szCs w:val="18"/>
                <w:lang w:val="uk-UA"/>
              </w:rPr>
            </w:pPr>
            <w:r w:rsidRPr="002F1107">
              <w:rPr>
                <w:rFonts w:ascii="Times New Roman" w:eastAsia="Times New Roman" w:hAnsi="Times New Roman" w:cs="Times New Roman"/>
                <w:color w:val="000000"/>
                <w:sz w:val="18"/>
                <w:szCs w:val="18"/>
                <w:lang w:val="uk-UA"/>
              </w:rPr>
              <w:t>4.2.6. Забезпечення подачі територіальними громадами та структурними підрозділами ОВА публічних інвестиційних проєктів через Єдину цифрову інтегровану інформаційно-аналітичну систему управління процесом відбудови об’єктів нерухомого майна, будівництва та інфраструктури (DREAM) </w:t>
            </w:r>
          </w:p>
          <w:p w14:paraId="014FFD61" w14:textId="77777777" w:rsidR="009B3474" w:rsidRDefault="009B3474" w:rsidP="00E12F05">
            <w:pPr>
              <w:rPr>
                <w:rFonts w:ascii="Times New Roman" w:eastAsia="Times New Roman" w:hAnsi="Times New Roman" w:cs="Times New Roman"/>
                <w:color w:val="000000"/>
                <w:sz w:val="18"/>
                <w:szCs w:val="18"/>
                <w:lang w:val="uk-UA"/>
              </w:rPr>
            </w:pPr>
          </w:p>
          <w:p w14:paraId="563414CB" w14:textId="5696057E" w:rsidR="009B3474" w:rsidRPr="002F1107" w:rsidRDefault="009B3474" w:rsidP="00E12F05">
            <w:pPr>
              <w:rPr>
                <w:rFonts w:ascii="Times New Roman" w:eastAsia="Times New Roman" w:hAnsi="Times New Roman" w:cs="Times New Roman"/>
                <w:sz w:val="18"/>
                <w:szCs w:val="18"/>
                <w:lang w:val="uk-UA"/>
              </w:rPr>
            </w:pPr>
          </w:p>
        </w:tc>
        <w:tc>
          <w:tcPr>
            <w:tcW w:w="442" w:type="pct"/>
          </w:tcPr>
          <w:p w14:paraId="270EA469"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Захід</w:t>
            </w:r>
          </w:p>
        </w:tc>
        <w:tc>
          <w:tcPr>
            <w:tcW w:w="620" w:type="pct"/>
          </w:tcPr>
          <w:p w14:paraId="77C622DD"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Проведення навчань з питань реалізації реформи системи управління публічними інвестиціями, сприяння участі у навчаннях та тренінгах з питань роботи у системі DREAM</w:t>
            </w:r>
          </w:p>
        </w:tc>
        <w:tc>
          <w:tcPr>
            <w:tcW w:w="442" w:type="pct"/>
          </w:tcPr>
          <w:p w14:paraId="07346682" w14:textId="77777777" w:rsidR="00E12F05" w:rsidRPr="002F1107" w:rsidRDefault="00E12F05" w:rsidP="00E12F05">
            <w:pPr>
              <w:jc w:val="center"/>
              <w:rPr>
                <w:rFonts w:ascii="Times New Roman" w:hAnsi="Times New Roman" w:cs="Times New Roman"/>
                <w:b/>
                <w:sz w:val="18"/>
                <w:szCs w:val="18"/>
                <w:lang w:val="uk-UA"/>
              </w:rPr>
            </w:pPr>
            <w:r w:rsidRPr="002F1107">
              <w:rPr>
                <w:rStyle w:val="fontstyle01"/>
                <w:rFonts w:ascii="Times New Roman" w:hAnsi="Times New Roman"/>
                <w:sz w:val="18"/>
                <w:szCs w:val="18"/>
                <w:lang w:val="uk-UA"/>
              </w:rPr>
              <w:t>Муніципальна інфраструктура та</w:t>
            </w:r>
            <w:r w:rsidRPr="002F1107">
              <w:rPr>
                <w:rFonts w:ascii="Times New Roman" w:hAnsi="Times New Roman" w:cs="Times New Roman"/>
                <w:color w:val="000000"/>
                <w:sz w:val="18"/>
                <w:szCs w:val="18"/>
                <w:lang w:val="uk-UA"/>
              </w:rPr>
              <w:t xml:space="preserve"> </w:t>
            </w:r>
            <w:r w:rsidRPr="002F1107">
              <w:rPr>
                <w:rStyle w:val="fontstyle01"/>
                <w:rFonts w:ascii="Times New Roman" w:hAnsi="Times New Roman"/>
                <w:sz w:val="18"/>
                <w:szCs w:val="18"/>
                <w:lang w:val="uk-UA"/>
              </w:rPr>
              <w:t>послуги</w:t>
            </w:r>
          </w:p>
        </w:tc>
        <w:tc>
          <w:tcPr>
            <w:tcW w:w="511" w:type="pct"/>
          </w:tcPr>
          <w:p w14:paraId="004D4433" w14:textId="77777777" w:rsidR="00E12F05" w:rsidRPr="002F1107" w:rsidRDefault="00E12F05" w:rsidP="00E12F05">
            <w:pPr>
              <w:jc w:val="center"/>
              <w:rPr>
                <w:rFonts w:ascii="Times New Roman" w:hAnsi="Times New Roman" w:cs="Times New Roman"/>
                <w:b/>
                <w:sz w:val="18"/>
                <w:szCs w:val="18"/>
                <w:lang w:val="uk-UA"/>
              </w:rPr>
            </w:pPr>
            <w:r w:rsidRPr="002F1107">
              <w:rPr>
                <w:rStyle w:val="fontstyle01"/>
                <w:rFonts w:ascii="Times New Roman" w:hAnsi="Times New Roman"/>
                <w:sz w:val="18"/>
                <w:szCs w:val="18"/>
                <w:lang w:val="uk-UA"/>
              </w:rPr>
              <w:t>Розбудова та відновлення інфраструктури</w:t>
            </w:r>
          </w:p>
        </w:tc>
        <w:tc>
          <w:tcPr>
            <w:tcW w:w="582" w:type="pct"/>
          </w:tcPr>
          <w:p w14:paraId="2F3E0A22" w14:textId="77488B75"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sz w:val="18"/>
                <w:szCs w:val="18"/>
                <w:lang w:val="uk-UA"/>
              </w:rPr>
              <w:t>Реалізація інфраструктурних проєктів області</w:t>
            </w:r>
          </w:p>
        </w:tc>
        <w:tc>
          <w:tcPr>
            <w:tcW w:w="295" w:type="pct"/>
          </w:tcPr>
          <w:p w14:paraId="7A177744"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24</w:t>
            </w:r>
          </w:p>
        </w:tc>
        <w:tc>
          <w:tcPr>
            <w:tcW w:w="619" w:type="pct"/>
          </w:tcPr>
          <w:p w14:paraId="5C4B51B8" w14:textId="2F4E1279" w:rsidR="00E12F05" w:rsidRPr="002F1107" w:rsidRDefault="00E12F05" w:rsidP="00D45ACA">
            <w:pPr>
              <w:jc w:val="center"/>
              <w:rPr>
                <w:rFonts w:ascii="Times New Roman" w:eastAsia="Times New Roman" w:hAnsi="Times New Roman" w:cs="Times New Roman"/>
                <w:bCs/>
                <w:sz w:val="18"/>
                <w:szCs w:val="18"/>
                <w:lang w:val="uk-UA"/>
              </w:rPr>
            </w:pPr>
            <w:r w:rsidRPr="002F1107">
              <w:rPr>
                <w:rFonts w:ascii="Times New Roman" w:eastAsia="Times New Roman" w:hAnsi="Times New Roman" w:cs="Times New Roman"/>
                <w:bCs/>
                <w:sz w:val="18"/>
                <w:szCs w:val="18"/>
                <w:lang w:val="uk-UA"/>
              </w:rPr>
              <w:t>Департамент</w:t>
            </w:r>
            <w:r w:rsidR="00D45ACA">
              <w:rPr>
                <w:rFonts w:ascii="Times New Roman" w:eastAsia="Times New Roman" w:hAnsi="Times New Roman" w:cs="Times New Roman"/>
                <w:bCs/>
                <w:sz w:val="18"/>
                <w:szCs w:val="18"/>
                <w:lang w:val="uk-UA"/>
              </w:rPr>
              <w:t>и</w:t>
            </w:r>
            <w:r w:rsidRPr="002F1107">
              <w:rPr>
                <w:rFonts w:ascii="Times New Roman" w:eastAsia="Times New Roman" w:hAnsi="Times New Roman" w:cs="Times New Roman"/>
                <w:bCs/>
                <w:sz w:val="18"/>
                <w:szCs w:val="18"/>
                <w:lang w:val="uk-UA"/>
              </w:rPr>
              <w:t xml:space="preserve"> розвитку громад, будівництва та житлово-комунального господарства,</w:t>
            </w:r>
          </w:p>
          <w:p w14:paraId="508AE55F" w14:textId="3A6A0EA7" w:rsidR="00E12F05" w:rsidRPr="002F1107" w:rsidRDefault="00E12F05" w:rsidP="00E12F05">
            <w:pPr>
              <w:jc w:val="center"/>
              <w:rPr>
                <w:rFonts w:ascii="Times New Roman" w:eastAsia="Times New Roman" w:hAnsi="Times New Roman" w:cs="Times New Roman"/>
                <w:bCs/>
                <w:sz w:val="18"/>
                <w:szCs w:val="18"/>
                <w:lang w:val="uk-UA"/>
              </w:rPr>
            </w:pPr>
            <w:r w:rsidRPr="002F1107">
              <w:rPr>
                <w:rFonts w:ascii="Times New Roman" w:eastAsia="Times New Roman" w:hAnsi="Times New Roman" w:cs="Times New Roman"/>
                <w:bCs/>
                <w:sz w:val="18"/>
                <w:szCs w:val="18"/>
                <w:lang w:val="uk-UA"/>
              </w:rPr>
              <w:t>економічного розвитку</w:t>
            </w:r>
          </w:p>
          <w:p w14:paraId="7B8E4C11" w14:textId="77777777" w:rsidR="00E12F05" w:rsidRPr="002F1107" w:rsidRDefault="00E12F05" w:rsidP="00E12F05">
            <w:pPr>
              <w:jc w:val="center"/>
              <w:rPr>
                <w:rFonts w:ascii="Times New Roman" w:eastAsia="Times New Roman" w:hAnsi="Times New Roman" w:cs="Times New Roman"/>
                <w:bCs/>
                <w:sz w:val="18"/>
                <w:szCs w:val="18"/>
                <w:lang w:val="uk-UA"/>
              </w:rPr>
            </w:pPr>
            <w:r w:rsidRPr="002F1107">
              <w:rPr>
                <w:rFonts w:ascii="Times New Roman" w:eastAsia="Times New Roman" w:hAnsi="Times New Roman" w:cs="Times New Roman"/>
                <w:sz w:val="18"/>
                <w:szCs w:val="18"/>
                <w:lang w:val="uk-UA"/>
              </w:rPr>
              <w:t>облдержадміністрації</w:t>
            </w:r>
            <w:r w:rsidRPr="002F1107">
              <w:rPr>
                <w:rFonts w:ascii="Times New Roman" w:eastAsia="Times New Roman" w:hAnsi="Times New Roman" w:cs="Times New Roman"/>
                <w:bCs/>
                <w:sz w:val="18"/>
                <w:szCs w:val="18"/>
                <w:lang w:val="uk-UA"/>
              </w:rPr>
              <w:t>,</w:t>
            </w:r>
          </w:p>
          <w:p w14:paraId="1D093139" w14:textId="530DA315"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bCs/>
                <w:sz w:val="18"/>
                <w:szCs w:val="18"/>
                <w:lang w:val="uk-UA"/>
              </w:rPr>
              <w:t xml:space="preserve">Хмельницький регіональний центр підвищення кваліфікації </w:t>
            </w:r>
          </w:p>
        </w:tc>
        <w:tc>
          <w:tcPr>
            <w:tcW w:w="460" w:type="pct"/>
          </w:tcPr>
          <w:p w14:paraId="04B213BB" w14:textId="77777777" w:rsidR="00E12F05" w:rsidRPr="002F1107" w:rsidRDefault="00E12F05" w:rsidP="00E12F05">
            <w:pPr>
              <w:spacing w:after="120"/>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Кількість проведених навчань на відповідними напрямами</w:t>
            </w:r>
          </w:p>
          <w:p w14:paraId="3EAB8D01" w14:textId="1401BD5F" w:rsidR="00E12F05" w:rsidRPr="002F1107" w:rsidRDefault="00F62701" w:rsidP="00E12F05">
            <w:pPr>
              <w:spacing w:after="120"/>
              <w:jc w:val="center"/>
              <w:rPr>
                <w:rFonts w:ascii="Times New Roman" w:hAnsi="Times New Roman" w:cs="Times New Roman"/>
                <w:b/>
                <w:sz w:val="18"/>
                <w:szCs w:val="18"/>
                <w:lang w:val="uk-UA"/>
              </w:rPr>
            </w:pPr>
            <w:r>
              <w:rPr>
                <w:rFonts w:ascii="Times New Roman" w:hAnsi="Times New Roman" w:cs="Times New Roman"/>
                <w:color w:val="000000"/>
                <w:sz w:val="18"/>
                <w:szCs w:val="18"/>
                <w:lang w:val="uk-UA"/>
              </w:rPr>
              <w:t>К</w:t>
            </w:r>
            <w:r w:rsidR="00E12F05" w:rsidRPr="002F1107">
              <w:rPr>
                <w:rFonts w:ascii="Times New Roman" w:hAnsi="Times New Roman" w:cs="Times New Roman"/>
                <w:color w:val="000000"/>
                <w:sz w:val="18"/>
                <w:szCs w:val="18"/>
                <w:lang w:val="uk-UA"/>
              </w:rPr>
              <w:t>ількість осіб, які покращили навички роботи в системі DREAM</w:t>
            </w:r>
          </w:p>
        </w:tc>
        <w:tc>
          <w:tcPr>
            <w:tcW w:w="366" w:type="pct"/>
          </w:tcPr>
          <w:p w14:paraId="564D2F50" w14:textId="77777777" w:rsidR="00E12F05" w:rsidRPr="002F1107" w:rsidRDefault="00E12F05" w:rsidP="00E12F05">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10 од.</w:t>
            </w:r>
          </w:p>
          <w:p w14:paraId="6A1CE2A2" w14:textId="77777777" w:rsidR="00E12F05" w:rsidRPr="002F1107" w:rsidRDefault="00E12F05" w:rsidP="00E12F05">
            <w:pPr>
              <w:jc w:val="center"/>
              <w:rPr>
                <w:rFonts w:ascii="Times New Roman" w:hAnsi="Times New Roman" w:cs="Times New Roman"/>
                <w:bCs/>
                <w:sz w:val="18"/>
                <w:szCs w:val="18"/>
                <w:lang w:val="uk-UA"/>
              </w:rPr>
            </w:pPr>
          </w:p>
          <w:p w14:paraId="712F4122" w14:textId="77777777" w:rsidR="00E12F05" w:rsidRPr="002F1107" w:rsidRDefault="00E12F05" w:rsidP="00E12F05">
            <w:pPr>
              <w:jc w:val="center"/>
              <w:rPr>
                <w:rFonts w:ascii="Times New Roman" w:hAnsi="Times New Roman" w:cs="Times New Roman"/>
                <w:bCs/>
                <w:sz w:val="18"/>
                <w:szCs w:val="18"/>
                <w:lang w:val="uk-UA"/>
              </w:rPr>
            </w:pPr>
          </w:p>
          <w:p w14:paraId="3CE29EDA" w14:textId="77777777" w:rsidR="00E12F05" w:rsidRPr="002F1107" w:rsidRDefault="00E12F05" w:rsidP="00E12F05">
            <w:pPr>
              <w:jc w:val="center"/>
              <w:rPr>
                <w:rFonts w:ascii="Times New Roman" w:hAnsi="Times New Roman" w:cs="Times New Roman"/>
                <w:bCs/>
                <w:sz w:val="18"/>
                <w:szCs w:val="18"/>
                <w:lang w:val="uk-UA"/>
              </w:rPr>
            </w:pPr>
          </w:p>
          <w:p w14:paraId="39799A7F" w14:textId="77777777" w:rsidR="00E12F05" w:rsidRPr="002F1107" w:rsidRDefault="00E12F05" w:rsidP="00E12F05">
            <w:pPr>
              <w:spacing w:after="120"/>
              <w:jc w:val="center"/>
              <w:rPr>
                <w:rFonts w:ascii="Times New Roman" w:hAnsi="Times New Roman" w:cs="Times New Roman"/>
                <w:bCs/>
                <w:sz w:val="18"/>
                <w:szCs w:val="18"/>
                <w:lang w:val="uk-UA"/>
              </w:rPr>
            </w:pPr>
          </w:p>
          <w:p w14:paraId="0928C9F0"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200 осіб</w:t>
            </w:r>
          </w:p>
          <w:p w14:paraId="7CD7C0D2" w14:textId="77777777" w:rsidR="00E12F05" w:rsidRPr="002F1107" w:rsidRDefault="00E12F05" w:rsidP="00E12F05">
            <w:pPr>
              <w:jc w:val="center"/>
              <w:rPr>
                <w:rFonts w:ascii="Times New Roman" w:hAnsi="Times New Roman" w:cs="Times New Roman"/>
                <w:sz w:val="18"/>
                <w:szCs w:val="18"/>
                <w:lang w:val="uk-UA"/>
              </w:rPr>
            </w:pPr>
          </w:p>
        </w:tc>
      </w:tr>
      <w:tr w:rsidR="00E12F05" w:rsidRPr="002F1107" w14:paraId="7C05184C" w14:textId="77777777" w:rsidTr="007B1B27">
        <w:trPr>
          <w:trHeight w:val="276"/>
          <w:jc w:val="center"/>
        </w:trPr>
        <w:tc>
          <w:tcPr>
            <w:tcW w:w="5000" w:type="pct"/>
            <w:gridSpan w:val="10"/>
            <w:shd w:val="clear" w:color="auto" w:fill="FFFCC9"/>
          </w:tcPr>
          <w:p w14:paraId="1EB0B464"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b/>
                <w:bCs/>
                <w:sz w:val="18"/>
                <w:szCs w:val="18"/>
                <w:lang w:val="uk-UA"/>
              </w:rPr>
              <w:t>Оперативна ціль 4.3. Посилення інституційної спроможності у сфері регіонального та місцевого розвитку</w:t>
            </w:r>
          </w:p>
        </w:tc>
      </w:tr>
      <w:tr w:rsidR="00E12F05" w:rsidRPr="002F1107" w14:paraId="48D37C5E" w14:textId="77777777" w:rsidTr="007B1B27">
        <w:trPr>
          <w:trHeight w:val="1486"/>
          <w:jc w:val="center"/>
        </w:trPr>
        <w:tc>
          <w:tcPr>
            <w:tcW w:w="663" w:type="pct"/>
            <w:vMerge w:val="restart"/>
          </w:tcPr>
          <w:p w14:paraId="6A820FBF" w14:textId="77777777" w:rsidR="00E12F05" w:rsidRPr="002F1107" w:rsidRDefault="00E12F05" w:rsidP="00E12F05">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4.3.1. Посилення спроможності Агенції регіонального розвитку Хмельницької області та взаємодії з ОМС громад</w:t>
            </w:r>
          </w:p>
        </w:tc>
        <w:tc>
          <w:tcPr>
            <w:tcW w:w="442" w:type="pct"/>
          </w:tcPr>
          <w:p w14:paraId="1AA30135"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Регіональна програма розвитку</w:t>
            </w:r>
          </w:p>
        </w:tc>
        <w:tc>
          <w:tcPr>
            <w:tcW w:w="620" w:type="pct"/>
          </w:tcPr>
          <w:p w14:paraId="7A721A87"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 xml:space="preserve">Реалізація Програми фінансової підтримки функціонування Агенції регіонального розвитку Хмельницької області на 2025-2027 роки </w:t>
            </w:r>
          </w:p>
        </w:tc>
        <w:tc>
          <w:tcPr>
            <w:tcW w:w="442" w:type="pct"/>
          </w:tcPr>
          <w:p w14:paraId="0670A9CD" w14:textId="77777777" w:rsidR="00E12F05" w:rsidRPr="002F1107" w:rsidRDefault="00E12F05" w:rsidP="00E12F05">
            <w:pPr>
              <w:jc w:val="center"/>
              <w:rPr>
                <w:rFonts w:ascii="Times New Roman" w:hAnsi="Times New Roman" w:cs="Times New Roman"/>
                <w:color w:val="FF0000"/>
                <w:sz w:val="18"/>
                <w:szCs w:val="18"/>
                <w:lang w:val="uk-UA"/>
              </w:rPr>
            </w:pPr>
          </w:p>
        </w:tc>
        <w:tc>
          <w:tcPr>
            <w:tcW w:w="511" w:type="pct"/>
          </w:tcPr>
          <w:p w14:paraId="2B2EE196" w14:textId="77777777" w:rsidR="00E12F05" w:rsidRPr="002F1107" w:rsidRDefault="00E12F05" w:rsidP="00E12F05">
            <w:pPr>
              <w:jc w:val="center"/>
              <w:rPr>
                <w:rFonts w:ascii="Times New Roman" w:hAnsi="Times New Roman" w:cs="Times New Roman"/>
                <w:color w:val="FF0000"/>
                <w:sz w:val="18"/>
                <w:szCs w:val="18"/>
                <w:lang w:val="uk-UA"/>
              </w:rPr>
            </w:pPr>
          </w:p>
        </w:tc>
        <w:tc>
          <w:tcPr>
            <w:tcW w:w="582" w:type="pct"/>
          </w:tcPr>
          <w:p w14:paraId="4090EF3D"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Інституційна підтримка регіонального розвитку</w:t>
            </w:r>
          </w:p>
        </w:tc>
        <w:tc>
          <w:tcPr>
            <w:tcW w:w="295" w:type="pct"/>
          </w:tcPr>
          <w:p w14:paraId="1336D666"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36</w:t>
            </w:r>
          </w:p>
        </w:tc>
        <w:tc>
          <w:tcPr>
            <w:tcW w:w="619" w:type="pct"/>
          </w:tcPr>
          <w:p w14:paraId="39CBB55C"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Департамент економічного розвитку</w:t>
            </w:r>
          </w:p>
          <w:p w14:paraId="56F96E00"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облдержадміністрації,</w:t>
            </w:r>
          </w:p>
          <w:p w14:paraId="56DA9F5C" w14:textId="77777777" w:rsidR="00E12F05" w:rsidRDefault="00E12F05" w:rsidP="00E12F05">
            <w:pPr>
              <w:jc w:val="center"/>
              <w:rPr>
                <w:rFonts w:ascii="Times New Roman" w:eastAsia="Times New Roman" w:hAnsi="Times New Roman" w:cs="Times New Roman"/>
                <w:bCs/>
                <w:sz w:val="18"/>
                <w:szCs w:val="18"/>
                <w:lang w:val="uk-UA"/>
              </w:rPr>
            </w:pPr>
            <w:r w:rsidRPr="002F1107">
              <w:rPr>
                <w:rFonts w:ascii="Times New Roman" w:eastAsia="Times New Roman" w:hAnsi="Times New Roman" w:cs="Times New Roman"/>
                <w:bCs/>
                <w:sz w:val="18"/>
                <w:szCs w:val="18"/>
                <w:lang w:val="uk-UA"/>
              </w:rPr>
              <w:t>Агенція регіонального розвитку Хмельницької області</w:t>
            </w:r>
          </w:p>
          <w:p w14:paraId="23A39722" w14:textId="77777777" w:rsidR="009B3474" w:rsidRDefault="009B3474" w:rsidP="00E12F05">
            <w:pPr>
              <w:jc w:val="center"/>
              <w:rPr>
                <w:rFonts w:ascii="Times New Roman" w:eastAsia="Times New Roman" w:hAnsi="Times New Roman" w:cs="Times New Roman"/>
                <w:bCs/>
                <w:sz w:val="18"/>
                <w:szCs w:val="18"/>
                <w:lang w:val="uk-UA"/>
              </w:rPr>
            </w:pPr>
          </w:p>
          <w:p w14:paraId="39FDDF33" w14:textId="1C207134" w:rsidR="009B3474" w:rsidRPr="002F1107" w:rsidRDefault="009B3474" w:rsidP="00E12F05">
            <w:pPr>
              <w:jc w:val="center"/>
              <w:rPr>
                <w:rFonts w:ascii="Times New Roman" w:hAnsi="Times New Roman" w:cs="Times New Roman"/>
                <w:b/>
                <w:sz w:val="18"/>
                <w:szCs w:val="18"/>
                <w:lang w:val="uk-UA"/>
              </w:rPr>
            </w:pPr>
          </w:p>
        </w:tc>
        <w:tc>
          <w:tcPr>
            <w:tcW w:w="460" w:type="pct"/>
          </w:tcPr>
          <w:p w14:paraId="5B688244"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eastAsia="Times New Roman" w:hAnsi="Times New Roman" w:cs="Times New Roman"/>
                <w:sz w:val="18"/>
                <w:szCs w:val="18"/>
                <w:lang w:val="uk-UA"/>
              </w:rPr>
              <w:t>Виконання визначених програмою завдань та заходів</w:t>
            </w:r>
          </w:p>
        </w:tc>
        <w:tc>
          <w:tcPr>
            <w:tcW w:w="366" w:type="pct"/>
          </w:tcPr>
          <w:p w14:paraId="535A4344"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bCs/>
                <w:sz w:val="18"/>
                <w:szCs w:val="18"/>
                <w:lang w:val="uk-UA"/>
              </w:rPr>
              <w:t>100 %</w:t>
            </w:r>
          </w:p>
        </w:tc>
      </w:tr>
      <w:tr w:rsidR="00E12F05" w:rsidRPr="002F1107" w14:paraId="21322B22" w14:textId="77777777" w:rsidTr="007B1B27">
        <w:trPr>
          <w:jc w:val="center"/>
        </w:trPr>
        <w:tc>
          <w:tcPr>
            <w:tcW w:w="663" w:type="pct"/>
            <w:vMerge/>
          </w:tcPr>
          <w:p w14:paraId="7456F4DE" w14:textId="77777777" w:rsidR="00E12F05" w:rsidRPr="002F1107" w:rsidRDefault="00E12F05" w:rsidP="00E12F05">
            <w:pPr>
              <w:jc w:val="center"/>
              <w:rPr>
                <w:rFonts w:ascii="Times New Roman" w:hAnsi="Times New Roman" w:cs="Times New Roman"/>
                <w:b/>
                <w:sz w:val="18"/>
                <w:szCs w:val="18"/>
                <w:lang w:val="uk-UA"/>
              </w:rPr>
            </w:pPr>
          </w:p>
        </w:tc>
        <w:tc>
          <w:tcPr>
            <w:tcW w:w="442" w:type="pct"/>
          </w:tcPr>
          <w:p w14:paraId="46FCD6DE"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Захід</w:t>
            </w:r>
          </w:p>
        </w:tc>
        <w:tc>
          <w:tcPr>
            <w:tcW w:w="620" w:type="pct"/>
          </w:tcPr>
          <w:p w14:paraId="6CCBE3FA"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Розширення співпраці з проєктами міжнародної технічної допомоги</w:t>
            </w:r>
          </w:p>
        </w:tc>
        <w:tc>
          <w:tcPr>
            <w:tcW w:w="442" w:type="pct"/>
          </w:tcPr>
          <w:p w14:paraId="64F5EC26" w14:textId="77777777" w:rsidR="00E12F05" w:rsidRPr="002F1107" w:rsidRDefault="00E12F05" w:rsidP="00E12F05">
            <w:pPr>
              <w:jc w:val="center"/>
              <w:rPr>
                <w:rFonts w:ascii="Times New Roman" w:hAnsi="Times New Roman" w:cs="Times New Roman"/>
                <w:sz w:val="18"/>
                <w:szCs w:val="18"/>
                <w:lang w:val="uk-UA"/>
              </w:rPr>
            </w:pPr>
          </w:p>
        </w:tc>
        <w:tc>
          <w:tcPr>
            <w:tcW w:w="511" w:type="pct"/>
          </w:tcPr>
          <w:p w14:paraId="4971513C" w14:textId="77777777" w:rsidR="00E12F05" w:rsidRPr="002F1107" w:rsidRDefault="00E12F05" w:rsidP="00E12F05">
            <w:pPr>
              <w:jc w:val="center"/>
              <w:rPr>
                <w:rFonts w:ascii="Times New Roman" w:hAnsi="Times New Roman" w:cs="Times New Roman"/>
                <w:sz w:val="18"/>
                <w:szCs w:val="18"/>
                <w:lang w:val="uk-UA"/>
              </w:rPr>
            </w:pPr>
          </w:p>
        </w:tc>
        <w:tc>
          <w:tcPr>
            <w:tcW w:w="582" w:type="pct"/>
          </w:tcPr>
          <w:p w14:paraId="1B464610"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Інституційна підтримка регіонального розвитку</w:t>
            </w:r>
          </w:p>
        </w:tc>
        <w:tc>
          <w:tcPr>
            <w:tcW w:w="295" w:type="pct"/>
          </w:tcPr>
          <w:p w14:paraId="71FA906D" w14:textId="77777777" w:rsidR="00E12F05" w:rsidRPr="002F1107" w:rsidRDefault="00E12F05" w:rsidP="00E12F05">
            <w:pPr>
              <w:jc w:val="center"/>
              <w:rPr>
                <w:rFonts w:ascii="Times New Roman" w:hAnsi="Times New Roman" w:cs="Times New Roman"/>
                <w:sz w:val="18"/>
                <w:szCs w:val="18"/>
                <w:lang w:val="uk-UA"/>
              </w:rPr>
            </w:pPr>
            <w:r w:rsidRPr="002F1107">
              <w:rPr>
                <w:rFonts w:ascii="Times New Roman" w:hAnsi="Times New Roman" w:cs="Times New Roman"/>
                <w:sz w:val="18"/>
                <w:szCs w:val="18"/>
                <w:lang w:val="uk-UA"/>
              </w:rPr>
              <w:t>24</w:t>
            </w:r>
          </w:p>
        </w:tc>
        <w:tc>
          <w:tcPr>
            <w:tcW w:w="619" w:type="pct"/>
          </w:tcPr>
          <w:p w14:paraId="3483A3C7"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Агенція регіонального розвитку Хмельницької області</w:t>
            </w:r>
          </w:p>
        </w:tc>
        <w:tc>
          <w:tcPr>
            <w:tcW w:w="460" w:type="pct"/>
          </w:tcPr>
          <w:p w14:paraId="392EDEA3"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Залучення інвестиційних ресурсів та міжнародної технічної допомоги для регіонального розвитку</w:t>
            </w:r>
          </w:p>
        </w:tc>
        <w:tc>
          <w:tcPr>
            <w:tcW w:w="366" w:type="pct"/>
          </w:tcPr>
          <w:p w14:paraId="561FE8C8" w14:textId="77777777" w:rsidR="00E12F05" w:rsidRPr="002F1107" w:rsidRDefault="00E12F05" w:rsidP="00E12F05">
            <w:pPr>
              <w:jc w:val="center"/>
              <w:rPr>
                <w:rFonts w:ascii="Times New Roman" w:hAnsi="Times New Roman" w:cs="Times New Roman"/>
                <w:bCs/>
                <w:sz w:val="18"/>
                <w:szCs w:val="18"/>
                <w:lang w:val="uk-UA"/>
              </w:rPr>
            </w:pPr>
            <w:r w:rsidRPr="002F1107">
              <w:rPr>
                <w:rFonts w:ascii="Times New Roman" w:hAnsi="Times New Roman" w:cs="Times New Roman"/>
                <w:bCs/>
                <w:sz w:val="18"/>
                <w:szCs w:val="18"/>
                <w:lang w:val="uk-UA"/>
              </w:rPr>
              <w:t>Так/ні</w:t>
            </w:r>
          </w:p>
        </w:tc>
      </w:tr>
      <w:tr w:rsidR="00E12F05" w:rsidRPr="002F1107" w14:paraId="61EF5DFB" w14:textId="77777777" w:rsidTr="007B1B27">
        <w:trPr>
          <w:trHeight w:val="1909"/>
          <w:jc w:val="center"/>
        </w:trPr>
        <w:tc>
          <w:tcPr>
            <w:tcW w:w="663" w:type="pct"/>
          </w:tcPr>
          <w:p w14:paraId="1CAD6F1A" w14:textId="77777777" w:rsidR="00E12F05" w:rsidRPr="002F1107" w:rsidRDefault="00E12F05" w:rsidP="00E12F05">
            <w:pP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4.3.2. Розвиток потенціалу організацій громадянського суспільства, заінтересованих сторін з питань регіонального та місцевого розвитку, європейської інтеграції</w:t>
            </w:r>
          </w:p>
        </w:tc>
        <w:tc>
          <w:tcPr>
            <w:tcW w:w="442" w:type="pct"/>
          </w:tcPr>
          <w:p w14:paraId="448BF151"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Захід</w:t>
            </w:r>
          </w:p>
        </w:tc>
        <w:tc>
          <w:tcPr>
            <w:tcW w:w="620" w:type="pct"/>
          </w:tcPr>
          <w:p w14:paraId="47B58518"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Сприяння розвитку потенціалу громадянського суспільства з питань регіонального та місцевого розвитку, європейської інтеграції</w:t>
            </w:r>
          </w:p>
        </w:tc>
        <w:tc>
          <w:tcPr>
            <w:tcW w:w="442" w:type="pct"/>
          </w:tcPr>
          <w:p w14:paraId="19BFCD4D"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Культура та інформація</w:t>
            </w:r>
          </w:p>
        </w:tc>
        <w:tc>
          <w:tcPr>
            <w:tcW w:w="511" w:type="pct"/>
          </w:tcPr>
          <w:p w14:paraId="6E33C5CE"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Медіа та комунікації</w:t>
            </w:r>
          </w:p>
        </w:tc>
        <w:tc>
          <w:tcPr>
            <w:tcW w:w="582" w:type="pct"/>
          </w:tcPr>
          <w:p w14:paraId="533870F0"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Розвиток громадянського суспільства</w:t>
            </w:r>
          </w:p>
        </w:tc>
        <w:tc>
          <w:tcPr>
            <w:tcW w:w="295" w:type="pct"/>
          </w:tcPr>
          <w:p w14:paraId="37517FD4"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36</w:t>
            </w:r>
          </w:p>
        </w:tc>
        <w:tc>
          <w:tcPr>
            <w:tcW w:w="619" w:type="pct"/>
          </w:tcPr>
          <w:p w14:paraId="4CA1BD49"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Департамент інформаційної діяльності, культури, національностей та релігій</w:t>
            </w:r>
          </w:p>
          <w:p w14:paraId="73E7681E"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облдержадміністрації</w:t>
            </w:r>
          </w:p>
        </w:tc>
        <w:tc>
          <w:tcPr>
            <w:tcW w:w="460" w:type="pct"/>
          </w:tcPr>
          <w:p w14:paraId="0F92357F"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Кількість проведених заходів за рік</w:t>
            </w:r>
          </w:p>
        </w:tc>
        <w:tc>
          <w:tcPr>
            <w:tcW w:w="366" w:type="pct"/>
          </w:tcPr>
          <w:p w14:paraId="771B0081"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5 од.</w:t>
            </w:r>
          </w:p>
        </w:tc>
      </w:tr>
      <w:tr w:rsidR="00E12F05" w:rsidRPr="002F1107" w14:paraId="7BFBDCF3" w14:textId="77777777" w:rsidTr="007B1B27">
        <w:trPr>
          <w:trHeight w:val="276"/>
          <w:jc w:val="center"/>
        </w:trPr>
        <w:tc>
          <w:tcPr>
            <w:tcW w:w="5000" w:type="pct"/>
            <w:gridSpan w:val="10"/>
            <w:shd w:val="clear" w:color="auto" w:fill="FFFCC9"/>
          </w:tcPr>
          <w:p w14:paraId="36F54F9C"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b/>
                <w:bCs/>
                <w:sz w:val="18"/>
                <w:szCs w:val="18"/>
                <w:lang w:val="uk-UA"/>
              </w:rPr>
              <w:t>Оперативна ціль 4.4. Залучення громадськості, зокрема через розширення інструментів електронного урядування та е-демократії</w:t>
            </w:r>
          </w:p>
        </w:tc>
      </w:tr>
      <w:tr w:rsidR="00E12F05" w:rsidRPr="002F1107" w14:paraId="29532D5B" w14:textId="77777777" w:rsidTr="007B1B27">
        <w:trPr>
          <w:trHeight w:val="1276"/>
          <w:jc w:val="center"/>
        </w:trPr>
        <w:tc>
          <w:tcPr>
            <w:tcW w:w="663" w:type="pct"/>
            <w:vMerge w:val="restart"/>
          </w:tcPr>
          <w:p w14:paraId="085848D9" w14:textId="77777777" w:rsidR="00E12F05" w:rsidRPr="002F1107" w:rsidRDefault="00E12F05" w:rsidP="00E12F05">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4.4.1. Запровадження інструментів е-демократії та залучення громадськості до прийняття рішень в органах місцевого самоврядування, а саме Е-петиції, Е-консультації, бюджет участі тощо</w:t>
            </w:r>
          </w:p>
        </w:tc>
        <w:tc>
          <w:tcPr>
            <w:tcW w:w="442" w:type="pct"/>
          </w:tcPr>
          <w:p w14:paraId="3DEF55F8"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Захід</w:t>
            </w:r>
          </w:p>
        </w:tc>
        <w:tc>
          <w:tcPr>
            <w:tcW w:w="620" w:type="pct"/>
          </w:tcPr>
          <w:p w14:paraId="21C1DA38" w14:textId="6A1773C4"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 xml:space="preserve">Сприяння підключенню до широкосмугового доступу до мережі Інтернет </w:t>
            </w:r>
            <w:r w:rsidR="002A7375">
              <w:rPr>
                <w:rFonts w:ascii="Times New Roman" w:hAnsi="Times New Roman" w:cs="Times New Roman"/>
                <w:color w:val="000000" w:themeColor="text1"/>
                <w:sz w:val="18"/>
                <w:szCs w:val="18"/>
                <w:lang w:val="uk-UA"/>
              </w:rPr>
              <w:t>у</w:t>
            </w:r>
            <w:r w:rsidRPr="002F1107">
              <w:rPr>
                <w:rFonts w:ascii="Times New Roman" w:hAnsi="Times New Roman" w:cs="Times New Roman"/>
                <w:color w:val="000000" w:themeColor="text1"/>
                <w:sz w:val="18"/>
                <w:szCs w:val="18"/>
                <w:lang w:val="uk-UA"/>
              </w:rPr>
              <w:t xml:space="preserve"> населених пунктах </w:t>
            </w:r>
          </w:p>
        </w:tc>
        <w:tc>
          <w:tcPr>
            <w:tcW w:w="442" w:type="pct"/>
          </w:tcPr>
          <w:p w14:paraId="24DD68FE"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Публічні послуги і пов'язана з ними цифровізація</w:t>
            </w:r>
          </w:p>
        </w:tc>
        <w:tc>
          <w:tcPr>
            <w:tcW w:w="511" w:type="pct"/>
          </w:tcPr>
          <w:p w14:paraId="5D119929"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Електронні комунікації</w:t>
            </w:r>
          </w:p>
        </w:tc>
        <w:tc>
          <w:tcPr>
            <w:tcW w:w="582" w:type="pct"/>
          </w:tcPr>
          <w:p w14:paraId="072D9F47"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Розширення інструментів електронного урядування</w:t>
            </w:r>
          </w:p>
        </w:tc>
        <w:tc>
          <w:tcPr>
            <w:tcW w:w="295" w:type="pct"/>
          </w:tcPr>
          <w:p w14:paraId="7C44110D"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36</w:t>
            </w:r>
          </w:p>
        </w:tc>
        <w:tc>
          <w:tcPr>
            <w:tcW w:w="619" w:type="pct"/>
          </w:tcPr>
          <w:p w14:paraId="5A4F0AA5"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Управління цифрового розвитку, цифрових трансформацій та цифровізації</w:t>
            </w:r>
          </w:p>
          <w:p w14:paraId="453EFDE1" w14:textId="74B816D6" w:rsidR="00E12F05" w:rsidRPr="002F1107" w:rsidRDefault="00E12F05" w:rsidP="009B3474">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облдержадміністрації</w:t>
            </w:r>
          </w:p>
        </w:tc>
        <w:tc>
          <w:tcPr>
            <w:tcW w:w="460" w:type="pct"/>
          </w:tcPr>
          <w:p w14:paraId="1C9E7389"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sz w:val="18"/>
                <w:szCs w:val="18"/>
                <w:lang w:val="uk-UA"/>
              </w:rPr>
              <w:t xml:space="preserve">Частка населених пунктів із доступом до мережі Інтернет </w:t>
            </w:r>
          </w:p>
        </w:tc>
        <w:tc>
          <w:tcPr>
            <w:tcW w:w="366" w:type="pct"/>
          </w:tcPr>
          <w:p w14:paraId="05C31D99"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98 %</w:t>
            </w:r>
          </w:p>
        </w:tc>
      </w:tr>
      <w:tr w:rsidR="00E12F05" w:rsidRPr="002F1107" w14:paraId="39635DE6" w14:textId="77777777" w:rsidTr="007B1B27">
        <w:trPr>
          <w:jc w:val="center"/>
        </w:trPr>
        <w:tc>
          <w:tcPr>
            <w:tcW w:w="663" w:type="pct"/>
            <w:vMerge/>
          </w:tcPr>
          <w:p w14:paraId="76FFCD6D" w14:textId="77777777" w:rsidR="00E12F05" w:rsidRPr="002F1107" w:rsidRDefault="00E12F05" w:rsidP="00E12F05">
            <w:pPr>
              <w:rPr>
                <w:rFonts w:ascii="Times New Roman" w:hAnsi="Times New Roman" w:cs="Times New Roman"/>
                <w:b/>
                <w:sz w:val="18"/>
                <w:szCs w:val="18"/>
                <w:lang w:val="uk-UA"/>
              </w:rPr>
            </w:pPr>
          </w:p>
        </w:tc>
        <w:tc>
          <w:tcPr>
            <w:tcW w:w="442" w:type="pct"/>
          </w:tcPr>
          <w:p w14:paraId="4E78D8D7"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Захід</w:t>
            </w:r>
          </w:p>
        </w:tc>
        <w:tc>
          <w:tcPr>
            <w:tcW w:w="620" w:type="pct"/>
          </w:tcPr>
          <w:p w14:paraId="0D238EE5" w14:textId="11A950B9"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Оприлюднення наборів даних із розділів "Усі розпорядники інформації (відповідно до компетенції)", "ОМС"</w:t>
            </w:r>
            <w:r w:rsidR="002A7375">
              <w:rPr>
                <w:rFonts w:ascii="Times New Roman" w:hAnsi="Times New Roman" w:cs="Times New Roman"/>
                <w:color w:val="000000" w:themeColor="text1"/>
                <w:sz w:val="18"/>
                <w:szCs w:val="18"/>
                <w:lang w:val="uk-UA"/>
              </w:rPr>
              <w:t xml:space="preserve"> і</w:t>
            </w:r>
            <w:r w:rsidRPr="002F1107">
              <w:rPr>
                <w:rFonts w:ascii="Times New Roman" w:hAnsi="Times New Roman" w:cs="Times New Roman"/>
                <w:color w:val="000000" w:themeColor="text1"/>
                <w:sz w:val="18"/>
                <w:szCs w:val="18"/>
                <w:lang w:val="uk-UA"/>
              </w:rPr>
              <w:t xml:space="preserve"> "Місцеві адміністрації" за визначеними структурами</w:t>
            </w:r>
          </w:p>
        </w:tc>
        <w:tc>
          <w:tcPr>
            <w:tcW w:w="442" w:type="pct"/>
          </w:tcPr>
          <w:p w14:paraId="282D920D"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Публічні послуги і пов'язана з ними цифровізація</w:t>
            </w:r>
          </w:p>
        </w:tc>
        <w:tc>
          <w:tcPr>
            <w:tcW w:w="511" w:type="pct"/>
          </w:tcPr>
          <w:p w14:paraId="7748D2AA"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Цифрові інновації та технології</w:t>
            </w:r>
          </w:p>
        </w:tc>
        <w:tc>
          <w:tcPr>
            <w:tcW w:w="582" w:type="pct"/>
          </w:tcPr>
          <w:p w14:paraId="3FC6AAB6"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Розширення інструментів електронного урядування</w:t>
            </w:r>
          </w:p>
        </w:tc>
        <w:tc>
          <w:tcPr>
            <w:tcW w:w="295" w:type="pct"/>
          </w:tcPr>
          <w:p w14:paraId="438FD1C6"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36</w:t>
            </w:r>
          </w:p>
        </w:tc>
        <w:tc>
          <w:tcPr>
            <w:tcW w:w="619" w:type="pct"/>
          </w:tcPr>
          <w:p w14:paraId="7F6F619B"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 xml:space="preserve">Управління цифрового розвитку, цифрових трансформацій та цифровізації </w:t>
            </w:r>
            <w:r w:rsidRPr="002F1107">
              <w:rPr>
                <w:rFonts w:ascii="Times New Roman" w:eastAsia="Times New Roman" w:hAnsi="Times New Roman" w:cs="Times New Roman"/>
                <w:sz w:val="18"/>
                <w:szCs w:val="18"/>
                <w:lang w:val="uk-UA"/>
              </w:rPr>
              <w:t>облдержадміністрації</w:t>
            </w:r>
            <w:r w:rsidRPr="002F1107">
              <w:rPr>
                <w:rFonts w:ascii="Times New Roman" w:hAnsi="Times New Roman" w:cs="Times New Roman"/>
                <w:color w:val="000000" w:themeColor="text1"/>
                <w:sz w:val="18"/>
                <w:szCs w:val="18"/>
                <w:lang w:val="uk-UA"/>
              </w:rPr>
              <w:t xml:space="preserve">, </w:t>
            </w:r>
          </w:p>
          <w:p w14:paraId="462282F6" w14:textId="233234D7" w:rsidR="00E12F05" w:rsidRPr="002F1107" w:rsidRDefault="00E12F05" w:rsidP="009B3474">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органи місцевого самоврядування</w:t>
            </w:r>
          </w:p>
        </w:tc>
        <w:tc>
          <w:tcPr>
            <w:tcW w:w="460" w:type="pct"/>
          </w:tcPr>
          <w:p w14:paraId="3506E6CB"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Кількість наборів даних, оприлюднених на Єдиному державному веб порталі відкритих даних</w:t>
            </w:r>
          </w:p>
        </w:tc>
        <w:tc>
          <w:tcPr>
            <w:tcW w:w="366" w:type="pct"/>
          </w:tcPr>
          <w:p w14:paraId="64D0CD5D"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10 од.</w:t>
            </w:r>
          </w:p>
        </w:tc>
      </w:tr>
      <w:tr w:rsidR="00E12F05" w:rsidRPr="002F1107" w14:paraId="10F682B7" w14:textId="77777777" w:rsidTr="007B1B27">
        <w:trPr>
          <w:jc w:val="center"/>
        </w:trPr>
        <w:tc>
          <w:tcPr>
            <w:tcW w:w="663" w:type="pct"/>
            <w:vMerge/>
          </w:tcPr>
          <w:p w14:paraId="341616B9" w14:textId="77777777" w:rsidR="00E12F05" w:rsidRPr="002F1107" w:rsidRDefault="00E12F05" w:rsidP="00E12F05">
            <w:pPr>
              <w:jc w:val="center"/>
              <w:rPr>
                <w:rFonts w:ascii="Times New Roman" w:hAnsi="Times New Roman" w:cs="Times New Roman"/>
                <w:b/>
                <w:sz w:val="18"/>
                <w:szCs w:val="18"/>
                <w:lang w:val="uk-UA"/>
              </w:rPr>
            </w:pPr>
          </w:p>
        </w:tc>
        <w:tc>
          <w:tcPr>
            <w:tcW w:w="442" w:type="pct"/>
          </w:tcPr>
          <w:p w14:paraId="4E728CB3"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Захід</w:t>
            </w:r>
          </w:p>
        </w:tc>
        <w:tc>
          <w:tcPr>
            <w:tcW w:w="620" w:type="pct"/>
          </w:tcPr>
          <w:p w14:paraId="1B8C9289"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Проведення реінжинірингу публічних адміністративних та інших публічних послуг</w:t>
            </w:r>
          </w:p>
        </w:tc>
        <w:tc>
          <w:tcPr>
            <w:tcW w:w="442" w:type="pct"/>
          </w:tcPr>
          <w:p w14:paraId="7ADE4DA2"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Публічні послуги і пов'язана з ними цифровізація</w:t>
            </w:r>
          </w:p>
        </w:tc>
        <w:tc>
          <w:tcPr>
            <w:tcW w:w="511" w:type="pct"/>
          </w:tcPr>
          <w:p w14:paraId="3D554513"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Державні адміністративні послуги</w:t>
            </w:r>
          </w:p>
        </w:tc>
        <w:tc>
          <w:tcPr>
            <w:tcW w:w="582" w:type="pct"/>
          </w:tcPr>
          <w:p w14:paraId="0B47C23F"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Розширення інструментів електронного урядування</w:t>
            </w:r>
          </w:p>
        </w:tc>
        <w:tc>
          <w:tcPr>
            <w:tcW w:w="295" w:type="pct"/>
          </w:tcPr>
          <w:p w14:paraId="5AF3A448"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36</w:t>
            </w:r>
          </w:p>
        </w:tc>
        <w:tc>
          <w:tcPr>
            <w:tcW w:w="619" w:type="pct"/>
          </w:tcPr>
          <w:p w14:paraId="4FF23D3D"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Управління цифрового розвитку, цифрових трансформацій та цифровізації</w:t>
            </w:r>
          </w:p>
          <w:p w14:paraId="1B243A42"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облдержадміністрації</w:t>
            </w:r>
          </w:p>
        </w:tc>
        <w:tc>
          <w:tcPr>
            <w:tcW w:w="460" w:type="pct"/>
          </w:tcPr>
          <w:p w14:paraId="57DBBB6F"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Частка послуг, охоплених реінжинірингом</w:t>
            </w:r>
          </w:p>
        </w:tc>
        <w:tc>
          <w:tcPr>
            <w:tcW w:w="366" w:type="pct"/>
          </w:tcPr>
          <w:p w14:paraId="23B279C7"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10 %</w:t>
            </w:r>
          </w:p>
        </w:tc>
      </w:tr>
      <w:tr w:rsidR="00E12F05" w:rsidRPr="002F1107" w14:paraId="25430C75" w14:textId="77777777" w:rsidTr="007B1B27">
        <w:trPr>
          <w:jc w:val="center"/>
        </w:trPr>
        <w:tc>
          <w:tcPr>
            <w:tcW w:w="663" w:type="pct"/>
            <w:vMerge/>
          </w:tcPr>
          <w:p w14:paraId="5C015B87" w14:textId="77777777" w:rsidR="00E12F05" w:rsidRPr="002F1107" w:rsidRDefault="00E12F05" w:rsidP="00E12F05">
            <w:pPr>
              <w:rPr>
                <w:rFonts w:ascii="Times New Roman" w:hAnsi="Times New Roman" w:cs="Times New Roman"/>
                <w:b/>
                <w:sz w:val="18"/>
                <w:szCs w:val="18"/>
                <w:lang w:val="uk-UA"/>
              </w:rPr>
            </w:pPr>
          </w:p>
        </w:tc>
        <w:tc>
          <w:tcPr>
            <w:tcW w:w="442" w:type="pct"/>
          </w:tcPr>
          <w:p w14:paraId="3B213AF6"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Захід </w:t>
            </w:r>
          </w:p>
        </w:tc>
        <w:tc>
          <w:tcPr>
            <w:tcW w:w="620" w:type="pct"/>
          </w:tcPr>
          <w:p w14:paraId="19161691" w14:textId="77777777" w:rsidR="00E12F05"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Підвищення обізнаності жителів щодо застосування інструментів електронного урядування, сприяння активізації участі громадськості в прийнятті важливих для громад рішень</w:t>
            </w:r>
          </w:p>
          <w:p w14:paraId="04DFBEF2" w14:textId="53EF2974" w:rsidR="002D1063" w:rsidRPr="002F1107" w:rsidRDefault="002D1063" w:rsidP="00E12F05">
            <w:pPr>
              <w:jc w:val="center"/>
              <w:rPr>
                <w:rFonts w:ascii="Times New Roman" w:hAnsi="Times New Roman" w:cs="Times New Roman"/>
                <w:b/>
                <w:i/>
                <w:iCs/>
                <w:sz w:val="18"/>
                <w:szCs w:val="18"/>
                <w:lang w:val="uk-UA"/>
              </w:rPr>
            </w:pPr>
          </w:p>
        </w:tc>
        <w:tc>
          <w:tcPr>
            <w:tcW w:w="442" w:type="pct"/>
          </w:tcPr>
          <w:p w14:paraId="16ACF9A5" w14:textId="77777777" w:rsidR="00E12F05" w:rsidRPr="002F1107" w:rsidRDefault="00E12F05" w:rsidP="00E12F05">
            <w:pPr>
              <w:jc w:val="center"/>
              <w:rPr>
                <w:rFonts w:ascii="Times New Roman" w:hAnsi="Times New Roman" w:cs="Times New Roman"/>
                <w:b/>
                <w:i/>
                <w:iCs/>
                <w:sz w:val="18"/>
                <w:szCs w:val="18"/>
                <w:lang w:val="uk-UA"/>
              </w:rPr>
            </w:pPr>
            <w:r w:rsidRPr="002F1107">
              <w:rPr>
                <w:rFonts w:ascii="Times New Roman" w:hAnsi="Times New Roman" w:cs="Times New Roman"/>
                <w:color w:val="000000" w:themeColor="text1"/>
                <w:sz w:val="18"/>
                <w:szCs w:val="18"/>
                <w:lang w:val="uk-UA"/>
              </w:rPr>
              <w:t>Культура та інформація</w:t>
            </w:r>
          </w:p>
        </w:tc>
        <w:tc>
          <w:tcPr>
            <w:tcW w:w="511" w:type="pct"/>
          </w:tcPr>
          <w:p w14:paraId="04F1FD78" w14:textId="77777777" w:rsidR="00E12F05" w:rsidRPr="002F1107" w:rsidRDefault="00E12F05" w:rsidP="00E12F05">
            <w:pPr>
              <w:jc w:val="center"/>
              <w:rPr>
                <w:rFonts w:ascii="Times New Roman" w:hAnsi="Times New Roman" w:cs="Times New Roman"/>
                <w:b/>
                <w:i/>
                <w:iCs/>
                <w:sz w:val="18"/>
                <w:szCs w:val="18"/>
                <w:lang w:val="uk-UA"/>
              </w:rPr>
            </w:pPr>
            <w:r w:rsidRPr="002F1107">
              <w:rPr>
                <w:rFonts w:ascii="Times New Roman" w:hAnsi="Times New Roman" w:cs="Times New Roman"/>
                <w:color w:val="000000" w:themeColor="text1"/>
                <w:sz w:val="18"/>
                <w:szCs w:val="18"/>
                <w:lang w:val="uk-UA"/>
              </w:rPr>
              <w:t>Медіа та комунікації</w:t>
            </w:r>
          </w:p>
        </w:tc>
        <w:tc>
          <w:tcPr>
            <w:tcW w:w="582" w:type="pct"/>
          </w:tcPr>
          <w:p w14:paraId="5295A5DB" w14:textId="77777777" w:rsidR="00E12F05" w:rsidRPr="002F1107" w:rsidRDefault="00E12F05" w:rsidP="00E12F05">
            <w:pPr>
              <w:jc w:val="center"/>
              <w:rPr>
                <w:rFonts w:ascii="Times New Roman" w:hAnsi="Times New Roman" w:cs="Times New Roman"/>
                <w:b/>
                <w:i/>
                <w:iCs/>
                <w:sz w:val="18"/>
                <w:szCs w:val="18"/>
                <w:lang w:val="uk-UA"/>
              </w:rPr>
            </w:pPr>
            <w:r w:rsidRPr="002F1107">
              <w:rPr>
                <w:rFonts w:ascii="Times New Roman" w:hAnsi="Times New Roman" w:cs="Times New Roman"/>
                <w:color w:val="000000" w:themeColor="text1"/>
                <w:sz w:val="18"/>
                <w:szCs w:val="18"/>
                <w:lang w:val="uk-UA"/>
              </w:rPr>
              <w:t>Розширення інструментів електронного урядування</w:t>
            </w:r>
          </w:p>
        </w:tc>
        <w:tc>
          <w:tcPr>
            <w:tcW w:w="295" w:type="pct"/>
          </w:tcPr>
          <w:p w14:paraId="5208A46A" w14:textId="77777777" w:rsidR="00E12F05" w:rsidRPr="002F1107" w:rsidRDefault="00E12F05" w:rsidP="00E12F05">
            <w:pPr>
              <w:jc w:val="center"/>
              <w:rPr>
                <w:rFonts w:ascii="Times New Roman" w:hAnsi="Times New Roman" w:cs="Times New Roman"/>
                <w:b/>
                <w:i/>
                <w:iCs/>
                <w:sz w:val="18"/>
                <w:szCs w:val="18"/>
                <w:lang w:val="uk-UA"/>
              </w:rPr>
            </w:pPr>
            <w:r w:rsidRPr="002F1107">
              <w:rPr>
                <w:rFonts w:ascii="Times New Roman" w:hAnsi="Times New Roman" w:cs="Times New Roman"/>
                <w:color w:val="000000" w:themeColor="text1"/>
                <w:sz w:val="18"/>
                <w:szCs w:val="18"/>
                <w:lang w:val="uk-UA"/>
              </w:rPr>
              <w:t>36</w:t>
            </w:r>
          </w:p>
        </w:tc>
        <w:tc>
          <w:tcPr>
            <w:tcW w:w="619" w:type="pct"/>
          </w:tcPr>
          <w:p w14:paraId="309858E4" w14:textId="77777777" w:rsidR="00E12F05" w:rsidRPr="002F1107" w:rsidRDefault="00E12F05" w:rsidP="00E12F05">
            <w:pPr>
              <w:jc w:val="center"/>
              <w:rPr>
                <w:rFonts w:ascii="Times New Roman" w:hAnsi="Times New Roman" w:cs="Times New Roman"/>
                <w:b/>
                <w:i/>
                <w:iCs/>
                <w:sz w:val="18"/>
                <w:szCs w:val="18"/>
                <w:lang w:val="uk-UA"/>
              </w:rPr>
            </w:pPr>
            <w:r w:rsidRPr="002F1107">
              <w:rPr>
                <w:rFonts w:ascii="Times New Roman" w:hAnsi="Times New Roman" w:cs="Times New Roman"/>
                <w:color w:val="000000" w:themeColor="text1"/>
                <w:sz w:val="18"/>
                <w:szCs w:val="18"/>
                <w:lang w:val="uk-UA"/>
              </w:rPr>
              <w:t xml:space="preserve">Департамент інформаційної діяльності, культури, національностей та релігій </w:t>
            </w:r>
            <w:r w:rsidRPr="002F1107">
              <w:rPr>
                <w:rFonts w:ascii="Times New Roman" w:eastAsia="Times New Roman" w:hAnsi="Times New Roman" w:cs="Times New Roman"/>
                <w:sz w:val="18"/>
                <w:szCs w:val="18"/>
                <w:lang w:val="uk-UA"/>
              </w:rPr>
              <w:t>облдержадміністрації</w:t>
            </w:r>
          </w:p>
        </w:tc>
        <w:tc>
          <w:tcPr>
            <w:tcW w:w="460" w:type="pct"/>
          </w:tcPr>
          <w:p w14:paraId="5F96E942" w14:textId="0176DFB4" w:rsidR="00E12F05" w:rsidRPr="002F1107" w:rsidRDefault="00E12F05" w:rsidP="00E12F05">
            <w:pPr>
              <w:jc w:val="center"/>
              <w:rPr>
                <w:rFonts w:ascii="Times New Roman" w:hAnsi="Times New Roman" w:cs="Times New Roman"/>
                <w:b/>
                <w:i/>
                <w:iCs/>
                <w:sz w:val="18"/>
                <w:szCs w:val="18"/>
                <w:lang w:val="uk-UA"/>
              </w:rPr>
            </w:pPr>
            <w:r w:rsidRPr="002F1107">
              <w:rPr>
                <w:rFonts w:ascii="Times New Roman" w:hAnsi="Times New Roman" w:cs="Times New Roman"/>
                <w:color w:val="000000" w:themeColor="text1"/>
                <w:sz w:val="18"/>
                <w:szCs w:val="18"/>
                <w:lang w:val="uk-UA"/>
              </w:rPr>
              <w:t xml:space="preserve">Кількість проведених засідань </w:t>
            </w:r>
            <w:r w:rsidR="00AF151F">
              <w:rPr>
                <w:rFonts w:ascii="Times New Roman" w:hAnsi="Times New Roman" w:cs="Times New Roman"/>
                <w:color w:val="000000" w:themeColor="text1"/>
                <w:sz w:val="18"/>
                <w:szCs w:val="18"/>
                <w:lang w:val="uk-UA"/>
              </w:rPr>
              <w:t>г</w:t>
            </w:r>
            <w:r w:rsidRPr="002F1107">
              <w:rPr>
                <w:rFonts w:ascii="Times New Roman" w:hAnsi="Times New Roman" w:cs="Times New Roman"/>
                <w:color w:val="000000" w:themeColor="text1"/>
                <w:sz w:val="18"/>
                <w:szCs w:val="18"/>
                <w:lang w:val="uk-UA"/>
              </w:rPr>
              <w:t xml:space="preserve">ромадської ради при </w:t>
            </w:r>
            <w:r w:rsidR="00AF151F">
              <w:rPr>
                <w:rFonts w:ascii="Times New Roman" w:hAnsi="Times New Roman" w:cs="Times New Roman"/>
                <w:color w:val="000000" w:themeColor="text1"/>
                <w:sz w:val="18"/>
                <w:szCs w:val="18"/>
                <w:lang w:val="uk-UA"/>
              </w:rPr>
              <w:t xml:space="preserve">обласній військовій адміністрації </w:t>
            </w:r>
          </w:p>
        </w:tc>
        <w:tc>
          <w:tcPr>
            <w:tcW w:w="366" w:type="pct"/>
          </w:tcPr>
          <w:p w14:paraId="3B7F7F4A"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12 од.</w:t>
            </w:r>
          </w:p>
        </w:tc>
      </w:tr>
      <w:tr w:rsidR="00E12F05" w:rsidRPr="002F1107" w14:paraId="32452E82" w14:textId="77777777" w:rsidTr="007B1B27">
        <w:trPr>
          <w:jc w:val="center"/>
        </w:trPr>
        <w:tc>
          <w:tcPr>
            <w:tcW w:w="663" w:type="pct"/>
            <w:vMerge/>
          </w:tcPr>
          <w:p w14:paraId="18419E6D" w14:textId="77777777" w:rsidR="00E12F05" w:rsidRPr="002F1107" w:rsidRDefault="00E12F05" w:rsidP="00E12F05">
            <w:pPr>
              <w:rPr>
                <w:rFonts w:ascii="Times New Roman" w:hAnsi="Times New Roman" w:cs="Times New Roman"/>
                <w:b/>
                <w:sz w:val="18"/>
                <w:szCs w:val="18"/>
                <w:lang w:val="uk-UA"/>
              </w:rPr>
            </w:pPr>
          </w:p>
        </w:tc>
        <w:tc>
          <w:tcPr>
            <w:tcW w:w="442" w:type="pct"/>
          </w:tcPr>
          <w:p w14:paraId="28677EBC"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Захід</w:t>
            </w:r>
          </w:p>
        </w:tc>
        <w:tc>
          <w:tcPr>
            <w:tcW w:w="620" w:type="pct"/>
          </w:tcPr>
          <w:p w14:paraId="2575C28C"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 xml:space="preserve">Розвиток цифрової взаємодії громад </w:t>
            </w:r>
          </w:p>
          <w:p w14:paraId="31B53CF1"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шляхом підключення їх до всеукраїнської платформи електронної демократії </w:t>
            </w:r>
          </w:p>
        </w:tc>
        <w:tc>
          <w:tcPr>
            <w:tcW w:w="442" w:type="pct"/>
          </w:tcPr>
          <w:p w14:paraId="10EFB95A"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Публічні послуги і пов'язана з ними цифровізація</w:t>
            </w:r>
          </w:p>
        </w:tc>
        <w:tc>
          <w:tcPr>
            <w:tcW w:w="511" w:type="pct"/>
          </w:tcPr>
          <w:p w14:paraId="57A67654"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Електронне урядування</w:t>
            </w:r>
          </w:p>
        </w:tc>
        <w:tc>
          <w:tcPr>
            <w:tcW w:w="582" w:type="pct"/>
          </w:tcPr>
          <w:p w14:paraId="28165D0B"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Розширення інструментів електронного урядування</w:t>
            </w:r>
          </w:p>
        </w:tc>
        <w:tc>
          <w:tcPr>
            <w:tcW w:w="295" w:type="pct"/>
          </w:tcPr>
          <w:p w14:paraId="7CFC3161"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36</w:t>
            </w:r>
          </w:p>
        </w:tc>
        <w:tc>
          <w:tcPr>
            <w:tcW w:w="619" w:type="pct"/>
          </w:tcPr>
          <w:p w14:paraId="71FF53E4"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Управління цифрового розвитку, цифрових трансформацій та цифровізації</w:t>
            </w:r>
          </w:p>
          <w:p w14:paraId="6B424331"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eastAsia="Times New Roman" w:hAnsi="Times New Roman" w:cs="Times New Roman"/>
                <w:sz w:val="18"/>
                <w:szCs w:val="18"/>
                <w:lang w:val="uk-UA"/>
              </w:rPr>
              <w:t>облдержадміністрації</w:t>
            </w:r>
            <w:r w:rsidRPr="002F1107">
              <w:rPr>
                <w:rFonts w:ascii="Times New Roman" w:hAnsi="Times New Roman" w:cs="Times New Roman"/>
                <w:color w:val="000000" w:themeColor="text1"/>
                <w:sz w:val="18"/>
                <w:szCs w:val="18"/>
                <w:lang w:val="uk-UA"/>
              </w:rPr>
              <w:t xml:space="preserve">, </w:t>
            </w:r>
          </w:p>
          <w:p w14:paraId="6818A842"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органи місцевого самоврядування</w:t>
            </w:r>
          </w:p>
          <w:p w14:paraId="14FBD6C1" w14:textId="3489831E" w:rsidR="00E12F05" w:rsidRPr="002F1107" w:rsidRDefault="00E12F05" w:rsidP="00E12F05">
            <w:pPr>
              <w:jc w:val="center"/>
              <w:rPr>
                <w:rFonts w:ascii="Times New Roman" w:hAnsi="Times New Roman" w:cs="Times New Roman"/>
                <w:color w:val="000000" w:themeColor="text1"/>
                <w:sz w:val="18"/>
                <w:szCs w:val="18"/>
                <w:lang w:val="uk-UA"/>
              </w:rPr>
            </w:pPr>
          </w:p>
        </w:tc>
        <w:tc>
          <w:tcPr>
            <w:tcW w:w="460" w:type="pct"/>
          </w:tcPr>
          <w:p w14:paraId="1C6A575F"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Кількість громад, які підключено до платформи </w:t>
            </w:r>
          </w:p>
        </w:tc>
        <w:tc>
          <w:tcPr>
            <w:tcW w:w="366" w:type="pct"/>
          </w:tcPr>
          <w:p w14:paraId="36A6A643"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50 од.</w:t>
            </w:r>
          </w:p>
        </w:tc>
      </w:tr>
      <w:tr w:rsidR="00E12F05" w:rsidRPr="002F1107" w14:paraId="763787B1" w14:textId="77777777" w:rsidTr="007B1B27">
        <w:trPr>
          <w:jc w:val="center"/>
        </w:trPr>
        <w:tc>
          <w:tcPr>
            <w:tcW w:w="663" w:type="pct"/>
            <w:vMerge w:val="restart"/>
          </w:tcPr>
          <w:p w14:paraId="231606B9" w14:textId="77777777" w:rsidR="00E12F05" w:rsidRPr="002F1107" w:rsidRDefault="00E12F05" w:rsidP="00E12F05">
            <w:pPr>
              <w:rPr>
                <w:rFonts w:ascii="Times New Roman" w:hAnsi="Times New Roman" w:cs="Times New Roman"/>
                <w:b/>
                <w:sz w:val="18"/>
                <w:szCs w:val="18"/>
                <w:lang w:val="uk-UA"/>
              </w:rPr>
            </w:pPr>
            <w:r w:rsidRPr="002F1107">
              <w:rPr>
                <w:rFonts w:ascii="Times New Roman" w:eastAsia="Times New Roman" w:hAnsi="Times New Roman" w:cs="Times New Roman"/>
                <w:sz w:val="18"/>
                <w:szCs w:val="18"/>
                <w:lang w:val="uk-UA"/>
              </w:rPr>
              <w:t>4.4.2. Реалізація освітніх програм з підвищення цифрової грамотності населення, зокрема на Єдиному державному веб-порталі цифрової освіти "</w:t>
            </w:r>
            <w:proofErr w:type="spellStart"/>
            <w:r w:rsidRPr="002F1107">
              <w:rPr>
                <w:rFonts w:ascii="Times New Roman" w:eastAsia="Times New Roman" w:hAnsi="Times New Roman" w:cs="Times New Roman"/>
                <w:sz w:val="18"/>
                <w:szCs w:val="18"/>
                <w:lang w:val="uk-UA"/>
              </w:rPr>
              <w:t>Дія.Освіта</w:t>
            </w:r>
            <w:proofErr w:type="spellEnd"/>
            <w:r w:rsidRPr="002F1107">
              <w:rPr>
                <w:rFonts w:ascii="Times New Roman" w:eastAsia="Times New Roman" w:hAnsi="Times New Roman" w:cs="Times New Roman"/>
                <w:sz w:val="18"/>
                <w:szCs w:val="18"/>
                <w:lang w:val="uk-UA"/>
              </w:rPr>
              <w:t>"</w:t>
            </w:r>
          </w:p>
        </w:tc>
        <w:tc>
          <w:tcPr>
            <w:tcW w:w="442" w:type="pct"/>
          </w:tcPr>
          <w:p w14:paraId="1F0CA45A"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Захід</w:t>
            </w:r>
          </w:p>
        </w:tc>
        <w:tc>
          <w:tcPr>
            <w:tcW w:w="620" w:type="pct"/>
          </w:tcPr>
          <w:p w14:paraId="4309CC90"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Підвищення цифрової компетентності педагогічних працівників закладів загальної середньої освіти </w:t>
            </w:r>
          </w:p>
        </w:tc>
        <w:tc>
          <w:tcPr>
            <w:tcW w:w="442" w:type="pct"/>
          </w:tcPr>
          <w:p w14:paraId="69F98F2B"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Публічні послуги і пов'язана з ними цифровізація</w:t>
            </w:r>
          </w:p>
        </w:tc>
        <w:tc>
          <w:tcPr>
            <w:tcW w:w="511" w:type="pct"/>
          </w:tcPr>
          <w:p w14:paraId="25F6632D"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Цифрові інновації та технології</w:t>
            </w:r>
          </w:p>
        </w:tc>
        <w:tc>
          <w:tcPr>
            <w:tcW w:w="582" w:type="pct"/>
          </w:tcPr>
          <w:p w14:paraId="7847872B"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Розширення інструментів електронного урядування</w:t>
            </w:r>
          </w:p>
        </w:tc>
        <w:tc>
          <w:tcPr>
            <w:tcW w:w="295" w:type="pct"/>
          </w:tcPr>
          <w:p w14:paraId="6B1963F2"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36</w:t>
            </w:r>
          </w:p>
        </w:tc>
        <w:tc>
          <w:tcPr>
            <w:tcW w:w="619" w:type="pct"/>
          </w:tcPr>
          <w:p w14:paraId="00974226" w14:textId="77777777" w:rsidR="00E12F05" w:rsidRDefault="00E12F05" w:rsidP="00E12F05">
            <w:pPr>
              <w:jc w:val="center"/>
              <w:rPr>
                <w:rFonts w:ascii="Times New Roman" w:eastAsia="Times New Roman" w:hAnsi="Times New Roman" w:cs="Times New Roman"/>
                <w:sz w:val="18"/>
                <w:szCs w:val="18"/>
                <w:lang w:val="uk-UA"/>
              </w:rPr>
            </w:pPr>
            <w:r w:rsidRPr="002F1107">
              <w:rPr>
                <w:rFonts w:ascii="Times New Roman" w:hAnsi="Times New Roman" w:cs="Times New Roman"/>
                <w:color w:val="000000" w:themeColor="text1"/>
                <w:sz w:val="18"/>
                <w:szCs w:val="18"/>
                <w:lang w:val="uk-UA"/>
              </w:rPr>
              <w:t>Управління цифрового розвитку, цифрових трансформацій та цифровізації</w:t>
            </w:r>
            <w:r w:rsidR="002A7375">
              <w:rPr>
                <w:rFonts w:ascii="Times New Roman" w:hAnsi="Times New Roman" w:cs="Times New Roman"/>
                <w:color w:val="000000" w:themeColor="text1"/>
                <w:sz w:val="18"/>
                <w:szCs w:val="18"/>
                <w:lang w:val="uk-UA"/>
              </w:rPr>
              <w:t xml:space="preserve">, </w:t>
            </w:r>
            <w:r w:rsidRPr="002F1107">
              <w:rPr>
                <w:rFonts w:ascii="Times New Roman" w:hAnsi="Times New Roman" w:cs="Times New Roman"/>
                <w:color w:val="000000" w:themeColor="text1"/>
                <w:sz w:val="18"/>
                <w:szCs w:val="18"/>
                <w:lang w:val="uk-UA"/>
              </w:rPr>
              <w:t xml:space="preserve">Департамент освіти та науки </w:t>
            </w:r>
            <w:r w:rsidRPr="002F1107">
              <w:rPr>
                <w:rFonts w:ascii="Times New Roman" w:eastAsia="Times New Roman" w:hAnsi="Times New Roman" w:cs="Times New Roman"/>
                <w:sz w:val="18"/>
                <w:szCs w:val="18"/>
                <w:lang w:val="uk-UA"/>
              </w:rPr>
              <w:t>облдержадміністрації</w:t>
            </w:r>
          </w:p>
          <w:p w14:paraId="481C2756" w14:textId="7F6C80D4" w:rsidR="002D1063" w:rsidRPr="002F1107" w:rsidRDefault="002D1063" w:rsidP="00E12F05">
            <w:pPr>
              <w:jc w:val="center"/>
              <w:rPr>
                <w:rFonts w:ascii="Times New Roman" w:hAnsi="Times New Roman" w:cs="Times New Roman"/>
                <w:b/>
                <w:sz w:val="18"/>
                <w:szCs w:val="18"/>
                <w:lang w:val="uk-UA"/>
              </w:rPr>
            </w:pPr>
          </w:p>
        </w:tc>
        <w:tc>
          <w:tcPr>
            <w:tcW w:w="460" w:type="pct"/>
          </w:tcPr>
          <w:p w14:paraId="7B1DE1C9"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 xml:space="preserve">Частка педагогічних працівників, що підвищили компетенції </w:t>
            </w:r>
          </w:p>
        </w:tc>
        <w:tc>
          <w:tcPr>
            <w:tcW w:w="366" w:type="pct"/>
          </w:tcPr>
          <w:p w14:paraId="446BCA2A"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30 %</w:t>
            </w:r>
          </w:p>
        </w:tc>
      </w:tr>
      <w:tr w:rsidR="00E12F05" w:rsidRPr="002F1107" w14:paraId="4FE62938" w14:textId="77777777" w:rsidTr="007B1B27">
        <w:trPr>
          <w:jc w:val="center"/>
        </w:trPr>
        <w:tc>
          <w:tcPr>
            <w:tcW w:w="663" w:type="pct"/>
            <w:vMerge/>
          </w:tcPr>
          <w:p w14:paraId="4B5D9AB8" w14:textId="77777777" w:rsidR="00E12F05" w:rsidRPr="002F1107" w:rsidRDefault="00E12F05" w:rsidP="00E12F05">
            <w:pPr>
              <w:rPr>
                <w:rFonts w:ascii="Times New Roman" w:hAnsi="Times New Roman" w:cs="Times New Roman"/>
                <w:b/>
                <w:sz w:val="18"/>
                <w:szCs w:val="18"/>
                <w:lang w:val="uk-UA"/>
              </w:rPr>
            </w:pPr>
          </w:p>
        </w:tc>
        <w:tc>
          <w:tcPr>
            <w:tcW w:w="442" w:type="pct"/>
          </w:tcPr>
          <w:p w14:paraId="610563C7"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Захід</w:t>
            </w:r>
          </w:p>
        </w:tc>
        <w:tc>
          <w:tcPr>
            <w:tcW w:w="620" w:type="pct"/>
          </w:tcPr>
          <w:p w14:paraId="26D1A874"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Здійснення щоквартального визначення рівня цифрової трансформації регіонів та територіальних громад на вебпорталі "Дія. Цифрова громада"</w:t>
            </w:r>
          </w:p>
        </w:tc>
        <w:tc>
          <w:tcPr>
            <w:tcW w:w="442" w:type="pct"/>
          </w:tcPr>
          <w:p w14:paraId="543837D7"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Публічні послуги і пов'язана з ними цифровізація</w:t>
            </w:r>
          </w:p>
        </w:tc>
        <w:tc>
          <w:tcPr>
            <w:tcW w:w="511" w:type="pct"/>
          </w:tcPr>
          <w:p w14:paraId="0BC31ACF"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Цифрові інновації та технології</w:t>
            </w:r>
          </w:p>
        </w:tc>
        <w:tc>
          <w:tcPr>
            <w:tcW w:w="582" w:type="pct"/>
          </w:tcPr>
          <w:p w14:paraId="56E839A9"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Розширення інструментів електронного урядування</w:t>
            </w:r>
          </w:p>
        </w:tc>
        <w:tc>
          <w:tcPr>
            <w:tcW w:w="295" w:type="pct"/>
          </w:tcPr>
          <w:p w14:paraId="25F8E6A8"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36</w:t>
            </w:r>
          </w:p>
        </w:tc>
        <w:tc>
          <w:tcPr>
            <w:tcW w:w="619" w:type="pct"/>
          </w:tcPr>
          <w:p w14:paraId="58B581D6"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 xml:space="preserve">Управління цифрового розвитку, цифрових трансформацій та цифровізації, </w:t>
            </w:r>
          </w:p>
          <w:p w14:paraId="4642E188"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органи місцевого самоврядування</w:t>
            </w:r>
          </w:p>
          <w:p w14:paraId="0ED302BD" w14:textId="1A77F835" w:rsidR="00E12F05" w:rsidRPr="002F1107" w:rsidRDefault="00E12F05" w:rsidP="00E12F05">
            <w:pPr>
              <w:jc w:val="center"/>
              <w:rPr>
                <w:rFonts w:ascii="Times New Roman" w:hAnsi="Times New Roman" w:cs="Times New Roman"/>
                <w:b/>
                <w:sz w:val="18"/>
                <w:szCs w:val="18"/>
                <w:lang w:val="uk-UA"/>
              </w:rPr>
            </w:pPr>
          </w:p>
        </w:tc>
        <w:tc>
          <w:tcPr>
            <w:tcW w:w="460" w:type="pct"/>
          </w:tcPr>
          <w:p w14:paraId="501CC874" w14:textId="3233D921" w:rsidR="00E12F05" w:rsidRPr="002F1107" w:rsidRDefault="002A7375" w:rsidP="00E12F05">
            <w:pPr>
              <w:jc w:val="center"/>
              <w:rPr>
                <w:rFonts w:ascii="Times New Roman" w:hAnsi="Times New Roman" w:cs="Times New Roman"/>
                <w:b/>
                <w:sz w:val="18"/>
                <w:szCs w:val="18"/>
                <w:lang w:val="uk-UA"/>
              </w:rPr>
            </w:pPr>
            <w:r>
              <w:rPr>
                <w:rFonts w:ascii="Times New Roman" w:hAnsi="Times New Roman" w:cs="Times New Roman"/>
                <w:color w:val="000000" w:themeColor="text1"/>
                <w:sz w:val="18"/>
                <w:szCs w:val="18"/>
                <w:lang w:val="uk-UA"/>
              </w:rPr>
              <w:t>Підвищення</w:t>
            </w:r>
            <w:r w:rsidR="00E12F05" w:rsidRPr="002F1107">
              <w:rPr>
                <w:rFonts w:ascii="Times New Roman" w:hAnsi="Times New Roman" w:cs="Times New Roman"/>
                <w:color w:val="000000" w:themeColor="text1"/>
                <w:sz w:val="18"/>
                <w:szCs w:val="18"/>
                <w:lang w:val="uk-UA"/>
              </w:rPr>
              <w:t xml:space="preserve"> рівня цифровізації територіальних громад</w:t>
            </w:r>
          </w:p>
        </w:tc>
        <w:tc>
          <w:tcPr>
            <w:tcW w:w="366" w:type="pct"/>
          </w:tcPr>
          <w:p w14:paraId="7B42E207"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на 10 %</w:t>
            </w:r>
          </w:p>
        </w:tc>
      </w:tr>
      <w:tr w:rsidR="00E12F05" w:rsidRPr="002F1107" w14:paraId="56F4224C" w14:textId="77777777" w:rsidTr="007B1B27">
        <w:trPr>
          <w:jc w:val="center"/>
        </w:trPr>
        <w:tc>
          <w:tcPr>
            <w:tcW w:w="663" w:type="pct"/>
            <w:vMerge/>
          </w:tcPr>
          <w:p w14:paraId="4BC81ACA" w14:textId="77777777" w:rsidR="00E12F05" w:rsidRPr="002F1107" w:rsidRDefault="00E12F05" w:rsidP="00E12F05">
            <w:pPr>
              <w:rPr>
                <w:rFonts w:ascii="Times New Roman" w:hAnsi="Times New Roman" w:cs="Times New Roman"/>
                <w:b/>
                <w:sz w:val="18"/>
                <w:szCs w:val="18"/>
                <w:lang w:val="uk-UA"/>
              </w:rPr>
            </w:pPr>
          </w:p>
        </w:tc>
        <w:tc>
          <w:tcPr>
            <w:tcW w:w="442" w:type="pct"/>
          </w:tcPr>
          <w:p w14:paraId="56B8A23B"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Захід</w:t>
            </w:r>
          </w:p>
        </w:tc>
        <w:tc>
          <w:tcPr>
            <w:tcW w:w="620" w:type="pct"/>
          </w:tcPr>
          <w:p w14:paraId="04348C07"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Проведення навчань основам цифрової грамотності та інформаційної кампанії для популяризації цифрової освіти серед громадян</w:t>
            </w:r>
          </w:p>
        </w:tc>
        <w:tc>
          <w:tcPr>
            <w:tcW w:w="442" w:type="pct"/>
          </w:tcPr>
          <w:p w14:paraId="6EEC8CCE"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Публічні послуги і пов'язана з ними цифровізація</w:t>
            </w:r>
          </w:p>
        </w:tc>
        <w:tc>
          <w:tcPr>
            <w:tcW w:w="511" w:type="pct"/>
          </w:tcPr>
          <w:p w14:paraId="03E2B7BF"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Цифрові інновації та технології</w:t>
            </w:r>
          </w:p>
        </w:tc>
        <w:tc>
          <w:tcPr>
            <w:tcW w:w="582" w:type="pct"/>
          </w:tcPr>
          <w:p w14:paraId="2BAFC612"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Розширення інструментів електронного урядування</w:t>
            </w:r>
          </w:p>
        </w:tc>
        <w:tc>
          <w:tcPr>
            <w:tcW w:w="295" w:type="pct"/>
          </w:tcPr>
          <w:p w14:paraId="114E7669" w14:textId="77777777" w:rsidR="00E12F05" w:rsidRPr="002F1107" w:rsidRDefault="00E12F05" w:rsidP="00E12F05">
            <w:pPr>
              <w:jc w:val="center"/>
              <w:rPr>
                <w:rFonts w:ascii="Times New Roman" w:hAnsi="Times New Roman" w:cs="Times New Roman"/>
                <w:b/>
                <w:sz w:val="18"/>
                <w:szCs w:val="18"/>
                <w:lang w:val="uk-UA"/>
              </w:rPr>
            </w:pPr>
            <w:r w:rsidRPr="002F1107">
              <w:rPr>
                <w:rFonts w:ascii="Times New Roman" w:hAnsi="Times New Roman" w:cs="Times New Roman"/>
                <w:color w:val="000000" w:themeColor="text1"/>
                <w:sz w:val="18"/>
                <w:szCs w:val="18"/>
                <w:lang w:val="uk-UA"/>
              </w:rPr>
              <w:t>36</w:t>
            </w:r>
          </w:p>
        </w:tc>
        <w:tc>
          <w:tcPr>
            <w:tcW w:w="619" w:type="pct"/>
          </w:tcPr>
          <w:p w14:paraId="0A2153C5" w14:textId="77777777"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Управління цифрового розвитку, цифрових трансформацій та цифровізації</w:t>
            </w:r>
          </w:p>
          <w:p w14:paraId="3B9753D4" w14:textId="77777777" w:rsidR="00E12F05" w:rsidRPr="002F1107" w:rsidRDefault="00E12F05" w:rsidP="00E12F05">
            <w:pPr>
              <w:jc w:val="center"/>
              <w:rPr>
                <w:rFonts w:ascii="Times New Roman" w:eastAsia="Times New Roman" w:hAnsi="Times New Roman" w:cs="Times New Roman"/>
                <w:sz w:val="18"/>
                <w:szCs w:val="18"/>
                <w:lang w:val="uk-UA"/>
              </w:rPr>
            </w:pPr>
            <w:r w:rsidRPr="002F1107">
              <w:rPr>
                <w:rFonts w:ascii="Times New Roman" w:eastAsia="Times New Roman" w:hAnsi="Times New Roman" w:cs="Times New Roman"/>
                <w:sz w:val="18"/>
                <w:szCs w:val="18"/>
                <w:lang w:val="uk-UA"/>
              </w:rPr>
              <w:t>облдержадміністрації</w:t>
            </w:r>
            <w:r w:rsidRPr="002F1107">
              <w:rPr>
                <w:rFonts w:ascii="Times New Roman" w:hAnsi="Times New Roman" w:cs="Times New Roman"/>
                <w:color w:val="000000" w:themeColor="text1"/>
                <w:sz w:val="18"/>
                <w:szCs w:val="18"/>
                <w:lang w:val="uk-UA"/>
              </w:rPr>
              <w:t xml:space="preserve">, </w:t>
            </w:r>
            <w:r w:rsidRPr="002F1107">
              <w:rPr>
                <w:rFonts w:ascii="Times New Roman" w:eastAsia="Times New Roman" w:hAnsi="Times New Roman" w:cs="Times New Roman"/>
                <w:sz w:val="18"/>
                <w:szCs w:val="18"/>
                <w:lang w:val="uk-UA"/>
              </w:rPr>
              <w:t>органи місцевого самоврядування</w:t>
            </w:r>
          </w:p>
          <w:p w14:paraId="3777CCC0" w14:textId="0779C8B9" w:rsidR="00E12F05" w:rsidRPr="002F1107" w:rsidRDefault="00E12F05" w:rsidP="00E12F05">
            <w:pPr>
              <w:jc w:val="center"/>
              <w:rPr>
                <w:rFonts w:ascii="Times New Roman" w:hAnsi="Times New Roman" w:cs="Times New Roman"/>
                <w:b/>
                <w:sz w:val="18"/>
                <w:szCs w:val="18"/>
                <w:lang w:val="uk-UA"/>
              </w:rPr>
            </w:pPr>
          </w:p>
        </w:tc>
        <w:tc>
          <w:tcPr>
            <w:tcW w:w="460" w:type="pct"/>
          </w:tcPr>
          <w:p w14:paraId="09F6A856" w14:textId="610E7A89" w:rsidR="00E12F05" w:rsidRPr="002F1107" w:rsidRDefault="00E12F05" w:rsidP="00E12F05">
            <w:pPr>
              <w:spacing w:after="120"/>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Кількість осіб, охоплених навчанням</w:t>
            </w:r>
          </w:p>
          <w:p w14:paraId="56A4A2C3" w14:textId="58B7CFB3" w:rsidR="00E12F05" w:rsidRPr="002F1107" w:rsidRDefault="00A22921" w:rsidP="00E12F05">
            <w:pPr>
              <w:jc w:val="center"/>
              <w:rPr>
                <w:rFonts w:ascii="Times New Roman" w:hAnsi="Times New Roman" w:cs="Times New Roman"/>
                <w:b/>
                <w:sz w:val="18"/>
                <w:szCs w:val="18"/>
                <w:lang w:val="uk-UA"/>
              </w:rPr>
            </w:pPr>
            <w:r>
              <w:rPr>
                <w:rFonts w:ascii="Times New Roman" w:hAnsi="Times New Roman" w:cs="Times New Roman"/>
                <w:color w:val="000000" w:themeColor="text1"/>
                <w:sz w:val="18"/>
                <w:szCs w:val="18"/>
                <w:lang w:val="uk-UA"/>
              </w:rPr>
              <w:t>П</w:t>
            </w:r>
            <w:r w:rsidR="00E12F05" w:rsidRPr="002F1107">
              <w:rPr>
                <w:rFonts w:ascii="Times New Roman" w:hAnsi="Times New Roman" w:cs="Times New Roman"/>
                <w:color w:val="000000" w:themeColor="text1"/>
                <w:sz w:val="18"/>
                <w:szCs w:val="18"/>
                <w:lang w:val="uk-UA"/>
              </w:rPr>
              <w:t>роведення інформаційної кампанії</w:t>
            </w:r>
          </w:p>
        </w:tc>
        <w:tc>
          <w:tcPr>
            <w:tcW w:w="366" w:type="pct"/>
          </w:tcPr>
          <w:p w14:paraId="05050389" w14:textId="0D5716B3" w:rsidR="00E12F05" w:rsidRPr="002F1107" w:rsidRDefault="00E12F05" w:rsidP="00E12F05">
            <w:pPr>
              <w:jc w:val="center"/>
              <w:rPr>
                <w:rFonts w:ascii="Times New Roman" w:hAnsi="Times New Roman" w:cs="Times New Roman"/>
                <w:color w:val="000000" w:themeColor="text1"/>
                <w:sz w:val="18"/>
                <w:szCs w:val="18"/>
                <w:lang w:val="uk-UA"/>
              </w:rPr>
            </w:pPr>
            <w:r w:rsidRPr="002F1107">
              <w:rPr>
                <w:rFonts w:ascii="Times New Roman" w:hAnsi="Times New Roman" w:cs="Times New Roman"/>
                <w:color w:val="000000" w:themeColor="text1"/>
                <w:sz w:val="18"/>
                <w:szCs w:val="18"/>
                <w:lang w:val="uk-UA"/>
              </w:rPr>
              <w:t>5</w:t>
            </w:r>
            <w:r w:rsidR="00A22921">
              <w:rPr>
                <w:rFonts w:ascii="Times New Roman" w:hAnsi="Times New Roman" w:cs="Times New Roman"/>
                <w:color w:val="000000" w:themeColor="text1"/>
                <w:sz w:val="18"/>
                <w:szCs w:val="18"/>
                <w:lang w:val="uk-UA"/>
              </w:rPr>
              <w:t> </w:t>
            </w:r>
            <w:r w:rsidRPr="002F1107">
              <w:rPr>
                <w:rFonts w:ascii="Times New Roman" w:hAnsi="Times New Roman" w:cs="Times New Roman"/>
                <w:color w:val="000000" w:themeColor="text1"/>
                <w:sz w:val="18"/>
                <w:szCs w:val="18"/>
                <w:lang w:val="uk-UA"/>
              </w:rPr>
              <w:t>000 осіб</w:t>
            </w:r>
          </w:p>
          <w:p w14:paraId="2C655971" w14:textId="77777777" w:rsidR="00E12F05" w:rsidRPr="002F1107" w:rsidRDefault="00E12F05" w:rsidP="00E12F05">
            <w:pPr>
              <w:jc w:val="center"/>
              <w:rPr>
                <w:rFonts w:ascii="Times New Roman" w:hAnsi="Times New Roman" w:cs="Times New Roman"/>
                <w:color w:val="000000" w:themeColor="text1"/>
                <w:sz w:val="18"/>
                <w:szCs w:val="18"/>
                <w:lang w:val="uk-UA"/>
              </w:rPr>
            </w:pPr>
          </w:p>
          <w:p w14:paraId="47250025" w14:textId="77777777" w:rsidR="00E12F05" w:rsidRPr="002F1107" w:rsidRDefault="00E12F05" w:rsidP="00E12F05">
            <w:pPr>
              <w:spacing w:after="120"/>
              <w:jc w:val="center"/>
              <w:rPr>
                <w:rFonts w:ascii="Times New Roman" w:hAnsi="Times New Roman" w:cs="Times New Roman"/>
                <w:color w:val="000000" w:themeColor="text1"/>
                <w:sz w:val="18"/>
                <w:szCs w:val="18"/>
                <w:lang w:val="uk-UA"/>
              </w:rPr>
            </w:pPr>
          </w:p>
          <w:p w14:paraId="718358D7" w14:textId="6D61331B" w:rsidR="00E12F05" w:rsidRPr="002F1107" w:rsidRDefault="00570EF2" w:rsidP="00E12F05">
            <w:pPr>
              <w:jc w:val="center"/>
              <w:rPr>
                <w:rFonts w:ascii="Times New Roman" w:hAnsi="Times New Roman" w:cs="Times New Roman"/>
                <w:b/>
                <w:sz w:val="18"/>
                <w:szCs w:val="18"/>
                <w:lang w:val="uk-UA"/>
              </w:rPr>
            </w:pPr>
            <w:r>
              <w:rPr>
                <w:rFonts w:ascii="Times New Roman" w:hAnsi="Times New Roman" w:cs="Times New Roman"/>
                <w:color w:val="000000" w:themeColor="text1"/>
                <w:sz w:val="18"/>
                <w:szCs w:val="18"/>
                <w:lang w:val="uk-UA"/>
              </w:rPr>
              <w:t>Т</w:t>
            </w:r>
            <w:r w:rsidR="00E12F05" w:rsidRPr="002F1107">
              <w:rPr>
                <w:rFonts w:ascii="Times New Roman" w:hAnsi="Times New Roman" w:cs="Times New Roman"/>
                <w:color w:val="000000" w:themeColor="text1"/>
                <w:sz w:val="18"/>
                <w:szCs w:val="18"/>
                <w:lang w:val="uk-UA"/>
              </w:rPr>
              <w:t>ак/ні</w:t>
            </w:r>
          </w:p>
        </w:tc>
      </w:tr>
    </w:tbl>
    <w:p w14:paraId="28C48136" w14:textId="77777777" w:rsidR="00231AEB" w:rsidRPr="00FD6B03" w:rsidRDefault="00231AEB" w:rsidP="00231AEB">
      <w:pPr>
        <w:ind w:right="-607"/>
        <w:jc w:val="cente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_____________________________________________</w:t>
      </w:r>
      <w:r>
        <w:rPr>
          <w:rFonts w:ascii="Times New Roman" w:eastAsia="Times New Roman" w:hAnsi="Times New Roman" w:cs="Times New Roman"/>
          <w:sz w:val="28"/>
          <w:szCs w:val="28"/>
          <w:lang w:val="uk-UA"/>
        </w:rPr>
        <w:softHyphen/>
      </w:r>
      <w:r>
        <w:rPr>
          <w:rFonts w:ascii="Times New Roman" w:eastAsia="Times New Roman" w:hAnsi="Times New Roman" w:cs="Times New Roman"/>
          <w:sz w:val="28"/>
          <w:szCs w:val="28"/>
          <w:lang w:val="uk-UA"/>
        </w:rPr>
        <w:softHyphen/>
      </w:r>
      <w:r>
        <w:rPr>
          <w:rFonts w:ascii="Times New Roman" w:eastAsia="Times New Roman" w:hAnsi="Times New Roman" w:cs="Times New Roman"/>
          <w:sz w:val="28"/>
          <w:szCs w:val="28"/>
          <w:lang w:val="uk-UA"/>
        </w:rPr>
        <w:softHyphen/>
      </w:r>
      <w:r>
        <w:rPr>
          <w:rFonts w:ascii="Times New Roman" w:eastAsia="Times New Roman" w:hAnsi="Times New Roman" w:cs="Times New Roman"/>
          <w:sz w:val="28"/>
          <w:szCs w:val="28"/>
          <w:lang w:val="uk-UA"/>
        </w:rPr>
        <w:softHyphen/>
      </w:r>
      <w:r>
        <w:rPr>
          <w:rFonts w:ascii="Times New Roman" w:eastAsia="Times New Roman" w:hAnsi="Times New Roman" w:cs="Times New Roman"/>
          <w:sz w:val="28"/>
          <w:szCs w:val="28"/>
          <w:lang w:val="uk-UA"/>
        </w:rPr>
        <w:softHyphen/>
      </w:r>
      <w:r>
        <w:rPr>
          <w:rFonts w:ascii="Times New Roman" w:eastAsia="Times New Roman" w:hAnsi="Times New Roman" w:cs="Times New Roman"/>
          <w:sz w:val="28"/>
          <w:szCs w:val="28"/>
          <w:lang w:val="uk-UA"/>
        </w:rPr>
        <w:softHyphen/>
      </w:r>
      <w:r>
        <w:rPr>
          <w:rFonts w:ascii="Times New Roman" w:eastAsia="Times New Roman" w:hAnsi="Times New Roman" w:cs="Times New Roman"/>
          <w:sz w:val="28"/>
          <w:szCs w:val="28"/>
          <w:lang w:val="uk-UA"/>
        </w:rPr>
        <w:softHyphen/>
      </w:r>
      <w:r>
        <w:rPr>
          <w:rFonts w:ascii="Times New Roman" w:eastAsia="Times New Roman" w:hAnsi="Times New Roman" w:cs="Times New Roman"/>
          <w:sz w:val="28"/>
          <w:szCs w:val="28"/>
          <w:lang w:val="uk-UA"/>
        </w:rPr>
        <w:softHyphen/>
      </w:r>
      <w:r>
        <w:rPr>
          <w:rFonts w:ascii="Times New Roman" w:eastAsia="Times New Roman" w:hAnsi="Times New Roman" w:cs="Times New Roman"/>
          <w:sz w:val="28"/>
          <w:szCs w:val="28"/>
          <w:lang w:val="uk-UA"/>
        </w:rPr>
        <w:softHyphen/>
        <w:t>_______________________________</w:t>
      </w:r>
    </w:p>
    <w:p w14:paraId="08CFD900" w14:textId="77777777" w:rsidR="00231AEB" w:rsidRDefault="00231AEB">
      <w:pPr>
        <w:ind w:right="-607" w:firstLine="708"/>
        <w:jc w:val="both"/>
        <w:rPr>
          <w:lang w:val="uk-UA"/>
        </w:rPr>
      </w:pPr>
    </w:p>
    <w:p w14:paraId="2E3EC9EA" w14:textId="77777777" w:rsidR="007A18F5" w:rsidRDefault="007A18F5" w:rsidP="007A18F5">
      <w:pP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br w:type="page"/>
      </w:r>
    </w:p>
    <w:p w14:paraId="39D4DDDD" w14:textId="77777777" w:rsidR="007A18F5" w:rsidRDefault="007A18F5" w:rsidP="007A18F5">
      <w:pPr>
        <w:spacing w:line="240" w:lineRule="auto"/>
        <w:ind w:left="6120"/>
        <w:jc w:val="right"/>
        <w:rPr>
          <w:rFonts w:ascii="Times New Roman" w:eastAsia="Times New Roman" w:hAnsi="Times New Roman" w:cs="Times New Roman"/>
          <w:sz w:val="28"/>
          <w:szCs w:val="28"/>
          <w:lang w:val="uk-UA"/>
        </w:rPr>
        <w:sectPr w:rsidR="007A18F5" w:rsidSect="00BD353D">
          <w:pgSz w:w="16834" w:h="11909" w:orient="landscape" w:code="9"/>
          <w:pgMar w:top="1701" w:right="567" w:bottom="1134" w:left="567" w:header="794" w:footer="720" w:gutter="0"/>
          <w:pgNumType w:start="1"/>
          <w:cols w:space="720"/>
          <w:titlePg/>
          <w:docGrid w:linePitch="299"/>
        </w:sectPr>
      </w:pPr>
    </w:p>
    <w:p w14:paraId="424815CC" w14:textId="40451084" w:rsidR="00925546" w:rsidRDefault="00925546" w:rsidP="00925546">
      <w:pPr>
        <w:spacing w:line="240" w:lineRule="auto"/>
        <w:ind w:right="-35"/>
        <w:contextualSpacing/>
        <w:jc w:val="right"/>
        <w:rPr>
          <w:rFonts w:ascii="Times New Roman" w:eastAsia="Times New Roman" w:hAnsi="Times New Roman" w:cs="Times New Roman"/>
          <w:sz w:val="28"/>
          <w:szCs w:val="28"/>
          <w:lang w:val="uk-UA"/>
        </w:rPr>
      </w:pPr>
      <w:r w:rsidRPr="00704282">
        <w:rPr>
          <w:rFonts w:ascii="Times New Roman" w:eastAsia="Times New Roman" w:hAnsi="Times New Roman" w:cs="Times New Roman"/>
          <w:sz w:val="28"/>
          <w:szCs w:val="28"/>
          <w:lang w:val="uk-UA"/>
        </w:rPr>
        <w:lastRenderedPageBreak/>
        <w:t xml:space="preserve">Додаток </w:t>
      </w:r>
      <w:r>
        <w:rPr>
          <w:rFonts w:ascii="Times New Roman" w:eastAsia="Times New Roman" w:hAnsi="Times New Roman" w:cs="Times New Roman"/>
          <w:sz w:val="28"/>
          <w:szCs w:val="28"/>
          <w:lang w:val="uk-UA"/>
        </w:rPr>
        <w:t>2</w:t>
      </w:r>
    </w:p>
    <w:p w14:paraId="62791BDB" w14:textId="77777777" w:rsidR="00925546" w:rsidRDefault="00925546" w:rsidP="00925546">
      <w:pPr>
        <w:spacing w:line="240" w:lineRule="auto"/>
        <w:ind w:right="-35"/>
        <w:contextualSpacing/>
        <w:jc w:val="right"/>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до Плану заходів з реалізації Стратегії розвитку </w:t>
      </w:r>
    </w:p>
    <w:p w14:paraId="5B2E9E36" w14:textId="77777777" w:rsidR="00925546" w:rsidRDefault="00925546" w:rsidP="00925546">
      <w:pPr>
        <w:spacing w:line="240" w:lineRule="auto"/>
        <w:ind w:right="-35"/>
        <w:contextualSpacing/>
        <w:jc w:val="right"/>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Хмельницької області на 2021-2027 роки </w:t>
      </w:r>
    </w:p>
    <w:p w14:paraId="26786EE9" w14:textId="77777777" w:rsidR="00925546" w:rsidRDefault="00925546" w:rsidP="00925546">
      <w:pPr>
        <w:spacing w:line="240" w:lineRule="auto"/>
        <w:ind w:right="-35"/>
        <w:contextualSpacing/>
        <w:jc w:val="right"/>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(розділ І)</w:t>
      </w:r>
    </w:p>
    <w:p w14:paraId="1F49CE1D" w14:textId="77777777" w:rsidR="008A1DC1" w:rsidRPr="00FE5D29" w:rsidRDefault="008A1DC1">
      <w:pPr>
        <w:spacing w:line="240" w:lineRule="auto"/>
        <w:ind w:left="6120"/>
        <w:jc w:val="right"/>
        <w:rPr>
          <w:rFonts w:ascii="Times New Roman" w:eastAsia="Times New Roman" w:hAnsi="Times New Roman" w:cs="Times New Roman"/>
          <w:sz w:val="24"/>
          <w:szCs w:val="24"/>
          <w:lang w:val="uk-UA"/>
        </w:rPr>
      </w:pPr>
    </w:p>
    <w:p w14:paraId="7C7FEF42" w14:textId="77777777" w:rsidR="00D94A61" w:rsidRDefault="00D94A61">
      <w:pPr>
        <w:spacing w:line="240" w:lineRule="auto"/>
        <w:jc w:val="center"/>
        <w:rPr>
          <w:rFonts w:ascii="Times New Roman" w:eastAsia="Times New Roman" w:hAnsi="Times New Roman" w:cs="Times New Roman"/>
          <w:b/>
          <w:sz w:val="28"/>
          <w:szCs w:val="28"/>
          <w:lang w:val="uk-UA"/>
        </w:rPr>
      </w:pPr>
      <w:r w:rsidRPr="00FE5D29">
        <w:rPr>
          <w:rFonts w:ascii="Times New Roman" w:eastAsia="Times New Roman" w:hAnsi="Times New Roman" w:cs="Times New Roman"/>
          <w:b/>
          <w:sz w:val="28"/>
          <w:szCs w:val="28"/>
          <w:lang w:val="uk-UA"/>
        </w:rPr>
        <w:t xml:space="preserve">ОРІЄНТОВНІ ОБСЯГИ </w:t>
      </w:r>
    </w:p>
    <w:p w14:paraId="5EB45FCB" w14:textId="77777777" w:rsidR="00D94A61" w:rsidRDefault="003D6681">
      <w:pPr>
        <w:spacing w:line="240" w:lineRule="auto"/>
        <w:jc w:val="center"/>
        <w:rPr>
          <w:rFonts w:ascii="Times New Roman" w:eastAsia="Times New Roman" w:hAnsi="Times New Roman" w:cs="Times New Roman"/>
          <w:b/>
          <w:sz w:val="28"/>
          <w:szCs w:val="28"/>
          <w:lang w:val="uk-UA"/>
        </w:rPr>
      </w:pPr>
      <w:r w:rsidRPr="00FE5D29">
        <w:rPr>
          <w:rFonts w:ascii="Times New Roman" w:eastAsia="Times New Roman" w:hAnsi="Times New Roman" w:cs="Times New Roman"/>
          <w:b/>
          <w:sz w:val="28"/>
          <w:szCs w:val="28"/>
          <w:lang w:val="uk-UA"/>
        </w:rPr>
        <w:t>фінансування програм, про</w:t>
      </w:r>
      <w:r w:rsidR="008A1DC1" w:rsidRPr="00FE5D29">
        <w:rPr>
          <w:rFonts w:ascii="Times New Roman" w:eastAsia="Times New Roman" w:hAnsi="Times New Roman" w:cs="Times New Roman"/>
          <w:b/>
          <w:sz w:val="28"/>
          <w:szCs w:val="28"/>
          <w:lang w:val="uk-UA"/>
        </w:rPr>
        <w:t>є</w:t>
      </w:r>
      <w:r w:rsidRPr="00FE5D29">
        <w:rPr>
          <w:rFonts w:ascii="Times New Roman" w:eastAsia="Times New Roman" w:hAnsi="Times New Roman" w:cs="Times New Roman"/>
          <w:b/>
          <w:sz w:val="28"/>
          <w:szCs w:val="28"/>
          <w:lang w:val="uk-UA"/>
        </w:rPr>
        <w:t xml:space="preserve">ктів та заходів у Плані заходів </w:t>
      </w:r>
    </w:p>
    <w:p w14:paraId="052F2426" w14:textId="218D7F08" w:rsidR="000C508A" w:rsidRDefault="003D6681" w:rsidP="00EA1968">
      <w:pPr>
        <w:spacing w:line="240" w:lineRule="auto"/>
        <w:jc w:val="center"/>
      </w:pPr>
      <w:r w:rsidRPr="00FE5D29">
        <w:rPr>
          <w:rFonts w:ascii="Times New Roman" w:eastAsia="Times New Roman" w:hAnsi="Times New Roman" w:cs="Times New Roman"/>
          <w:b/>
          <w:sz w:val="28"/>
          <w:szCs w:val="28"/>
          <w:lang w:val="uk-UA"/>
        </w:rPr>
        <w:t>з реалізації Стратегії регіонального розвитку Хмельницької області на 2021-2027 роки</w:t>
      </w:r>
    </w:p>
    <w:tbl>
      <w:tblPr>
        <w:tblStyle w:val="ac"/>
        <w:tblpPr w:leftFromText="180" w:rightFromText="180" w:vertAnchor="text" w:tblpXSpec="center" w:tblpY="301"/>
        <w:tblOverlap w:val="never"/>
        <w:tblW w:w="0" w:type="auto"/>
        <w:tblBorders>
          <w:bottom w:val="none" w:sz="0" w:space="0" w:color="auto"/>
        </w:tblBorders>
        <w:tblLayout w:type="fixed"/>
        <w:tblLook w:val="04A0" w:firstRow="1" w:lastRow="0" w:firstColumn="1" w:lastColumn="0" w:noHBand="0" w:noVBand="1"/>
      </w:tblPr>
      <w:tblGrid>
        <w:gridCol w:w="4223"/>
        <w:gridCol w:w="3392"/>
        <w:gridCol w:w="1140"/>
        <w:gridCol w:w="1366"/>
        <w:gridCol w:w="1366"/>
        <w:gridCol w:w="1366"/>
        <w:gridCol w:w="1366"/>
        <w:gridCol w:w="1471"/>
      </w:tblGrid>
      <w:tr w:rsidR="00697401" w:rsidRPr="00741BE8" w14:paraId="1CD808CC" w14:textId="77777777" w:rsidTr="00EA1968">
        <w:trPr>
          <w:tblHeader/>
        </w:trPr>
        <w:tc>
          <w:tcPr>
            <w:tcW w:w="4223" w:type="dxa"/>
            <w:vMerge w:val="restart"/>
            <w:shd w:val="clear" w:color="auto" w:fill="F2F2F2" w:themeFill="background1" w:themeFillShade="F2"/>
            <w:vAlign w:val="center"/>
          </w:tcPr>
          <w:p w14:paraId="50144A54" w14:textId="41204E0A" w:rsidR="00697401" w:rsidRPr="00741BE8" w:rsidRDefault="00697401" w:rsidP="00EA1968">
            <w:pPr>
              <w:jc w:val="center"/>
              <w:rPr>
                <w:rFonts w:ascii="Times New Roman" w:hAnsi="Times New Roman" w:cs="Times New Roman"/>
                <w:b/>
                <w:sz w:val="18"/>
                <w:szCs w:val="18"/>
                <w:lang w:val="uk-UA"/>
              </w:rPr>
            </w:pPr>
            <w:r w:rsidRPr="00741BE8">
              <w:rPr>
                <w:rFonts w:ascii="Times New Roman" w:hAnsi="Times New Roman" w:cs="Times New Roman"/>
                <w:b/>
                <w:sz w:val="18"/>
                <w:szCs w:val="18"/>
                <w:lang w:val="uk-UA"/>
              </w:rPr>
              <w:t>Завдання</w:t>
            </w:r>
          </w:p>
        </w:tc>
        <w:tc>
          <w:tcPr>
            <w:tcW w:w="3392" w:type="dxa"/>
            <w:vMerge w:val="restart"/>
            <w:shd w:val="clear" w:color="auto" w:fill="F2F2F2" w:themeFill="background1" w:themeFillShade="F2"/>
            <w:vAlign w:val="center"/>
          </w:tcPr>
          <w:p w14:paraId="28ABF43C" w14:textId="77777777" w:rsidR="00697401" w:rsidRPr="00741BE8" w:rsidRDefault="00697401" w:rsidP="00EA1968">
            <w:pPr>
              <w:jc w:val="center"/>
              <w:rPr>
                <w:rFonts w:ascii="Times New Roman" w:hAnsi="Times New Roman" w:cs="Times New Roman"/>
                <w:b/>
                <w:sz w:val="18"/>
                <w:szCs w:val="18"/>
                <w:lang w:val="uk-UA"/>
              </w:rPr>
            </w:pPr>
            <w:r w:rsidRPr="00741BE8">
              <w:rPr>
                <w:rFonts w:ascii="Times New Roman" w:hAnsi="Times New Roman" w:cs="Times New Roman"/>
                <w:b/>
                <w:sz w:val="18"/>
                <w:szCs w:val="18"/>
                <w:lang w:val="uk-UA"/>
              </w:rPr>
              <w:t xml:space="preserve">Інструмент реалізації </w:t>
            </w:r>
          </w:p>
          <w:p w14:paraId="3574555A" w14:textId="67C56288" w:rsidR="00697401" w:rsidRPr="00741BE8" w:rsidRDefault="00697401" w:rsidP="00EA1968">
            <w:pPr>
              <w:jc w:val="center"/>
              <w:rPr>
                <w:rFonts w:ascii="Times New Roman" w:hAnsi="Times New Roman" w:cs="Times New Roman"/>
                <w:b/>
                <w:sz w:val="18"/>
                <w:szCs w:val="18"/>
                <w:lang w:val="uk-UA"/>
              </w:rPr>
            </w:pPr>
            <w:r w:rsidRPr="00741BE8">
              <w:rPr>
                <w:rFonts w:ascii="Times New Roman" w:hAnsi="Times New Roman" w:cs="Times New Roman"/>
                <w:bCs/>
                <w:sz w:val="18"/>
                <w:szCs w:val="18"/>
                <w:lang w:val="uk-UA"/>
              </w:rPr>
              <w:t>(тип та назва)</w:t>
            </w:r>
          </w:p>
        </w:tc>
        <w:tc>
          <w:tcPr>
            <w:tcW w:w="1140" w:type="dxa"/>
            <w:vMerge w:val="restart"/>
            <w:shd w:val="clear" w:color="auto" w:fill="F2F2F2" w:themeFill="background1" w:themeFillShade="F2"/>
            <w:vAlign w:val="center"/>
          </w:tcPr>
          <w:p w14:paraId="0394E802" w14:textId="77777777" w:rsidR="00697401" w:rsidRPr="00741BE8" w:rsidRDefault="00697401" w:rsidP="00EA1968">
            <w:pPr>
              <w:jc w:val="center"/>
              <w:rPr>
                <w:rFonts w:ascii="Times New Roman" w:hAnsi="Times New Roman" w:cs="Times New Roman"/>
                <w:b/>
                <w:sz w:val="18"/>
                <w:szCs w:val="18"/>
                <w:lang w:val="uk-UA"/>
              </w:rPr>
            </w:pPr>
            <w:r w:rsidRPr="00741BE8">
              <w:rPr>
                <w:rFonts w:ascii="Times New Roman" w:hAnsi="Times New Roman" w:cs="Times New Roman"/>
                <w:b/>
                <w:sz w:val="18"/>
                <w:szCs w:val="18"/>
                <w:lang w:val="uk-UA"/>
              </w:rPr>
              <w:t>Строк здійснення</w:t>
            </w:r>
          </w:p>
          <w:p w14:paraId="4AFB398F" w14:textId="02954C24" w:rsidR="00697401" w:rsidRPr="00741BE8" w:rsidRDefault="00697401" w:rsidP="00EA1968">
            <w:pPr>
              <w:jc w:val="center"/>
              <w:rPr>
                <w:rFonts w:ascii="Times New Roman" w:hAnsi="Times New Roman" w:cs="Times New Roman"/>
                <w:b/>
                <w:sz w:val="18"/>
                <w:szCs w:val="18"/>
                <w:lang w:val="uk-UA"/>
              </w:rPr>
            </w:pPr>
            <w:r w:rsidRPr="00741BE8">
              <w:rPr>
                <w:rFonts w:ascii="Times New Roman" w:hAnsi="Times New Roman" w:cs="Times New Roman"/>
                <w:bCs/>
                <w:sz w:val="18"/>
                <w:szCs w:val="18"/>
                <w:lang w:val="uk-UA"/>
              </w:rPr>
              <w:t>(у місяцях)</w:t>
            </w:r>
          </w:p>
        </w:tc>
        <w:tc>
          <w:tcPr>
            <w:tcW w:w="5464" w:type="dxa"/>
            <w:gridSpan w:val="4"/>
            <w:shd w:val="clear" w:color="auto" w:fill="F2F2F2" w:themeFill="background1" w:themeFillShade="F2"/>
            <w:vAlign w:val="center"/>
          </w:tcPr>
          <w:p w14:paraId="2B5B7B83" w14:textId="19934A92" w:rsidR="00697401" w:rsidRPr="00741BE8" w:rsidRDefault="00697401" w:rsidP="00EA1968">
            <w:pPr>
              <w:jc w:val="center"/>
              <w:rPr>
                <w:rFonts w:ascii="Times New Roman" w:hAnsi="Times New Roman" w:cs="Times New Roman"/>
                <w:b/>
                <w:sz w:val="18"/>
                <w:szCs w:val="18"/>
                <w:lang w:val="uk-UA"/>
              </w:rPr>
            </w:pPr>
            <w:r w:rsidRPr="00741BE8">
              <w:rPr>
                <w:rFonts w:ascii="Times New Roman" w:hAnsi="Times New Roman" w:cs="Times New Roman"/>
                <w:b/>
                <w:sz w:val="18"/>
                <w:szCs w:val="18"/>
                <w:lang w:val="uk-UA"/>
              </w:rPr>
              <w:t>Обсяги фінансування реалізації по роках, тис. грн</w:t>
            </w:r>
          </w:p>
        </w:tc>
        <w:tc>
          <w:tcPr>
            <w:tcW w:w="1471" w:type="dxa"/>
            <w:vMerge w:val="restart"/>
            <w:shd w:val="clear" w:color="auto" w:fill="F2F2F2" w:themeFill="background1" w:themeFillShade="F2"/>
            <w:vAlign w:val="center"/>
          </w:tcPr>
          <w:p w14:paraId="6F9E094F" w14:textId="560E32A5" w:rsidR="00697401" w:rsidRPr="00741BE8" w:rsidRDefault="00697401" w:rsidP="00EA1968">
            <w:pPr>
              <w:jc w:val="center"/>
              <w:rPr>
                <w:rFonts w:ascii="Times New Roman" w:hAnsi="Times New Roman" w:cs="Times New Roman"/>
                <w:b/>
                <w:sz w:val="18"/>
                <w:szCs w:val="18"/>
                <w:lang w:val="uk-UA"/>
              </w:rPr>
            </w:pPr>
            <w:r w:rsidRPr="00741BE8">
              <w:rPr>
                <w:rFonts w:ascii="Times New Roman" w:hAnsi="Times New Roman" w:cs="Times New Roman"/>
                <w:b/>
                <w:sz w:val="18"/>
                <w:szCs w:val="18"/>
                <w:lang w:val="uk-UA"/>
              </w:rPr>
              <w:t>Індикативні джерела фінансування</w:t>
            </w:r>
          </w:p>
        </w:tc>
      </w:tr>
      <w:tr w:rsidR="00697401" w:rsidRPr="00741BE8" w14:paraId="593BDC64" w14:textId="77777777" w:rsidTr="00EA1968">
        <w:trPr>
          <w:tblHeader/>
        </w:trPr>
        <w:tc>
          <w:tcPr>
            <w:tcW w:w="4223" w:type="dxa"/>
            <w:vMerge/>
            <w:shd w:val="clear" w:color="auto" w:fill="F2F2F2" w:themeFill="background1" w:themeFillShade="F2"/>
          </w:tcPr>
          <w:p w14:paraId="6B716F3D" w14:textId="15AA4B88" w:rsidR="00697401" w:rsidRPr="00741BE8" w:rsidRDefault="00697401" w:rsidP="00EA1968">
            <w:pPr>
              <w:jc w:val="center"/>
              <w:rPr>
                <w:rFonts w:ascii="Times New Roman" w:hAnsi="Times New Roman" w:cs="Times New Roman"/>
                <w:b/>
                <w:sz w:val="18"/>
                <w:szCs w:val="18"/>
                <w:lang w:val="uk-UA"/>
              </w:rPr>
            </w:pPr>
          </w:p>
        </w:tc>
        <w:tc>
          <w:tcPr>
            <w:tcW w:w="3392" w:type="dxa"/>
            <w:vMerge/>
            <w:shd w:val="clear" w:color="auto" w:fill="F2F2F2" w:themeFill="background1" w:themeFillShade="F2"/>
          </w:tcPr>
          <w:p w14:paraId="79C55903" w14:textId="49CBC0B0" w:rsidR="00697401" w:rsidRPr="00741BE8" w:rsidRDefault="00697401" w:rsidP="00EA1968">
            <w:pPr>
              <w:jc w:val="center"/>
              <w:rPr>
                <w:rFonts w:ascii="Times New Roman" w:hAnsi="Times New Roman" w:cs="Times New Roman"/>
                <w:b/>
                <w:sz w:val="18"/>
                <w:szCs w:val="18"/>
                <w:lang w:val="uk-UA"/>
              </w:rPr>
            </w:pPr>
          </w:p>
        </w:tc>
        <w:tc>
          <w:tcPr>
            <w:tcW w:w="1140" w:type="dxa"/>
            <w:vMerge/>
            <w:shd w:val="clear" w:color="auto" w:fill="F2F2F2" w:themeFill="background1" w:themeFillShade="F2"/>
          </w:tcPr>
          <w:p w14:paraId="22F4D0FC" w14:textId="28A957AA" w:rsidR="00697401" w:rsidRPr="00741BE8" w:rsidRDefault="00697401" w:rsidP="00EA1968">
            <w:pPr>
              <w:jc w:val="center"/>
              <w:rPr>
                <w:rFonts w:ascii="Times New Roman" w:hAnsi="Times New Roman" w:cs="Times New Roman"/>
                <w:b/>
                <w:sz w:val="18"/>
                <w:szCs w:val="18"/>
                <w:lang w:val="uk-UA"/>
              </w:rPr>
            </w:pPr>
          </w:p>
        </w:tc>
        <w:tc>
          <w:tcPr>
            <w:tcW w:w="1366" w:type="dxa"/>
            <w:shd w:val="clear" w:color="auto" w:fill="F2F2F2" w:themeFill="background1" w:themeFillShade="F2"/>
            <w:vAlign w:val="center"/>
          </w:tcPr>
          <w:p w14:paraId="7F2A4284" w14:textId="77777777" w:rsidR="00697401" w:rsidRPr="00741BE8" w:rsidRDefault="00697401" w:rsidP="00EA1968">
            <w:pPr>
              <w:jc w:val="center"/>
              <w:rPr>
                <w:rFonts w:ascii="Times New Roman" w:hAnsi="Times New Roman" w:cs="Times New Roman"/>
                <w:b/>
                <w:sz w:val="18"/>
                <w:szCs w:val="18"/>
                <w:lang w:val="uk-UA"/>
              </w:rPr>
            </w:pPr>
            <w:r w:rsidRPr="00741BE8">
              <w:rPr>
                <w:rFonts w:ascii="Times New Roman" w:hAnsi="Times New Roman" w:cs="Times New Roman"/>
                <w:b/>
                <w:sz w:val="18"/>
                <w:szCs w:val="18"/>
                <w:lang w:val="uk-UA"/>
              </w:rPr>
              <w:t>Вартість реалізації,</w:t>
            </w:r>
          </w:p>
          <w:p w14:paraId="1346D0FF" w14:textId="77777777" w:rsidR="00697401" w:rsidRPr="00741BE8" w:rsidRDefault="00697401" w:rsidP="00EA1968">
            <w:pPr>
              <w:jc w:val="center"/>
              <w:rPr>
                <w:rFonts w:ascii="Times New Roman" w:hAnsi="Times New Roman" w:cs="Times New Roman"/>
                <w:b/>
                <w:sz w:val="18"/>
                <w:szCs w:val="18"/>
                <w:lang w:val="uk-UA"/>
              </w:rPr>
            </w:pPr>
            <w:r w:rsidRPr="00741BE8">
              <w:rPr>
                <w:rFonts w:ascii="Times New Roman" w:hAnsi="Times New Roman" w:cs="Times New Roman"/>
                <w:b/>
                <w:sz w:val="18"/>
                <w:szCs w:val="18"/>
                <w:lang w:val="uk-UA"/>
              </w:rPr>
              <w:t>тис. грн,</w:t>
            </w:r>
          </w:p>
          <w:p w14:paraId="250227FE" w14:textId="1ECC70AD" w:rsidR="00697401" w:rsidRPr="00741BE8" w:rsidRDefault="00697401" w:rsidP="00EA1968">
            <w:pPr>
              <w:jc w:val="center"/>
              <w:rPr>
                <w:rFonts w:ascii="Times New Roman" w:hAnsi="Times New Roman" w:cs="Times New Roman"/>
                <w:b/>
                <w:sz w:val="18"/>
                <w:szCs w:val="18"/>
                <w:lang w:val="uk-UA"/>
              </w:rPr>
            </w:pPr>
            <w:r w:rsidRPr="00741BE8">
              <w:rPr>
                <w:rFonts w:ascii="Times New Roman" w:hAnsi="Times New Roman" w:cs="Times New Roman"/>
                <w:bCs/>
                <w:sz w:val="18"/>
                <w:szCs w:val="18"/>
                <w:lang w:val="uk-UA"/>
              </w:rPr>
              <w:t>(всі роки разом):</w:t>
            </w:r>
          </w:p>
        </w:tc>
        <w:tc>
          <w:tcPr>
            <w:tcW w:w="1366" w:type="dxa"/>
            <w:shd w:val="clear" w:color="auto" w:fill="F2F2F2" w:themeFill="background1" w:themeFillShade="F2"/>
            <w:vAlign w:val="center"/>
          </w:tcPr>
          <w:p w14:paraId="5EC509F2" w14:textId="240B4C81" w:rsidR="00697401" w:rsidRPr="00741BE8" w:rsidRDefault="00697401" w:rsidP="00EA1968">
            <w:pPr>
              <w:jc w:val="center"/>
              <w:rPr>
                <w:rFonts w:ascii="Times New Roman" w:hAnsi="Times New Roman" w:cs="Times New Roman"/>
                <w:b/>
                <w:sz w:val="18"/>
                <w:szCs w:val="18"/>
                <w:lang w:val="uk-UA"/>
              </w:rPr>
            </w:pPr>
            <w:r w:rsidRPr="00741BE8">
              <w:rPr>
                <w:rFonts w:ascii="Times New Roman" w:hAnsi="Times New Roman" w:cs="Times New Roman"/>
                <w:b/>
                <w:sz w:val="18"/>
                <w:szCs w:val="18"/>
                <w:lang w:val="uk-UA"/>
              </w:rPr>
              <w:t>2025 р.</w:t>
            </w:r>
          </w:p>
        </w:tc>
        <w:tc>
          <w:tcPr>
            <w:tcW w:w="1366" w:type="dxa"/>
            <w:shd w:val="clear" w:color="auto" w:fill="F2F2F2" w:themeFill="background1" w:themeFillShade="F2"/>
            <w:vAlign w:val="center"/>
          </w:tcPr>
          <w:p w14:paraId="481B7E7A" w14:textId="6082B86B" w:rsidR="00697401" w:rsidRPr="00741BE8" w:rsidRDefault="00697401" w:rsidP="00EA1968">
            <w:pPr>
              <w:jc w:val="center"/>
              <w:rPr>
                <w:rFonts w:ascii="Times New Roman" w:hAnsi="Times New Roman" w:cs="Times New Roman"/>
                <w:b/>
                <w:sz w:val="18"/>
                <w:szCs w:val="18"/>
                <w:lang w:val="uk-UA"/>
              </w:rPr>
            </w:pPr>
            <w:r w:rsidRPr="00741BE8">
              <w:rPr>
                <w:rFonts w:ascii="Times New Roman" w:hAnsi="Times New Roman" w:cs="Times New Roman"/>
                <w:b/>
                <w:sz w:val="18"/>
                <w:szCs w:val="18"/>
                <w:lang w:val="uk-UA"/>
              </w:rPr>
              <w:t>2026 р.</w:t>
            </w:r>
          </w:p>
        </w:tc>
        <w:tc>
          <w:tcPr>
            <w:tcW w:w="1366" w:type="dxa"/>
            <w:shd w:val="clear" w:color="auto" w:fill="F2F2F2" w:themeFill="background1" w:themeFillShade="F2"/>
            <w:vAlign w:val="center"/>
          </w:tcPr>
          <w:p w14:paraId="61CFE7EF" w14:textId="11E9CC9F" w:rsidR="00697401" w:rsidRPr="00741BE8" w:rsidRDefault="00697401" w:rsidP="00EA1968">
            <w:pPr>
              <w:jc w:val="center"/>
              <w:rPr>
                <w:rFonts w:ascii="Times New Roman" w:hAnsi="Times New Roman" w:cs="Times New Roman"/>
                <w:b/>
                <w:sz w:val="18"/>
                <w:szCs w:val="18"/>
                <w:lang w:val="uk-UA"/>
              </w:rPr>
            </w:pPr>
            <w:r w:rsidRPr="00741BE8">
              <w:rPr>
                <w:rFonts w:ascii="Times New Roman" w:hAnsi="Times New Roman" w:cs="Times New Roman"/>
                <w:b/>
                <w:sz w:val="18"/>
                <w:szCs w:val="18"/>
                <w:lang w:val="uk-UA"/>
              </w:rPr>
              <w:t>2027 р.</w:t>
            </w:r>
          </w:p>
        </w:tc>
        <w:tc>
          <w:tcPr>
            <w:tcW w:w="1471" w:type="dxa"/>
            <w:vMerge/>
            <w:shd w:val="clear" w:color="auto" w:fill="F2F2F2" w:themeFill="background1" w:themeFillShade="F2"/>
          </w:tcPr>
          <w:p w14:paraId="00019EF5" w14:textId="32508515" w:rsidR="00697401" w:rsidRPr="00741BE8" w:rsidRDefault="00697401" w:rsidP="00EA1968">
            <w:pPr>
              <w:jc w:val="center"/>
              <w:rPr>
                <w:rFonts w:ascii="Times New Roman" w:hAnsi="Times New Roman" w:cs="Times New Roman"/>
                <w:b/>
                <w:sz w:val="18"/>
                <w:szCs w:val="18"/>
                <w:lang w:val="uk-UA"/>
              </w:rPr>
            </w:pPr>
          </w:p>
        </w:tc>
      </w:tr>
    </w:tbl>
    <w:tbl>
      <w:tblPr>
        <w:tblStyle w:val="ac"/>
        <w:tblW w:w="0" w:type="auto"/>
        <w:jc w:val="center"/>
        <w:tblLayout w:type="fixed"/>
        <w:tblLook w:val="04A0" w:firstRow="1" w:lastRow="0" w:firstColumn="1" w:lastColumn="0" w:noHBand="0" w:noVBand="1"/>
      </w:tblPr>
      <w:tblGrid>
        <w:gridCol w:w="4223"/>
        <w:gridCol w:w="3392"/>
        <w:gridCol w:w="1140"/>
        <w:gridCol w:w="1366"/>
        <w:gridCol w:w="1366"/>
        <w:gridCol w:w="1366"/>
        <w:gridCol w:w="1366"/>
        <w:gridCol w:w="1471"/>
      </w:tblGrid>
      <w:tr w:rsidR="00697401" w:rsidRPr="00741BE8" w14:paraId="78FD8704" w14:textId="77777777" w:rsidTr="00E51FC2">
        <w:trPr>
          <w:tblHeader/>
          <w:jc w:val="center"/>
        </w:trPr>
        <w:tc>
          <w:tcPr>
            <w:tcW w:w="4223" w:type="dxa"/>
            <w:shd w:val="clear" w:color="auto" w:fill="F2F2F2" w:themeFill="background1" w:themeFillShade="F2"/>
          </w:tcPr>
          <w:p w14:paraId="763AA209" w14:textId="77777777" w:rsidR="00697401" w:rsidRPr="00741BE8" w:rsidRDefault="00697401" w:rsidP="00697401">
            <w:pPr>
              <w:jc w:val="center"/>
              <w:rPr>
                <w:rFonts w:ascii="Times New Roman" w:hAnsi="Times New Roman" w:cs="Times New Roman"/>
                <w:b/>
                <w:sz w:val="18"/>
                <w:szCs w:val="18"/>
                <w:lang w:val="uk-UA"/>
              </w:rPr>
            </w:pPr>
            <w:r w:rsidRPr="00741BE8">
              <w:rPr>
                <w:rFonts w:ascii="Times New Roman" w:hAnsi="Times New Roman" w:cs="Times New Roman"/>
                <w:b/>
                <w:sz w:val="18"/>
                <w:szCs w:val="18"/>
                <w:lang w:val="uk-UA"/>
              </w:rPr>
              <w:t>1</w:t>
            </w:r>
          </w:p>
        </w:tc>
        <w:tc>
          <w:tcPr>
            <w:tcW w:w="3392" w:type="dxa"/>
            <w:shd w:val="clear" w:color="auto" w:fill="F2F2F2" w:themeFill="background1" w:themeFillShade="F2"/>
          </w:tcPr>
          <w:p w14:paraId="42672D67" w14:textId="77777777" w:rsidR="00697401" w:rsidRPr="00741BE8" w:rsidRDefault="00697401" w:rsidP="00697401">
            <w:pPr>
              <w:jc w:val="center"/>
              <w:rPr>
                <w:rFonts w:ascii="Times New Roman" w:hAnsi="Times New Roman" w:cs="Times New Roman"/>
                <w:b/>
                <w:sz w:val="18"/>
                <w:szCs w:val="18"/>
                <w:lang w:val="uk-UA"/>
              </w:rPr>
            </w:pPr>
            <w:r w:rsidRPr="00741BE8">
              <w:rPr>
                <w:rFonts w:ascii="Times New Roman" w:hAnsi="Times New Roman" w:cs="Times New Roman"/>
                <w:b/>
                <w:sz w:val="18"/>
                <w:szCs w:val="18"/>
                <w:lang w:val="uk-UA"/>
              </w:rPr>
              <w:t>2</w:t>
            </w:r>
          </w:p>
        </w:tc>
        <w:tc>
          <w:tcPr>
            <w:tcW w:w="1140" w:type="dxa"/>
            <w:shd w:val="clear" w:color="auto" w:fill="F2F2F2" w:themeFill="background1" w:themeFillShade="F2"/>
          </w:tcPr>
          <w:p w14:paraId="0B45A542" w14:textId="77777777" w:rsidR="00697401" w:rsidRPr="00741BE8" w:rsidRDefault="00697401" w:rsidP="00697401">
            <w:pPr>
              <w:jc w:val="center"/>
              <w:rPr>
                <w:rFonts w:ascii="Times New Roman" w:hAnsi="Times New Roman" w:cs="Times New Roman"/>
                <w:b/>
                <w:sz w:val="18"/>
                <w:szCs w:val="18"/>
                <w:lang w:val="uk-UA"/>
              </w:rPr>
            </w:pPr>
            <w:r w:rsidRPr="00741BE8">
              <w:rPr>
                <w:rFonts w:ascii="Times New Roman" w:hAnsi="Times New Roman" w:cs="Times New Roman"/>
                <w:b/>
                <w:sz w:val="18"/>
                <w:szCs w:val="18"/>
                <w:lang w:val="uk-UA"/>
              </w:rPr>
              <w:t>3</w:t>
            </w:r>
          </w:p>
        </w:tc>
        <w:tc>
          <w:tcPr>
            <w:tcW w:w="1366" w:type="dxa"/>
            <w:shd w:val="clear" w:color="auto" w:fill="F2F2F2" w:themeFill="background1" w:themeFillShade="F2"/>
          </w:tcPr>
          <w:p w14:paraId="09E18A7B" w14:textId="77777777" w:rsidR="00697401" w:rsidRPr="00741BE8" w:rsidRDefault="00697401" w:rsidP="00697401">
            <w:pPr>
              <w:jc w:val="center"/>
              <w:rPr>
                <w:rFonts w:ascii="Times New Roman" w:hAnsi="Times New Roman" w:cs="Times New Roman"/>
                <w:b/>
                <w:sz w:val="18"/>
                <w:szCs w:val="18"/>
                <w:lang w:val="uk-UA"/>
              </w:rPr>
            </w:pPr>
            <w:r w:rsidRPr="00741BE8">
              <w:rPr>
                <w:rFonts w:ascii="Times New Roman" w:hAnsi="Times New Roman" w:cs="Times New Roman"/>
                <w:b/>
                <w:sz w:val="18"/>
                <w:szCs w:val="18"/>
                <w:lang w:val="uk-UA"/>
              </w:rPr>
              <w:t>4</w:t>
            </w:r>
          </w:p>
        </w:tc>
        <w:tc>
          <w:tcPr>
            <w:tcW w:w="1366" w:type="dxa"/>
            <w:shd w:val="clear" w:color="auto" w:fill="F2F2F2" w:themeFill="background1" w:themeFillShade="F2"/>
          </w:tcPr>
          <w:p w14:paraId="2C8A3852" w14:textId="77777777" w:rsidR="00697401" w:rsidRPr="00741BE8" w:rsidRDefault="00697401" w:rsidP="00697401">
            <w:pPr>
              <w:jc w:val="center"/>
              <w:rPr>
                <w:rFonts w:ascii="Times New Roman" w:hAnsi="Times New Roman" w:cs="Times New Roman"/>
                <w:b/>
                <w:sz w:val="18"/>
                <w:szCs w:val="18"/>
                <w:lang w:val="uk-UA"/>
              </w:rPr>
            </w:pPr>
            <w:r w:rsidRPr="00741BE8">
              <w:rPr>
                <w:rFonts w:ascii="Times New Roman" w:hAnsi="Times New Roman" w:cs="Times New Roman"/>
                <w:b/>
                <w:sz w:val="18"/>
                <w:szCs w:val="18"/>
                <w:lang w:val="uk-UA"/>
              </w:rPr>
              <w:t>5</w:t>
            </w:r>
          </w:p>
        </w:tc>
        <w:tc>
          <w:tcPr>
            <w:tcW w:w="1366" w:type="dxa"/>
            <w:shd w:val="clear" w:color="auto" w:fill="F2F2F2" w:themeFill="background1" w:themeFillShade="F2"/>
          </w:tcPr>
          <w:p w14:paraId="4D9F7F00" w14:textId="77777777" w:rsidR="00697401" w:rsidRPr="00741BE8" w:rsidRDefault="00697401" w:rsidP="00697401">
            <w:pPr>
              <w:jc w:val="center"/>
              <w:rPr>
                <w:rFonts w:ascii="Times New Roman" w:hAnsi="Times New Roman" w:cs="Times New Roman"/>
                <w:b/>
                <w:sz w:val="18"/>
                <w:szCs w:val="18"/>
                <w:lang w:val="uk-UA"/>
              </w:rPr>
            </w:pPr>
            <w:r w:rsidRPr="00741BE8">
              <w:rPr>
                <w:rFonts w:ascii="Times New Roman" w:hAnsi="Times New Roman" w:cs="Times New Roman"/>
                <w:b/>
                <w:sz w:val="18"/>
                <w:szCs w:val="18"/>
                <w:lang w:val="uk-UA"/>
              </w:rPr>
              <w:t>6</w:t>
            </w:r>
          </w:p>
        </w:tc>
        <w:tc>
          <w:tcPr>
            <w:tcW w:w="1366" w:type="dxa"/>
            <w:shd w:val="clear" w:color="auto" w:fill="F2F2F2" w:themeFill="background1" w:themeFillShade="F2"/>
          </w:tcPr>
          <w:p w14:paraId="7AD7FB56" w14:textId="77777777" w:rsidR="00697401" w:rsidRPr="00741BE8" w:rsidRDefault="00697401" w:rsidP="00697401">
            <w:pPr>
              <w:jc w:val="center"/>
              <w:rPr>
                <w:rFonts w:ascii="Times New Roman" w:hAnsi="Times New Roman" w:cs="Times New Roman"/>
                <w:b/>
                <w:sz w:val="18"/>
                <w:szCs w:val="18"/>
                <w:lang w:val="uk-UA"/>
              </w:rPr>
            </w:pPr>
            <w:r w:rsidRPr="00741BE8">
              <w:rPr>
                <w:rFonts w:ascii="Times New Roman" w:hAnsi="Times New Roman" w:cs="Times New Roman"/>
                <w:b/>
                <w:sz w:val="18"/>
                <w:szCs w:val="18"/>
                <w:lang w:val="uk-UA"/>
              </w:rPr>
              <w:t>7</w:t>
            </w:r>
          </w:p>
        </w:tc>
        <w:tc>
          <w:tcPr>
            <w:tcW w:w="1471" w:type="dxa"/>
            <w:shd w:val="clear" w:color="auto" w:fill="F2F2F2" w:themeFill="background1" w:themeFillShade="F2"/>
          </w:tcPr>
          <w:p w14:paraId="4AD2185D" w14:textId="77777777" w:rsidR="00697401" w:rsidRPr="00741BE8" w:rsidRDefault="00697401" w:rsidP="00697401">
            <w:pPr>
              <w:jc w:val="center"/>
              <w:rPr>
                <w:rFonts w:ascii="Times New Roman" w:hAnsi="Times New Roman" w:cs="Times New Roman"/>
                <w:b/>
                <w:sz w:val="18"/>
                <w:szCs w:val="18"/>
                <w:lang w:val="uk-UA"/>
              </w:rPr>
            </w:pPr>
            <w:r w:rsidRPr="00741BE8">
              <w:rPr>
                <w:rFonts w:ascii="Times New Roman" w:hAnsi="Times New Roman" w:cs="Times New Roman"/>
                <w:b/>
                <w:sz w:val="18"/>
                <w:szCs w:val="18"/>
                <w:lang w:val="uk-UA"/>
              </w:rPr>
              <w:t>8</w:t>
            </w:r>
          </w:p>
        </w:tc>
      </w:tr>
      <w:tr w:rsidR="00697401" w:rsidRPr="00741BE8" w14:paraId="57C03BC6" w14:textId="77777777" w:rsidTr="00E51FC2">
        <w:trPr>
          <w:jc w:val="center"/>
        </w:trPr>
        <w:tc>
          <w:tcPr>
            <w:tcW w:w="15690" w:type="dxa"/>
            <w:gridSpan w:val="8"/>
            <w:shd w:val="clear" w:color="auto" w:fill="E5F7FF"/>
          </w:tcPr>
          <w:p w14:paraId="31319F7D" w14:textId="0A07DFB9" w:rsidR="00697401" w:rsidRPr="00741BE8" w:rsidRDefault="00697401" w:rsidP="00697401">
            <w:pPr>
              <w:jc w:val="center"/>
              <w:rPr>
                <w:rFonts w:ascii="Times New Roman" w:eastAsia="Times New Roman" w:hAnsi="Times New Roman" w:cs="Times New Roman"/>
                <w:b/>
                <w:bCs/>
                <w:sz w:val="18"/>
                <w:szCs w:val="18"/>
                <w:lang w:val="uk-UA"/>
              </w:rPr>
            </w:pPr>
            <w:r w:rsidRPr="00741BE8">
              <w:rPr>
                <w:rFonts w:ascii="Times New Roman" w:eastAsia="Times New Roman" w:hAnsi="Times New Roman" w:cs="Times New Roman"/>
                <w:b/>
                <w:bCs/>
                <w:sz w:val="18"/>
                <w:szCs w:val="18"/>
                <w:lang w:val="uk-UA"/>
              </w:rPr>
              <w:t>СТРАТЕГІЧНА ЦІЛЬ 1</w:t>
            </w:r>
            <w:r w:rsidR="00CF4659">
              <w:rPr>
                <w:rFonts w:ascii="Times New Roman" w:eastAsia="Times New Roman" w:hAnsi="Times New Roman" w:cs="Times New Roman"/>
                <w:b/>
                <w:bCs/>
                <w:sz w:val="18"/>
                <w:szCs w:val="18"/>
                <w:lang w:val="uk-UA"/>
              </w:rPr>
              <w:t xml:space="preserve">. </w:t>
            </w:r>
            <w:r w:rsidRPr="00741BE8">
              <w:rPr>
                <w:rFonts w:ascii="Times New Roman" w:eastAsia="Times New Roman" w:hAnsi="Times New Roman" w:cs="Times New Roman"/>
                <w:b/>
                <w:bCs/>
                <w:sz w:val="18"/>
                <w:szCs w:val="18"/>
                <w:lang w:val="uk-UA"/>
              </w:rPr>
              <w:br/>
              <w:t>АДАПТАЦІЯ РЕГІОНАЛЬНОЇ ЕКОНОМІКИ ДО ВИКЛИКІВ ВІЙНИ, ПІСЛЯВОЄННОГО ВІДНОВЛЕННЯ ТА СТАНДАРТІВ ЄС</w:t>
            </w:r>
          </w:p>
        </w:tc>
      </w:tr>
      <w:tr w:rsidR="00697401" w:rsidRPr="00741BE8" w14:paraId="243BE8AD" w14:textId="77777777" w:rsidTr="00E51FC2">
        <w:trPr>
          <w:trHeight w:val="295"/>
          <w:jc w:val="center"/>
        </w:trPr>
        <w:tc>
          <w:tcPr>
            <w:tcW w:w="15690" w:type="dxa"/>
            <w:gridSpan w:val="8"/>
            <w:shd w:val="clear" w:color="auto" w:fill="E5F7FF"/>
          </w:tcPr>
          <w:p w14:paraId="04C21212" w14:textId="77777777" w:rsidR="00697401" w:rsidRPr="00741BE8" w:rsidRDefault="00697401" w:rsidP="00697401">
            <w:pPr>
              <w:jc w:val="center"/>
              <w:rPr>
                <w:rFonts w:ascii="Times New Roman" w:eastAsia="Times New Roman" w:hAnsi="Times New Roman" w:cs="Times New Roman"/>
                <w:b/>
                <w:bCs/>
                <w:sz w:val="18"/>
                <w:szCs w:val="18"/>
                <w:lang w:val="uk-UA"/>
              </w:rPr>
            </w:pPr>
            <w:r w:rsidRPr="00741BE8">
              <w:rPr>
                <w:rFonts w:ascii="Times New Roman" w:eastAsia="Times New Roman" w:hAnsi="Times New Roman" w:cs="Times New Roman"/>
                <w:b/>
                <w:bCs/>
                <w:sz w:val="18"/>
                <w:szCs w:val="18"/>
                <w:lang w:val="uk-UA"/>
              </w:rPr>
              <w:t>Оперативна ціль 1.1. Відновлення та розвиток підприємницької діяльності, передусім у виробничій сфері</w:t>
            </w:r>
          </w:p>
        </w:tc>
      </w:tr>
      <w:tr w:rsidR="00697401" w:rsidRPr="00741BE8" w14:paraId="03B925DB" w14:textId="77777777" w:rsidTr="00E51FC2">
        <w:trPr>
          <w:jc w:val="center"/>
        </w:trPr>
        <w:tc>
          <w:tcPr>
            <w:tcW w:w="4223" w:type="dxa"/>
          </w:tcPr>
          <w:p w14:paraId="2959E7CD" w14:textId="77777777" w:rsidR="00697401" w:rsidRPr="00741BE8" w:rsidRDefault="00697401" w:rsidP="00697401">
            <w:pPr>
              <w:rPr>
                <w:rFonts w:ascii="Times New Roman" w:eastAsia="Times New Roman" w:hAnsi="Times New Roman" w:cs="Times New Roman"/>
                <w:color w:val="000000"/>
                <w:sz w:val="18"/>
                <w:szCs w:val="18"/>
                <w:lang w:val="uk-UA"/>
              </w:rPr>
            </w:pPr>
            <w:r w:rsidRPr="00741BE8">
              <w:rPr>
                <w:rFonts w:ascii="Times New Roman" w:eastAsia="Times New Roman" w:hAnsi="Times New Roman" w:cs="Times New Roman"/>
                <w:color w:val="000000"/>
                <w:sz w:val="18"/>
                <w:szCs w:val="18"/>
                <w:lang w:val="uk-UA"/>
              </w:rPr>
              <w:t>1.1.1. Створення сприятливого бізнес-середовища для розвитку підприємництва</w:t>
            </w:r>
          </w:p>
        </w:tc>
        <w:tc>
          <w:tcPr>
            <w:tcW w:w="3392" w:type="dxa"/>
          </w:tcPr>
          <w:p w14:paraId="791E6ABA" w14:textId="6C716378" w:rsidR="00697401" w:rsidRPr="00741BE8" w:rsidRDefault="00697401" w:rsidP="00697401">
            <w:pPr>
              <w:rPr>
                <w:rFonts w:ascii="Times New Roman" w:eastAsia="Times New Roman" w:hAnsi="Times New Roman" w:cs="Times New Roman"/>
                <w:sz w:val="18"/>
                <w:szCs w:val="18"/>
                <w:lang w:val="uk-UA"/>
              </w:rPr>
            </w:pPr>
            <w:r w:rsidRPr="00741BE8">
              <w:rPr>
                <w:rFonts w:ascii="Times New Roman" w:hAnsi="Times New Roman" w:cs="Times New Roman"/>
                <w:bCs/>
                <w:sz w:val="18"/>
                <w:szCs w:val="18"/>
                <w:lang w:val="uk-UA"/>
              </w:rPr>
              <w:t>Регіональна програма розвитку</w:t>
            </w:r>
            <w:r w:rsidR="00BA161F">
              <w:rPr>
                <w:rFonts w:ascii="Times New Roman" w:hAnsi="Times New Roman" w:cs="Times New Roman"/>
                <w:bCs/>
                <w:sz w:val="18"/>
                <w:szCs w:val="18"/>
                <w:lang w:val="uk-UA"/>
              </w:rPr>
              <w:t xml:space="preserve">. </w:t>
            </w:r>
            <w:r w:rsidRPr="00741BE8">
              <w:rPr>
                <w:rFonts w:ascii="Times New Roman" w:eastAsia="Times New Roman" w:hAnsi="Times New Roman" w:cs="Times New Roman"/>
                <w:color w:val="000000"/>
                <w:sz w:val="18"/>
                <w:szCs w:val="18"/>
                <w:lang w:val="uk-UA"/>
              </w:rPr>
              <w:t>Програма розвитку малого і середнього підприємництва Хмельницької області</w:t>
            </w:r>
          </w:p>
        </w:tc>
        <w:tc>
          <w:tcPr>
            <w:tcW w:w="1140" w:type="dxa"/>
          </w:tcPr>
          <w:p w14:paraId="1EF157CF"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36</w:t>
            </w:r>
          </w:p>
        </w:tc>
        <w:tc>
          <w:tcPr>
            <w:tcW w:w="1366" w:type="dxa"/>
          </w:tcPr>
          <w:p w14:paraId="2BC26BF4" w14:textId="5DA80E86" w:rsidR="00697401" w:rsidRPr="00414D6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5CB43B9E" w14:textId="67D0C72F" w:rsidR="00697401" w:rsidRPr="00414D6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095FFD49" w14:textId="06213E47" w:rsidR="00697401" w:rsidRPr="00414D6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428487AD" w14:textId="03BDAFE0" w:rsidR="00697401" w:rsidRPr="00414D6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471" w:type="dxa"/>
          </w:tcPr>
          <w:p w14:paraId="7155CD7D" w14:textId="16C78616" w:rsidR="00697401" w:rsidRPr="00414D68" w:rsidRDefault="00697401" w:rsidP="00697401">
            <w:pPr>
              <w:jc w:val="center"/>
              <w:rPr>
                <w:rFonts w:ascii="Times New Roman" w:eastAsia="Times New Roman" w:hAnsi="Times New Roman" w:cs="Times New Roman"/>
                <w:sz w:val="18"/>
                <w:szCs w:val="18"/>
                <w:lang w:val="en-US"/>
              </w:rPr>
            </w:pPr>
            <w:r w:rsidRPr="00414D68">
              <w:rPr>
                <w:rFonts w:ascii="Times New Roman" w:eastAsia="Times New Roman" w:hAnsi="Times New Roman" w:cs="Times New Roman"/>
                <w:sz w:val="18"/>
                <w:szCs w:val="18"/>
                <w:lang w:val="uk-UA"/>
              </w:rPr>
              <w:t>Місцеві бюджети</w:t>
            </w:r>
          </w:p>
        </w:tc>
      </w:tr>
      <w:tr w:rsidR="00697401" w:rsidRPr="00741BE8" w14:paraId="7B6E727D" w14:textId="77777777" w:rsidTr="00E51FC2">
        <w:trPr>
          <w:jc w:val="center"/>
        </w:trPr>
        <w:tc>
          <w:tcPr>
            <w:tcW w:w="4223" w:type="dxa"/>
          </w:tcPr>
          <w:p w14:paraId="70EDF655" w14:textId="77777777"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color w:val="000000"/>
                <w:sz w:val="18"/>
                <w:szCs w:val="18"/>
                <w:lang w:val="uk-UA"/>
              </w:rPr>
              <w:t>1.1.2. Здійснення регулярного діалогу між владою та бізнесом на рівні громад та області</w:t>
            </w:r>
          </w:p>
        </w:tc>
        <w:tc>
          <w:tcPr>
            <w:tcW w:w="3392" w:type="dxa"/>
          </w:tcPr>
          <w:p w14:paraId="1DF0A4EC" w14:textId="77777777" w:rsidR="00BA161F"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BA161F">
              <w:rPr>
                <w:rFonts w:ascii="Times New Roman" w:eastAsia="Times New Roman" w:hAnsi="Times New Roman" w:cs="Times New Roman"/>
                <w:sz w:val="18"/>
                <w:szCs w:val="18"/>
                <w:lang w:val="uk-UA"/>
              </w:rPr>
              <w:t>.</w:t>
            </w:r>
          </w:p>
          <w:p w14:paraId="7410086C" w14:textId="33F3AFDA"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Здійснення систематичної та конструктивної взаємодії влади та бізнесу</w:t>
            </w:r>
          </w:p>
        </w:tc>
        <w:tc>
          <w:tcPr>
            <w:tcW w:w="1140" w:type="dxa"/>
            <w:shd w:val="clear" w:color="auto" w:fill="FFFFFF" w:themeFill="background1"/>
          </w:tcPr>
          <w:p w14:paraId="262006A8"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36</w:t>
            </w:r>
          </w:p>
        </w:tc>
        <w:tc>
          <w:tcPr>
            <w:tcW w:w="1366" w:type="dxa"/>
            <w:shd w:val="clear" w:color="auto" w:fill="FFFFFF" w:themeFill="background1"/>
          </w:tcPr>
          <w:p w14:paraId="35AC1267" w14:textId="77777777" w:rsidR="00697401" w:rsidRPr="00414D68" w:rsidRDefault="00697401" w:rsidP="00697401">
            <w:pPr>
              <w:jc w:val="center"/>
              <w:rPr>
                <w:rFonts w:ascii="Times New Roman" w:eastAsia="Times New Roman" w:hAnsi="Times New Roman" w:cs="Times New Roman"/>
                <w:sz w:val="18"/>
                <w:szCs w:val="18"/>
                <w:lang w:val="uk-UA"/>
              </w:rPr>
            </w:pPr>
            <w:r w:rsidRPr="00414D68">
              <w:rPr>
                <w:rFonts w:ascii="Times New Roman" w:eastAsia="Times New Roman" w:hAnsi="Times New Roman" w:cs="Times New Roman"/>
                <w:sz w:val="18"/>
                <w:szCs w:val="18"/>
                <w:lang w:val="uk-UA"/>
              </w:rPr>
              <w:t>100,0</w:t>
            </w:r>
          </w:p>
        </w:tc>
        <w:tc>
          <w:tcPr>
            <w:tcW w:w="1366" w:type="dxa"/>
            <w:shd w:val="clear" w:color="auto" w:fill="FFFFFF" w:themeFill="background1"/>
          </w:tcPr>
          <w:p w14:paraId="254ADC2D" w14:textId="5A09AD41" w:rsidR="00697401" w:rsidRPr="00414D68" w:rsidRDefault="00697401" w:rsidP="00697401">
            <w:pPr>
              <w:jc w:val="center"/>
              <w:rPr>
                <w:rFonts w:ascii="Times New Roman" w:eastAsia="Times New Roman" w:hAnsi="Times New Roman" w:cs="Times New Roman"/>
                <w:sz w:val="18"/>
                <w:szCs w:val="18"/>
                <w:lang w:val="uk-UA"/>
              </w:rPr>
            </w:pPr>
            <w:r w:rsidRPr="00414D68">
              <w:rPr>
                <w:rFonts w:ascii="Times New Roman" w:eastAsia="Times New Roman" w:hAnsi="Times New Roman" w:cs="Times New Roman"/>
                <w:sz w:val="18"/>
                <w:szCs w:val="18"/>
                <w:lang w:val="uk-UA"/>
              </w:rPr>
              <w:t>-</w:t>
            </w:r>
          </w:p>
        </w:tc>
        <w:tc>
          <w:tcPr>
            <w:tcW w:w="1366" w:type="dxa"/>
          </w:tcPr>
          <w:p w14:paraId="43ED6D42" w14:textId="77777777" w:rsidR="00697401" w:rsidRPr="00414D68" w:rsidRDefault="00697401" w:rsidP="00697401">
            <w:pPr>
              <w:jc w:val="center"/>
              <w:rPr>
                <w:rFonts w:ascii="Times New Roman" w:eastAsia="Times New Roman" w:hAnsi="Times New Roman" w:cs="Times New Roman"/>
                <w:sz w:val="18"/>
                <w:szCs w:val="18"/>
                <w:lang w:val="uk-UA"/>
              </w:rPr>
            </w:pPr>
            <w:r w:rsidRPr="00414D68">
              <w:rPr>
                <w:rFonts w:ascii="Times New Roman" w:eastAsia="Times New Roman" w:hAnsi="Times New Roman" w:cs="Times New Roman"/>
                <w:sz w:val="18"/>
                <w:szCs w:val="18"/>
                <w:lang w:val="uk-UA"/>
              </w:rPr>
              <w:t>50,0</w:t>
            </w:r>
          </w:p>
        </w:tc>
        <w:tc>
          <w:tcPr>
            <w:tcW w:w="1366" w:type="dxa"/>
          </w:tcPr>
          <w:p w14:paraId="06855EB0" w14:textId="77777777" w:rsidR="00697401" w:rsidRPr="00414D68" w:rsidRDefault="00697401" w:rsidP="00697401">
            <w:pPr>
              <w:jc w:val="center"/>
              <w:rPr>
                <w:rFonts w:ascii="Times New Roman" w:eastAsia="Times New Roman" w:hAnsi="Times New Roman" w:cs="Times New Roman"/>
                <w:sz w:val="18"/>
                <w:szCs w:val="18"/>
                <w:lang w:val="uk-UA"/>
              </w:rPr>
            </w:pPr>
            <w:r w:rsidRPr="00414D68">
              <w:rPr>
                <w:rFonts w:ascii="Times New Roman" w:eastAsia="Times New Roman" w:hAnsi="Times New Roman" w:cs="Times New Roman"/>
                <w:sz w:val="18"/>
                <w:szCs w:val="18"/>
                <w:lang w:val="uk-UA"/>
              </w:rPr>
              <w:t>50,0</w:t>
            </w:r>
          </w:p>
        </w:tc>
        <w:tc>
          <w:tcPr>
            <w:tcW w:w="1471" w:type="dxa"/>
          </w:tcPr>
          <w:p w14:paraId="458E3405" w14:textId="7925545C" w:rsidR="00697401" w:rsidRPr="00414D68" w:rsidRDefault="00697401" w:rsidP="00697401">
            <w:pPr>
              <w:jc w:val="center"/>
              <w:rPr>
                <w:rFonts w:ascii="Times New Roman" w:eastAsia="Times New Roman" w:hAnsi="Times New Roman" w:cs="Times New Roman"/>
                <w:sz w:val="18"/>
                <w:szCs w:val="18"/>
                <w:lang w:val="uk-UA"/>
              </w:rPr>
            </w:pPr>
            <w:r w:rsidRPr="00414D68">
              <w:rPr>
                <w:rFonts w:ascii="Times New Roman" w:eastAsia="Times New Roman" w:hAnsi="Times New Roman" w:cs="Times New Roman"/>
                <w:sz w:val="18"/>
                <w:szCs w:val="18"/>
                <w:lang w:val="uk-UA"/>
              </w:rPr>
              <w:t>Місцеві бюджети</w:t>
            </w:r>
          </w:p>
        </w:tc>
      </w:tr>
      <w:tr w:rsidR="00697401" w:rsidRPr="00741BE8" w14:paraId="060719CC" w14:textId="77777777" w:rsidTr="00E51FC2">
        <w:trPr>
          <w:jc w:val="center"/>
        </w:trPr>
        <w:tc>
          <w:tcPr>
            <w:tcW w:w="4223" w:type="dxa"/>
          </w:tcPr>
          <w:p w14:paraId="572B1AF9" w14:textId="77777777"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color w:val="000000"/>
                <w:sz w:val="18"/>
                <w:szCs w:val="18"/>
                <w:lang w:val="uk-UA"/>
              </w:rPr>
              <w:t>1.1.3. Фінансова підтримка суб’єктів малого і середнього підприємництва, які працюють у пріоритетних галузях економіки</w:t>
            </w:r>
          </w:p>
        </w:tc>
        <w:tc>
          <w:tcPr>
            <w:tcW w:w="3392" w:type="dxa"/>
          </w:tcPr>
          <w:p w14:paraId="10AE6056" w14:textId="77777777" w:rsidR="00BA161F"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BA161F">
              <w:rPr>
                <w:rFonts w:ascii="Times New Roman" w:eastAsia="Times New Roman" w:hAnsi="Times New Roman" w:cs="Times New Roman"/>
                <w:sz w:val="18"/>
                <w:szCs w:val="18"/>
                <w:lang w:val="uk-UA"/>
              </w:rPr>
              <w:t>.</w:t>
            </w:r>
          </w:p>
          <w:p w14:paraId="2BB69C26" w14:textId="33F7743C"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Надання фінансової підтримки суб’єктам підприємництва</w:t>
            </w:r>
          </w:p>
        </w:tc>
        <w:tc>
          <w:tcPr>
            <w:tcW w:w="1140" w:type="dxa"/>
          </w:tcPr>
          <w:p w14:paraId="1791218B"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36</w:t>
            </w:r>
          </w:p>
        </w:tc>
        <w:tc>
          <w:tcPr>
            <w:tcW w:w="1366" w:type="dxa"/>
          </w:tcPr>
          <w:p w14:paraId="35C08CC4"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23 600,0</w:t>
            </w:r>
          </w:p>
        </w:tc>
        <w:tc>
          <w:tcPr>
            <w:tcW w:w="1366" w:type="dxa"/>
          </w:tcPr>
          <w:p w14:paraId="36E508AE"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7 800,0</w:t>
            </w:r>
          </w:p>
        </w:tc>
        <w:tc>
          <w:tcPr>
            <w:tcW w:w="1366" w:type="dxa"/>
          </w:tcPr>
          <w:p w14:paraId="0B8ACE03"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7 800,0</w:t>
            </w:r>
          </w:p>
        </w:tc>
        <w:tc>
          <w:tcPr>
            <w:tcW w:w="1366" w:type="dxa"/>
          </w:tcPr>
          <w:p w14:paraId="670DF18D"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8 000,0</w:t>
            </w:r>
          </w:p>
        </w:tc>
        <w:tc>
          <w:tcPr>
            <w:tcW w:w="1471" w:type="dxa"/>
          </w:tcPr>
          <w:p w14:paraId="1CF88B5C" w14:textId="454E18CA" w:rsidR="00697401" w:rsidRPr="00741BE8" w:rsidRDefault="00697401"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Місцеві бюджети</w:t>
            </w:r>
          </w:p>
        </w:tc>
      </w:tr>
      <w:tr w:rsidR="00697401" w:rsidRPr="00741BE8" w14:paraId="07A22CD7" w14:textId="77777777" w:rsidTr="00E51FC2">
        <w:trPr>
          <w:jc w:val="center"/>
        </w:trPr>
        <w:tc>
          <w:tcPr>
            <w:tcW w:w="15690" w:type="dxa"/>
            <w:gridSpan w:val="8"/>
            <w:shd w:val="clear" w:color="auto" w:fill="E5F7FF"/>
          </w:tcPr>
          <w:p w14:paraId="597564A0" w14:textId="77777777" w:rsidR="00697401" w:rsidRPr="00741BE8" w:rsidRDefault="00697401" w:rsidP="00697401">
            <w:pPr>
              <w:jc w:val="center"/>
              <w:rPr>
                <w:rFonts w:ascii="Times New Roman" w:eastAsia="Times New Roman" w:hAnsi="Times New Roman" w:cs="Times New Roman"/>
                <w:b/>
                <w:bCs/>
                <w:sz w:val="18"/>
                <w:szCs w:val="18"/>
                <w:lang w:val="uk-UA"/>
              </w:rPr>
            </w:pPr>
            <w:r w:rsidRPr="00741BE8">
              <w:rPr>
                <w:rFonts w:ascii="Times New Roman" w:eastAsia="Times New Roman" w:hAnsi="Times New Roman" w:cs="Times New Roman"/>
                <w:b/>
                <w:bCs/>
                <w:sz w:val="18"/>
                <w:szCs w:val="18"/>
                <w:lang w:val="uk-UA"/>
              </w:rPr>
              <w:t>Оперативна ціль 1.2. Підвищення інвестиційної привабливості регіону</w:t>
            </w:r>
          </w:p>
        </w:tc>
      </w:tr>
      <w:tr w:rsidR="00697401" w:rsidRPr="00741BE8" w14:paraId="74283BB1" w14:textId="77777777" w:rsidTr="00E51FC2">
        <w:trPr>
          <w:jc w:val="center"/>
        </w:trPr>
        <w:tc>
          <w:tcPr>
            <w:tcW w:w="4223" w:type="dxa"/>
          </w:tcPr>
          <w:p w14:paraId="739ED7FE" w14:textId="77777777"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1.2.2. Упровадження механізмів та інструментів залучення інвестиційних ресурсів, у тому числі проведення спеціалізованих заходів економічного та інвестиційного спрямування, підтримка інституцій, діяльність яких спрямована на залучення інвестицій</w:t>
            </w:r>
          </w:p>
        </w:tc>
        <w:tc>
          <w:tcPr>
            <w:tcW w:w="3392" w:type="dxa"/>
          </w:tcPr>
          <w:p w14:paraId="58192F2A" w14:textId="77777777" w:rsidR="00BA161F"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BA161F">
              <w:rPr>
                <w:rFonts w:ascii="Times New Roman" w:eastAsia="Times New Roman" w:hAnsi="Times New Roman" w:cs="Times New Roman"/>
                <w:sz w:val="18"/>
                <w:szCs w:val="18"/>
                <w:lang w:val="uk-UA"/>
              </w:rPr>
              <w:t>.</w:t>
            </w:r>
          </w:p>
          <w:p w14:paraId="2FD12BB4" w14:textId="1FD32809" w:rsidR="00697401" w:rsidRPr="00741BE8"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Проведення промоційних заходів, спрямованих на популяризацію інвестиційного потенціалу регіону</w:t>
            </w:r>
          </w:p>
        </w:tc>
        <w:tc>
          <w:tcPr>
            <w:tcW w:w="1140" w:type="dxa"/>
          </w:tcPr>
          <w:p w14:paraId="068658C2"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36</w:t>
            </w:r>
          </w:p>
        </w:tc>
        <w:tc>
          <w:tcPr>
            <w:tcW w:w="1366" w:type="dxa"/>
          </w:tcPr>
          <w:p w14:paraId="6B07BF13" w14:textId="644F76B4" w:rsidR="00697401" w:rsidRPr="00741BE8" w:rsidRDefault="00BA161F" w:rsidP="00697401">
            <w:pPr>
              <w:jc w:val="center"/>
              <w:rPr>
                <w:rFonts w:ascii="Times New Roman" w:eastAsia="Times New Roman" w:hAnsi="Times New Roman" w:cs="Times New Roman"/>
                <w:sz w:val="18"/>
                <w:szCs w:val="18"/>
                <w:highlight w:val="cyan"/>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233A2960" w14:textId="75ACAF1F" w:rsidR="00697401" w:rsidRPr="00414D68" w:rsidRDefault="00697401" w:rsidP="00697401">
            <w:pPr>
              <w:jc w:val="center"/>
              <w:rPr>
                <w:rFonts w:ascii="Times New Roman" w:eastAsia="Times New Roman" w:hAnsi="Times New Roman" w:cs="Times New Roman"/>
                <w:sz w:val="18"/>
                <w:szCs w:val="18"/>
                <w:lang w:val="uk-UA"/>
              </w:rPr>
            </w:pPr>
            <w:r w:rsidRPr="00414D68">
              <w:rPr>
                <w:rFonts w:ascii="Times New Roman" w:eastAsia="Times New Roman" w:hAnsi="Times New Roman" w:cs="Times New Roman"/>
                <w:sz w:val="18"/>
                <w:szCs w:val="18"/>
                <w:lang w:val="uk-UA"/>
              </w:rPr>
              <w:t>50,0</w:t>
            </w:r>
          </w:p>
        </w:tc>
        <w:tc>
          <w:tcPr>
            <w:tcW w:w="1366" w:type="dxa"/>
          </w:tcPr>
          <w:p w14:paraId="095209E4" w14:textId="01F91D1E" w:rsidR="00697401" w:rsidRPr="00414D68" w:rsidRDefault="00697401" w:rsidP="00697401">
            <w:pPr>
              <w:jc w:val="center"/>
              <w:rPr>
                <w:rFonts w:ascii="Times New Roman" w:eastAsia="Times New Roman" w:hAnsi="Times New Roman" w:cs="Times New Roman"/>
                <w:sz w:val="18"/>
                <w:szCs w:val="18"/>
                <w:lang w:val="uk-UA"/>
              </w:rPr>
            </w:pPr>
            <w:r w:rsidRPr="00414D68">
              <w:rPr>
                <w:rFonts w:ascii="Times New Roman" w:eastAsia="Times New Roman" w:hAnsi="Times New Roman" w:cs="Times New Roman"/>
                <w:sz w:val="18"/>
                <w:szCs w:val="18"/>
                <w:lang w:val="uk-UA"/>
              </w:rPr>
              <w:t>1 140,0</w:t>
            </w:r>
          </w:p>
        </w:tc>
        <w:tc>
          <w:tcPr>
            <w:tcW w:w="1366" w:type="dxa"/>
          </w:tcPr>
          <w:p w14:paraId="2B522448" w14:textId="588094AF" w:rsidR="00697401" w:rsidRPr="00741BE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471" w:type="dxa"/>
          </w:tcPr>
          <w:p w14:paraId="09469755" w14:textId="58BBEA63" w:rsidR="00697401" w:rsidRPr="00741BE8" w:rsidRDefault="00697401"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Місцеві бюджети</w:t>
            </w:r>
          </w:p>
        </w:tc>
      </w:tr>
      <w:tr w:rsidR="00697401" w:rsidRPr="00741BE8" w14:paraId="5B4FE5AC" w14:textId="77777777" w:rsidTr="00E51FC2">
        <w:trPr>
          <w:jc w:val="center"/>
        </w:trPr>
        <w:tc>
          <w:tcPr>
            <w:tcW w:w="4223" w:type="dxa"/>
            <w:shd w:val="clear" w:color="auto" w:fill="FFFFFF" w:themeFill="background1"/>
          </w:tcPr>
          <w:p w14:paraId="4686EEC2" w14:textId="77777777" w:rsidR="00697401" w:rsidRPr="00741BE8"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lastRenderedPageBreak/>
              <w:t>1.2.3. Промоція інвестиційного потенціалу області на національному та міжнародному рівні</w:t>
            </w:r>
          </w:p>
        </w:tc>
        <w:tc>
          <w:tcPr>
            <w:tcW w:w="3392" w:type="dxa"/>
            <w:shd w:val="clear" w:color="auto" w:fill="FFFFFF" w:themeFill="background1"/>
          </w:tcPr>
          <w:p w14:paraId="253660B7" w14:textId="77777777" w:rsidR="00BA161F" w:rsidRDefault="00697401" w:rsidP="00BA161F">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BA161F">
              <w:rPr>
                <w:rFonts w:ascii="Times New Roman" w:eastAsia="Times New Roman" w:hAnsi="Times New Roman" w:cs="Times New Roman"/>
                <w:sz w:val="18"/>
                <w:szCs w:val="18"/>
                <w:lang w:val="uk-UA"/>
              </w:rPr>
              <w:t xml:space="preserve">. </w:t>
            </w:r>
          </w:p>
          <w:p w14:paraId="41827340" w14:textId="43A828EA" w:rsidR="00697401" w:rsidRPr="00741BE8" w:rsidRDefault="00697401" w:rsidP="00BA161F">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Створення інвестиційного вебпорталу, актуалізація та поширення інвестиційного паспорту області </w:t>
            </w:r>
          </w:p>
        </w:tc>
        <w:tc>
          <w:tcPr>
            <w:tcW w:w="1140" w:type="dxa"/>
            <w:shd w:val="clear" w:color="auto" w:fill="FFFFFF" w:themeFill="background1"/>
          </w:tcPr>
          <w:p w14:paraId="448C31DF"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24</w:t>
            </w:r>
          </w:p>
        </w:tc>
        <w:tc>
          <w:tcPr>
            <w:tcW w:w="1366" w:type="dxa"/>
            <w:shd w:val="clear" w:color="auto" w:fill="FFFFFF" w:themeFill="background1"/>
          </w:tcPr>
          <w:p w14:paraId="516206C3" w14:textId="1A3C3BFC" w:rsidR="00697401" w:rsidRPr="00741BE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shd w:val="clear" w:color="auto" w:fill="FFFFFF" w:themeFill="background1"/>
          </w:tcPr>
          <w:p w14:paraId="38AA3D02"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w:t>
            </w:r>
          </w:p>
        </w:tc>
        <w:tc>
          <w:tcPr>
            <w:tcW w:w="1366" w:type="dxa"/>
            <w:shd w:val="clear" w:color="auto" w:fill="FFFFFF" w:themeFill="background1"/>
          </w:tcPr>
          <w:p w14:paraId="75F34B37" w14:textId="137B3C9A" w:rsidR="00697401" w:rsidRPr="00741BE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shd w:val="clear" w:color="auto" w:fill="FFFFFF" w:themeFill="background1"/>
          </w:tcPr>
          <w:p w14:paraId="119986DA" w14:textId="50195A66" w:rsidR="00697401" w:rsidRPr="00741BE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471" w:type="dxa"/>
            <w:shd w:val="clear" w:color="auto" w:fill="FFFFFF" w:themeFill="background1"/>
          </w:tcPr>
          <w:p w14:paraId="49D71510" w14:textId="11FBE9E9" w:rsidR="00697401" w:rsidRPr="00741BE8" w:rsidRDefault="00697401"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Місцеві бюджети</w:t>
            </w:r>
          </w:p>
        </w:tc>
      </w:tr>
      <w:tr w:rsidR="00697401" w:rsidRPr="00741BE8" w14:paraId="677891F1" w14:textId="77777777" w:rsidTr="00E51FC2">
        <w:trPr>
          <w:jc w:val="center"/>
        </w:trPr>
        <w:tc>
          <w:tcPr>
            <w:tcW w:w="4223" w:type="dxa"/>
            <w:vMerge w:val="restart"/>
          </w:tcPr>
          <w:p w14:paraId="232ACFAD" w14:textId="77777777" w:rsidR="00697401" w:rsidRPr="00741BE8"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1.2.5. Розвиток транспортної та логістичної інфраструктури, у тому числі сприяння відновленню діяльності КП "Аеропорт Хмельницький"</w:t>
            </w:r>
          </w:p>
        </w:tc>
        <w:tc>
          <w:tcPr>
            <w:tcW w:w="3392" w:type="dxa"/>
          </w:tcPr>
          <w:p w14:paraId="50AE30C5" w14:textId="77777777" w:rsidR="00BA161F"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Регіональна програма розвитку</w:t>
            </w:r>
            <w:r w:rsidR="00BA161F">
              <w:rPr>
                <w:rFonts w:ascii="Times New Roman" w:eastAsia="Times New Roman" w:hAnsi="Times New Roman" w:cs="Times New Roman"/>
                <w:sz w:val="18"/>
                <w:szCs w:val="18"/>
                <w:lang w:val="uk-UA"/>
              </w:rPr>
              <w:t>.</w:t>
            </w:r>
          </w:p>
          <w:p w14:paraId="3C6DF1AB" w14:textId="2520BDD7" w:rsidR="00697401" w:rsidRPr="00741BE8"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Програма модернізації та фінансової підтримки комунального підприємства "Аеропорт Хмельницький" на 2023-2027 роки</w:t>
            </w:r>
          </w:p>
        </w:tc>
        <w:tc>
          <w:tcPr>
            <w:tcW w:w="1140" w:type="dxa"/>
          </w:tcPr>
          <w:p w14:paraId="60DD1472"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36</w:t>
            </w:r>
          </w:p>
        </w:tc>
        <w:tc>
          <w:tcPr>
            <w:tcW w:w="1366" w:type="dxa"/>
          </w:tcPr>
          <w:p w14:paraId="1C6645C3" w14:textId="64D28F95" w:rsidR="00697401" w:rsidRPr="00741BE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1A8F1658" w14:textId="01527051" w:rsidR="00697401" w:rsidRPr="00741BE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7E58F2E6" w14:textId="18CDA452" w:rsidR="00697401" w:rsidRPr="00741BE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356B65F4" w14:textId="4F87D7C8" w:rsidR="00697401" w:rsidRPr="00741BE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471" w:type="dxa"/>
          </w:tcPr>
          <w:p w14:paraId="0EB08B52" w14:textId="7777777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Державний бюджет, </w:t>
            </w:r>
          </w:p>
          <w:p w14:paraId="3F3F73FE" w14:textId="7777777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місцеві бюджети, </w:t>
            </w:r>
          </w:p>
          <w:p w14:paraId="743319FA" w14:textId="01F704E6"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інші джерела</w:t>
            </w:r>
            <w:r w:rsidR="009951F7">
              <w:rPr>
                <w:rFonts w:ascii="Times New Roman" w:eastAsia="Times New Roman" w:hAnsi="Times New Roman" w:cs="Times New Roman"/>
                <w:sz w:val="18"/>
                <w:szCs w:val="18"/>
                <w:lang w:val="uk-UA"/>
              </w:rPr>
              <w:t>, не заборонені законодавством (далі – інші джерела)</w:t>
            </w:r>
          </w:p>
        </w:tc>
      </w:tr>
      <w:tr w:rsidR="00697401" w:rsidRPr="00741BE8" w14:paraId="676E28C2" w14:textId="77777777" w:rsidTr="00E51FC2">
        <w:trPr>
          <w:jc w:val="center"/>
        </w:trPr>
        <w:tc>
          <w:tcPr>
            <w:tcW w:w="4223" w:type="dxa"/>
            <w:vMerge/>
          </w:tcPr>
          <w:p w14:paraId="1783A9CA" w14:textId="7C45B50D" w:rsidR="00697401" w:rsidRPr="00741BE8" w:rsidRDefault="00697401" w:rsidP="00697401">
            <w:pPr>
              <w:rPr>
                <w:rFonts w:ascii="Times New Roman" w:hAnsi="Times New Roman" w:cs="Times New Roman"/>
                <w:sz w:val="18"/>
                <w:szCs w:val="18"/>
                <w:lang w:val="uk-UA"/>
              </w:rPr>
            </w:pPr>
          </w:p>
        </w:tc>
        <w:tc>
          <w:tcPr>
            <w:tcW w:w="3392" w:type="dxa"/>
          </w:tcPr>
          <w:p w14:paraId="32A934DD" w14:textId="77777777" w:rsidR="00BA161F"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Проєкт регіонального розвитку</w:t>
            </w:r>
            <w:r w:rsidR="00BA161F">
              <w:rPr>
                <w:rFonts w:ascii="Times New Roman" w:eastAsia="Times New Roman" w:hAnsi="Times New Roman" w:cs="Times New Roman"/>
                <w:sz w:val="18"/>
                <w:szCs w:val="18"/>
                <w:lang w:val="uk-UA"/>
              </w:rPr>
              <w:t xml:space="preserve">. </w:t>
            </w:r>
          </w:p>
          <w:p w14:paraId="311558B1" w14:textId="6B79917D" w:rsidR="005B50C4" w:rsidRPr="00741BE8" w:rsidRDefault="00697401" w:rsidP="00C339BB">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Реконструкція аеродромного комплексу КП "Аеропорт Хмельницький" з подовженням штучної злітно-посадкової смуги на 500 метрів</w:t>
            </w:r>
          </w:p>
        </w:tc>
        <w:tc>
          <w:tcPr>
            <w:tcW w:w="1140" w:type="dxa"/>
          </w:tcPr>
          <w:p w14:paraId="1AF83B85"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24</w:t>
            </w:r>
          </w:p>
        </w:tc>
        <w:tc>
          <w:tcPr>
            <w:tcW w:w="1366" w:type="dxa"/>
          </w:tcPr>
          <w:p w14:paraId="40102027"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2 997 679,6</w:t>
            </w:r>
          </w:p>
        </w:tc>
        <w:tc>
          <w:tcPr>
            <w:tcW w:w="1366" w:type="dxa"/>
          </w:tcPr>
          <w:p w14:paraId="45AE52E8"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w:t>
            </w:r>
          </w:p>
        </w:tc>
        <w:tc>
          <w:tcPr>
            <w:tcW w:w="1366" w:type="dxa"/>
          </w:tcPr>
          <w:p w14:paraId="4BAF66D9"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1 498 839,8</w:t>
            </w:r>
          </w:p>
        </w:tc>
        <w:tc>
          <w:tcPr>
            <w:tcW w:w="1366" w:type="dxa"/>
          </w:tcPr>
          <w:p w14:paraId="23096122"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1 498 839,8</w:t>
            </w:r>
          </w:p>
        </w:tc>
        <w:tc>
          <w:tcPr>
            <w:tcW w:w="1471" w:type="dxa"/>
          </w:tcPr>
          <w:p w14:paraId="5971B24B" w14:textId="7777777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Державний бюджет, </w:t>
            </w:r>
          </w:p>
          <w:p w14:paraId="7E5F4F41" w14:textId="7777777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місцеві бюджети, </w:t>
            </w:r>
          </w:p>
          <w:p w14:paraId="39E02813" w14:textId="79D1BD7D"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інші джерела</w:t>
            </w:r>
          </w:p>
        </w:tc>
      </w:tr>
      <w:tr w:rsidR="00697401" w:rsidRPr="00741BE8" w14:paraId="147DAC4C" w14:textId="77777777" w:rsidTr="00E51FC2">
        <w:trPr>
          <w:jc w:val="center"/>
        </w:trPr>
        <w:tc>
          <w:tcPr>
            <w:tcW w:w="15690" w:type="dxa"/>
            <w:gridSpan w:val="8"/>
            <w:shd w:val="clear" w:color="auto" w:fill="E5F7FF"/>
          </w:tcPr>
          <w:p w14:paraId="081E7BBD" w14:textId="77777777" w:rsidR="00697401" w:rsidRPr="00741BE8" w:rsidRDefault="00697401" w:rsidP="00697401">
            <w:pPr>
              <w:jc w:val="center"/>
              <w:rPr>
                <w:rFonts w:ascii="Times New Roman" w:eastAsia="Times New Roman" w:hAnsi="Times New Roman" w:cs="Times New Roman"/>
                <w:b/>
                <w:bCs/>
                <w:sz w:val="18"/>
                <w:szCs w:val="18"/>
                <w:lang w:val="uk-UA"/>
              </w:rPr>
            </w:pPr>
            <w:r w:rsidRPr="00741BE8">
              <w:rPr>
                <w:rFonts w:ascii="Times New Roman" w:eastAsia="Times New Roman" w:hAnsi="Times New Roman" w:cs="Times New Roman"/>
                <w:b/>
                <w:bCs/>
                <w:sz w:val="18"/>
                <w:szCs w:val="18"/>
                <w:lang w:val="uk-UA"/>
              </w:rPr>
              <w:t>Оперативна ціль 1.3. Нарощування експорту товарів і послуг місцевих виробників</w:t>
            </w:r>
          </w:p>
        </w:tc>
      </w:tr>
      <w:tr w:rsidR="00697401" w:rsidRPr="00741BE8" w14:paraId="397D4EAB" w14:textId="77777777" w:rsidTr="00E51FC2">
        <w:trPr>
          <w:jc w:val="center"/>
        </w:trPr>
        <w:tc>
          <w:tcPr>
            <w:tcW w:w="4223" w:type="dxa"/>
            <w:vMerge w:val="restart"/>
          </w:tcPr>
          <w:p w14:paraId="3447A0A6" w14:textId="77777777"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1.3.2. Підтримка участі місцевих виробників у міжнародних виставках, ярмарках та інших В2В заходах</w:t>
            </w:r>
          </w:p>
        </w:tc>
        <w:tc>
          <w:tcPr>
            <w:tcW w:w="3392" w:type="dxa"/>
          </w:tcPr>
          <w:p w14:paraId="2D4B30DD" w14:textId="77777777" w:rsidR="00BA161F"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BA161F">
              <w:rPr>
                <w:rFonts w:ascii="Times New Roman" w:eastAsia="Times New Roman" w:hAnsi="Times New Roman" w:cs="Times New Roman"/>
                <w:sz w:val="18"/>
                <w:szCs w:val="18"/>
                <w:lang w:val="uk-UA"/>
              </w:rPr>
              <w:t>.</w:t>
            </w:r>
            <w:r w:rsidRPr="00741BE8">
              <w:rPr>
                <w:rFonts w:ascii="Times New Roman" w:eastAsia="Times New Roman" w:hAnsi="Times New Roman" w:cs="Times New Roman"/>
                <w:sz w:val="18"/>
                <w:szCs w:val="18"/>
                <w:lang w:val="uk-UA"/>
              </w:rPr>
              <w:t xml:space="preserve"> </w:t>
            </w:r>
          </w:p>
          <w:p w14:paraId="3AEACD42" w14:textId="389E5C83"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Здійснення промоції експортних можливостей підприємств області</w:t>
            </w:r>
          </w:p>
        </w:tc>
        <w:tc>
          <w:tcPr>
            <w:tcW w:w="1140" w:type="dxa"/>
          </w:tcPr>
          <w:p w14:paraId="5CD1255B"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12</w:t>
            </w:r>
          </w:p>
        </w:tc>
        <w:tc>
          <w:tcPr>
            <w:tcW w:w="1366" w:type="dxa"/>
          </w:tcPr>
          <w:p w14:paraId="5E92FFBB"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100,0</w:t>
            </w:r>
          </w:p>
        </w:tc>
        <w:tc>
          <w:tcPr>
            <w:tcW w:w="1366" w:type="dxa"/>
          </w:tcPr>
          <w:p w14:paraId="48698372"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w:t>
            </w:r>
          </w:p>
        </w:tc>
        <w:tc>
          <w:tcPr>
            <w:tcW w:w="1366" w:type="dxa"/>
          </w:tcPr>
          <w:p w14:paraId="12E49671"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100,0</w:t>
            </w:r>
          </w:p>
        </w:tc>
        <w:tc>
          <w:tcPr>
            <w:tcW w:w="1366" w:type="dxa"/>
          </w:tcPr>
          <w:p w14:paraId="666C2159"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w:t>
            </w:r>
          </w:p>
        </w:tc>
        <w:tc>
          <w:tcPr>
            <w:tcW w:w="1471" w:type="dxa"/>
          </w:tcPr>
          <w:p w14:paraId="5D484B4A"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Інші джерела</w:t>
            </w:r>
          </w:p>
        </w:tc>
      </w:tr>
      <w:tr w:rsidR="00697401" w:rsidRPr="00741BE8" w14:paraId="76E05A59" w14:textId="77777777" w:rsidTr="00E51FC2">
        <w:trPr>
          <w:jc w:val="center"/>
        </w:trPr>
        <w:tc>
          <w:tcPr>
            <w:tcW w:w="4223" w:type="dxa"/>
            <w:vMerge/>
          </w:tcPr>
          <w:p w14:paraId="173FC878" w14:textId="706EB9B3" w:rsidR="00697401" w:rsidRPr="00741BE8" w:rsidRDefault="00697401" w:rsidP="00697401">
            <w:pPr>
              <w:rPr>
                <w:rFonts w:ascii="Times New Roman" w:hAnsi="Times New Roman" w:cs="Times New Roman"/>
                <w:sz w:val="18"/>
                <w:szCs w:val="18"/>
                <w:lang w:val="uk-UA"/>
              </w:rPr>
            </w:pPr>
          </w:p>
        </w:tc>
        <w:tc>
          <w:tcPr>
            <w:tcW w:w="3392" w:type="dxa"/>
          </w:tcPr>
          <w:p w14:paraId="2C4F5822" w14:textId="77777777" w:rsidR="00BA161F"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BA161F">
              <w:rPr>
                <w:rFonts w:ascii="Times New Roman" w:eastAsia="Times New Roman" w:hAnsi="Times New Roman" w:cs="Times New Roman"/>
                <w:sz w:val="18"/>
                <w:szCs w:val="18"/>
                <w:lang w:val="uk-UA"/>
              </w:rPr>
              <w:t>.</w:t>
            </w:r>
          </w:p>
          <w:p w14:paraId="04FA6EFA" w14:textId="77F77612" w:rsidR="005B50C4" w:rsidRPr="00741BE8" w:rsidRDefault="00697401" w:rsidP="00C339BB">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Здійснення часткової компенсації видатків місцевих виробників, пов’язаних з участю у виставково-</w:t>
            </w:r>
            <w:r w:rsidR="003A41E4">
              <w:rPr>
                <w:rFonts w:ascii="Times New Roman" w:eastAsia="Times New Roman" w:hAnsi="Times New Roman" w:cs="Times New Roman"/>
                <w:sz w:val="18"/>
                <w:szCs w:val="18"/>
                <w:lang w:val="uk-UA"/>
              </w:rPr>
              <w:t>я</w:t>
            </w:r>
            <w:r w:rsidRPr="00741BE8">
              <w:rPr>
                <w:rFonts w:ascii="Times New Roman" w:eastAsia="Times New Roman" w:hAnsi="Times New Roman" w:cs="Times New Roman"/>
                <w:sz w:val="18"/>
                <w:szCs w:val="18"/>
                <w:lang w:val="uk-UA"/>
              </w:rPr>
              <w:t>рмаркових заходах за кордоном</w:t>
            </w:r>
          </w:p>
        </w:tc>
        <w:tc>
          <w:tcPr>
            <w:tcW w:w="1140" w:type="dxa"/>
          </w:tcPr>
          <w:p w14:paraId="168015F5"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12</w:t>
            </w:r>
          </w:p>
        </w:tc>
        <w:tc>
          <w:tcPr>
            <w:tcW w:w="1366" w:type="dxa"/>
          </w:tcPr>
          <w:p w14:paraId="4AD72721" w14:textId="7911D4BF" w:rsidR="00697401" w:rsidRPr="00414D6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3B04EFA3" w14:textId="77777777" w:rsidR="00697401" w:rsidRPr="00414D68" w:rsidRDefault="00697401" w:rsidP="00697401">
            <w:pPr>
              <w:jc w:val="center"/>
              <w:rPr>
                <w:rFonts w:ascii="Times New Roman" w:eastAsia="Times New Roman" w:hAnsi="Times New Roman" w:cs="Times New Roman"/>
                <w:sz w:val="18"/>
                <w:szCs w:val="18"/>
                <w:lang w:val="uk-UA"/>
              </w:rPr>
            </w:pPr>
            <w:r w:rsidRPr="00414D68">
              <w:rPr>
                <w:rFonts w:ascii="Times New Roman" w:eastAsia="Times New Roman" w:hAnsi="Times New Roman" w:cs="Times New Roman"/>
                <w:sz w:val="18"/>
                <w:szCs w:val="18"/>
                <w:lang w:val="uk-UA"/>
              </w:rPr>
              <w:t>-</w:t>
            </w:r>
          </w:p>
        </w:tc>
        <w:tc>
          <w:tcPr>
            <w:tcW w:w="1366" w:type="dxa"/>
          </w:tcPr>
          <w:p w14:paraId="476A011A" w14:textId="1AAEC352" w:rsidR="00697401" w:rsidRPr="00414D68" w:rsidRDefault="00697401" w:rsidP="00697401">
            <w:pPr>
              <w:jc w:val="center"/>
              <w:rPr>
                <w:rFonts w:ascii="Times New Roman" w:eastAsia="Times New Roman" w:hAnsi="Times New Roman" w:cs="Times New Roman"/>
                <w:sz w:val="18"/>
                <w:szCs w:val="18"/>
                <w:lang w:val="uk-UA"/>
              </w:rPr>
            </w:pPr>
            <w:r w:rsidRPr="00414D68">
              <w:rPr>
                <w:rFonts w:ascii="Times New Roman" w:eastAsia="Times New Roman" w:hAnsi="Times New Roman" w:cs="Times New Roman"/>
                <w:sz w:val="18"/>
                <w:szCs w:val="18"/>
                <w:lang w:val="uk-UA"/>
              </w:rPr>
              <w:t>-</w:t>
            </w:r>
          </w:p>
        </w:tc>
        <w:tc>
          <w:tcPr>
            <w:tcW w:w="1366" w:type="dxa"/>
          </w:tcPr>
          <w:p w14:paraId="48B927D3" w14:textId="09126431" w:rsidR="00697401" w:rsidRPr="00414D6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471" w:type="dxa"/>
          </w:tcPr>
          <w:p w14:paraId="02399A47" w14:textId="7E5BA586" w:rsidR="00697401" w:rsidRPr="00414D68" w:rsidRDefault="00697401" w:rsidP="00697401">
            <w:pPr>
              <w:jc w:val="center"/>
              <w:rPr>
                <w:rFonts w:ascii="Times New Roman" w:eastAsia="Times New Roman" w:hAnsi="Times New Roman" w:cs="Times New Roman"/>
                <w:sz w:val="18"/>
                <w:szCs w:val="18"/>
                <w:lang w:val="uk-UA"/>
              </w:rPr>
            </w:pPr>
            <w:r w:rsidRPr="00414D68">
              <w:rPr>
                <w:rFonts w:ascii="Times New Roman" w:eastAsia="Times New Roman" w:hAnsi="Times New Roman" w:cs="Times New Roman"/>
                <w:sz w:val="18"/>
                <w:szCs w:val="18"/>
                <w:lang w:val="uk-UA"/>
              </w:rPr>
              <w:t>Місцеві бюджети</w:t>
            </w:r>
          </w:p>
        </w:tc>
      </w:tr>
      <w:tr w:rsidR="00697401" w:rsidRPr="00741BE8" w14:paraId="7C376B32" w14:textId="77777777" w:rsidTr="00E51FC2">
        <w:trPr>
          <w:jc w:val="center"/>
        </w:trPr>
        <w:tc>
          <w:tcPr>
            <w:tcW w:w="15690" w:type="dxa"/>
            <w:gridSpan w:val="8"/>
            <w:shd w:val="clear" w:color="auto" w:fill="E5F7FF"/>
          </w:tcPr>
          <w:p w14:paraId="17F71042" w14:textId="77777777" w:rsidR="00697401" w:rsidRPr="00741BE8" w:rsidRDefault="00697401" w:rsidP="00697401">
            <w:pPr>
              <w:jc w:val="center"/>
              <w:rPr>
                <w:rFonts w:ascii="Times New Roman" w:eastAsia="Times New Roman" w:hAnsi="Times New Roman" w:cs="Times New Roman"/>
                <w:b/>
                <w:bCs/>
                <w:sz w:val="18"/>
                <w:szCs w:val="18"/>
                <w:lang w:val="uk-UA"/>
              </w:rPr>
            </w:pPr>
            <w:r w:rsidRPr="00741BE8">
              <w:rPr>
                <w:rFonts w:ascii="Times New Roman" w:eastAsia="Times New Roman" w:hAnsi="Times New Roman" w:cs="Times New Roman"/>
                <w:b/>
                <w:bCs/>
                <w:sz w:val="18"/>
                <w:szCs w:val="18"/>
                <w:lang w:val="uk-UA"/>
              </w:rPr>
              <w:t>Оперативна ціль 1.4. Зростання інноваційного потенціалу та смарт-спеціалізація регіону</w:t>
            </w:r>
          </w:p>
        </w:tc>
      </w:tr>
      <w:tr w:rsidR="00697401" w:rsidRPr="00741BE8" w14:paraId="1397683F" w14:textId="77777777" w:rsidTr="00E51FC2">
        <w:trPr>
          <w:jc w:val="center"/>
        </w:trPr>
        <w:tc>
          <w:tcPr>
            <w:tcW w:w="4223" w:type="dxa"/>
          </w:tcPr>
          <w:p w14:paraId="75185858" w14:textId="75322B23"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1.4.1. Стимулювання розвитку галузей, визначених на</w:t>
            </w:r>
            <w:r w:rsidRPr="00741BE8">
              <w:rPr>
                <w:rFonts w:ascii="Times New Roman" w:eastAsia="Times New Roman" w:hAnsi="Times New Roman" w:cs="Times New Roman"/>
                <w:sz w:val="18"/>
                <w:szCs w:val="18"/>
                <w:lang w:val="uk-UA"/>
              </w:rPr>
              <w:br/>
              <w:t>засадах смарт-спеціалізації (легка, харчова промисловість,</w:t>
            </w:r>
            <w:r w:rsidR="00C339BB">
              <w:rPr>
                <w:rFonts w:ascii="Times New Roman" w:eastAsia="Times New Roman" w:hAnsi="Times New Roman" w:cs="Times New Roman"/>
                <w:sz w:val="18"/>
                <w:szCs w:val="18"/>
                <w:lang w:val="uk-UA"/>
              </w:rPr>
              <w:t xml:space="preserve"> </w:t>
            </w:r>
            <w:r w:rsidRPr="00741BE8">
              <w:rPr>
                <w:rFonts w:ascii="Times New Roman" w:eastAsia="Times New Roman" w:hAnsi="Times New Roman" w:cs="Times New Roman"/>
                <w:sz w:val="18"/>
                <w:szCs w:val="18"/>
                <w:lang w:val="uk-UA"/>
              </w:rPr>
              <w:t>машинобудування та металообробка)</w:t>
            </w:r>
          </w:p>
        </w:tc>
        <w:tc>
          <w:tcPr>
            <w:tcW w:w="3392" w:type="dxa"/>
          </w:tcPr>
          <w:p w14:paraId="5C983E7B" w14:textId="77777777" w:rsidR="00BA161F"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Проєкт регіонального розвитку</w:t>
            </w:r>
            <w:r w:rsidR="00BA161F">
              <w:rPr>
                <w:rFonts w:ascii="Times New Roman" w:eastAsia="Times New Roman" w:hAnsi="Times New Roman" w:cs="Times New Roman"/>
                <w:sz w:val="18"/>
                <w:szCs w:val="18"/>
                <w:lang w:val="uk-UA"/>
              </w:rPr>
              <w:t>.</w:t>
            </w:r>
          </w:p>
          <w:p w14:paraId="4202197C" w14:textId="6F785F93" w:rsidR="00C339BB" w:rsidRPr="005B50C4"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Як побудувати довгострокове  S3-зобов’язання – постійне та стійке впровадження трансформації смарт-спеціалізації (програма </w:t>
            </w:r>
            <w:proofErr w:type="spellStart"/>
            <w:r w:rsidRPr="00741BE8">
              <w:rPr>
                <w:rFonts w:ascii="Times New Roman" w:eastAsia="Times New Roman" w:hAnsi="Times New Roman" w:cs="Times New Roman"/>
                <w:sz w:val="18"/>
                <w:szCs w:val="18"/>
                <w:lang w:val="uk-UA"/>
              </w:rPr>
              <w:t>Interreg</w:t>
            </w:r>
            <w:proofErr w:type="spellEnd"/>
            <w:r w:rsidRPr="00741BE8">
              <w:rPr>
                <w:rFonts w:ascii="Times New Roman" w:eastAsia="Times New Roman" w:hAnsi="Times New Roman" w:cs="Times New Roman"/>
                <w:sz w:val="18"/>
                <w:szCs w:val="18"/>
                <w:lang w:val="uk-UA"/>
              </w:rPr>
              <w:t xml:space="preserve"> </w:t>
            </w:r>
            <w:proofErr w:type="spellStart"/>
            <w:r w:rsidRPr="00741BE8">
              <w:rPr>
                <w:rFonts w:ascii="Times New Roman" w:eastAsia="Times New Roman" w:hAnsi="Times New Roman" w:cs="Times New Roman"/>
                <w:sz w:val="18"/>
                <w:szCs w:val="18"/>
                <w:lang w:val="uk-UA"/>
              </w:rPr>
              <w:t>Europe</w:t>
            </w:r>
            <w:proofErr w:type="spellEnd"/>
            <w:r w:rsidRPr="00741BE8">
              <w:rPr>
                <w:rFonts w:ascii="Times New Roman" w:eastAsia="Times New Roman" w:hAnsi="Times New Roman" w:cs="Times New Roman"/>
                <w:sz w:val="18"/>
                <w:szCs w:val="18"/>
                <w:lang w:val="uk-UA"/>
              </w:rPr>
              <w:t>)</w:t>
            </w:r>
          </w:p>
        </w:tc>
        <w:tc>
          <w:tcPr>
            <w:tcW w:w="1140" w:type="dxa"/>
          </w:tcPr>
          <w:p w14:paraId="65988B14"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24</w:t>
            </w:r>
          </w:p>
        </w:tc>
        <w:tc>
          <w:tcPr>
            <w:tcW w:w="1366" w:type="dxa"/>
          </w:tcPr>
          <w:p w14:paraId="281C60B9"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3 853,4</w:t>
            </w:r>
          </w:p>
        </w:tc>
        <w:tc>
          <w:tcPr>
            <w:tcW w:w="1366" w:type="dxa"/>
          </w:tcPr>
          <w:p w14:paraId="63B7669B"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w:t>
            </w:r>
          </w:p>
        </w:tc>
        <w:tc>
          <w:tcPr>
            <w:tcW w:w="1366" w:type="dxa"/>
          </w:tcPr>
          <w:p w14:paraId="0DE83A81"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963,4</w:t>
            </w:r>
          </w:p>
        </w:tc>
        <w:tc>
          <w:tcPr>
            <w:tcW w:w="1366" w:type="dxa"/>
          </w:tcPr>
          <w:p w14:paraId="21191373"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2 890,0</w:t>
            </w:r>
          </w:p>
        </w:tc>
        <w:tc>
          <w:tcPr>
            <w:tcW w:w="1471" w:type="dxa"/>
          </w:tcPr>
          <w:p w14:paraId="5A0BD92D"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Інші джерела</w:t>
            </w:r>
          </w:p>
        </w:tc>
      </w:tr>
      <w:tr w:rsidR="00697401" w:rsidRPr="00741BE8" w14:paraId="2D5B5D71" w14:textId="77777777" w:rsidTr="00E51FC2">
        <w:trPr>
          <w:jc w:val="center"/>
        </w:trPr>
        <w:tc>
          <w:tcPr>
            <w:tcW w:w="4223" w:type="dxa"/>
          </w:tcPr>
          <w:p w14:paraId="3286E4A5" w14:textId="4B9D3CDA"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1.4.2. Підтримка інноваційних стартапів, прикладних</w:t>
            </w:r>
            <w:r w:rsidR="00C339BB">
              <w:rPr>
                <w:rFonts w:ascii="Times New Roman" w:eastAsia="Times New Roman" w:hAnsi="Times New Roman" w:cs="Times New Roman"/>
                <w:sz w:val="18"/>
                <w:szCs w:val="18"/>
                <w:lang w:val="uk-UA"/>
              </w:rPr>
              <w:t xml:space="preserve"> </w:t>
            </w:r>
            <w:r w:rsidRPr="00741BE8">
              <w:rPr>
                <w:rFonts w:ascii="Times New Roman" w:eastAsia="Times New Roman" w:hAnsi="Times New Roman" w:cs="Times New Roman"/>
                <w:sz w:val="18"/>
                <w:szCs w:val="18"/>
                <w:lang w:val="uk-UA"/>
              </w:rPr>
              <w:t>досліджень, зокрема шляхом участі у програмах ЄС</w:t>
            </w:r>
            <w:r w:rsidR="00C339BB">
              <w:rPr>
                <w:rFonts w:ascii="Times New Roman" w:eastAsia="Times New Roman" w:hAnsi="Times New Roman" w:cs="Times New Roman"/>
                <w:sz w:val="18"/>
                <w:szCs w:val="18"/>
                <w:lang w:val="uk-UA"/>
              </w:rPr>
              <w:t xml:space="preserve"> </w:t>
            </w:r>
            <w:r w:rsidRPr="00741BE8">
              <w:rPr>
                <w:rFonts w:ascii="Times New Roman" w:eastAsia="Times New Roman" w:hAnsi="Times New Roman" w:cs="Times New Roman"/>
                <w:sz w:val="18"/>
                <w:szCs w:val="18"/>
                <w:lang w:val="uk-UA"/>
              </w:rPr>
              <w:t>(HORIZON та ін.)</w:t>
            </w:r>
          </w:p>
        </w:tc>
        <w:tc>
          <w:tcPr>
            <w:tcW w:w="3392" w:type="dxa"/>
          </w:tcPr>
          <w:p w14:paraId="61CE83C2" w14:textId="77777777" w:rsidR="00BA161F"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Проєкт регіонального розвитку</w:t>
            </w:r>
            <w:r w:rsidR="00BA161F">
              <w:rPr>
                <w:rFonts w:ascii="Times New Roman" w:eastAsia="Times New Roman" w:hAnsi="Times New Roman" w:cs="Times New Roman"/>
                <w:sz w:val="18"/>
                <w:szCs w:val="18"/>
                <w:lang w:val="uk-UA"/>
              </w:rPr>
              <w:t>.</w:t>
            </w:r>
          </w:p>
          <w:p w14:paraId="7AA87AE7" w14:textId="77777777" w:rsidR="005B50C4" w:rsidRDefault="009F1D55" w:rsidP="005B50C4">
            <w:pP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w:t>
            </w:r>
            <w:r w:rsidR="00697401" w:rsidRPr="00741BE8">
              <w:rPr>
                <w:rFonts w:ascii="Times New Roman" w:eastAsia="Times New Roman" w:hAnsi="Times New Roman" w:cs="Times New Roman"/>
                <w:sz w:val="18"/>
                <w:szCs w:val="18"/>
                <w:lang w:val="uk-UA"/>
              </w:rPr>
              <w:t xml:space="preserve">провадження інноваційних технологій </w:t>
            </w:r>
            <w:r>
              <w:rPr>
                <w:rFonts w:ascii="Times New Roman" w:eastAsia="Times New Roman" w:hAnsi="Times New Roman" w:cs="Times New Roman"/>
                <w:sz w:val="18"/>
                <w:szCs w:val="18"/>
                <w:lang w:val="uk-UA"/>
              </w:rPr>
              <w:t>у</w:t>
            </w:r>
            <w:r w:rsidR="00697401" w:rsidRPr="00741BE8">
              <w:rPr>
                <w:rFonts w:ascii="Times New Roman" w:eastAsia="Times New Roman" w:hAnsi="Times New Roman" w:cs="Times New Roman"/>
                <w:sz w:val="18"/>
                <w:szCs w:val="18"/>
                <w:lang w:val="uk-UA"/>
              </w:rPr>
              <w:t xml:space="preserve"> легкій промисловості шляхом масштабування діяльності CLOTEX-HUB </w:t>
            </w:r>
            <w:r>
              <w:rPr>
                <w:rFonts w:ascii="Times New Roman" w:eastAsia="Times New Roman" w:hAnsi="Times New Roman" w:cs="Times New Roman"/>
                <w:sz w:val="18"/>
                <w:szCs w:val="18"/>
                <w:lang w:val="uk-UA"/>
              </w:rPr>
              <w:t>у</w:t>
            </w:r>
            <w:r w:rsidR="00697401" w:rsidRPr="00741BE8">
              <w:rPr>
                <w:rFonts w:ascii="Times New Roman" w:eastAsia="Times New Roman" w:hAnsi="Times New Roman" w:cs="Times New Roman"/>
                <w:sz w:val="18"/>
                <w:szCs w:val="18"/>
                <w:lang w:val="uk-UA"/>
              </w:rPr>
              <w:t xml:space="preserve"> рамках проєкту міжнародної технічної допомоги </w:t>
            </w:r>
            <w:r w:rsidR="00697401">
              <w:rPr>
                <w:rFonts w:ascii="Times New Roman" w:eastAsia="Times New Roman" w:hAnsi="Times New Roman" w:cs="Times New Roman"/>
                <w:sz w:val="18"/>
                <w:szCs w:val="18"/>
                <w:lang w:val="uk-UA"/>
              </w:rPr>
              <w:t>ЄС</w:t>
            </w:r>
            <w:r w:rsidR="00697401" w:rsidRPr="00741BE8">
              <w:rPr>
                <w:rFonts w:ascii="Times New Roman" w:eastAsia="Times New Roman" w:hAnsi="Times New Roman" w:cs="Times New Roman"/>
                <w:sz w:val="18"/>
                <w:szCs w:val="18"/>
                <w:lang w:val="uk-UA"/>
              </w:rPr>
              <w:t xml:space="preserve"> EDIH </w:t>
            </w:r>
            <w:r w:rsidR="00697401">
              <w:rPr>
                <w:rFonts w:ascii="Times New Roman" w:eastAsia="Times New Roman" w:hAnsi="Times New Roman" w:cs="Times New Roman"/>
                <w:sz w:val="18"/>
                <w:szCs w:val="18"/>
                <w:lang w:val="uk-UA"/>
              </w:rPr>
              <w:t>"</w:t>
            </w:r>
            <w:proofErr w:type="spellStart"/>
            <w:r w:rsidR="00697401" w:rsidRPr="00741BE8">
              <w:rPr>
                <w:rFonts w:ascii="Times New Roman" w:eastAsia="Times New Roman" w:hAnsi="Times New Roman" w:cs="Times New Roman"/>
                <w:sz w:val="18"/>
                <w:szCs w:val="18"/>
                <w:lang w:val="uk-UA"/>
              </w:rPr>
              <w:t>Clothing</w:t>
            </w:r>
            <w:proofErr w:type="spellEnd"/>
            <w:r w:rsidR="00697401" w:rsidRPr="00741BE8">
              <w:rPr>
                <w:rFonts w:ascii="Times New Roman" w:eastAsia="Times New Roman" w:hAnsi="Times New Roman" w:cs="Times New Roman"/>
                <w:sz w:val="18"/>
                <w:szCs w:val="18"/>
                <w:lang w:val="uk-UA"/>
              </w:rPr>
              <w:t xml:space="preserve"> </w:t>
            </w:r>
            <w:proofErr w:type="spellStart"/>
            <w:r w:rsidR="00697401" w:rsidRPr="00741BE8">
              <w:rPr>
                <w:rFonts w:ascii="Times New Roman" w:eastAsia="Times New Roman" w:hAnsi="Times New Roman" w:cs="Times New Roman"/>
                <w:sz w:val="18"/>
                <w:szCs w:val="18"/>
                <w:lang w:val="uk-UA"/>
              </w:rPr>
              <w:t>Technology</w:t>
            </w:r>
            <w:proofErr w:type="spellEnd"/>
            <w:r w:rsidR="00697401" w:rsidRPr="00741BE8">
              <w:rPr>
                <w:rFonts w:ascii="Times New Roman" w:eastAsia="Times New Roman" w:hAnsi="Times New Roman" w:cs="Times New Roman"/>
                <w:sz w:val="18"/>
                <w:szCs w:val="18"/>
                <w:lang w:val="uk-UA"/>
              </w:rPr>
              <w:t xml:space="preserve"> &amp; </w:t>
            </w:r>
            <w:proofErr w:type="spellStart"/>
            <w:r w:rsidR="00697401" w:rsidRPr="00741BE8">
              <w:rPr>
                <w:rFonts w:ascii="Times New Roman" w:eastAsia="Times New Roman" w:hAnsi="Times New Roman" w:cs="Times New Roman"/>
                <w:sz w:val="18"/>
                <w:szCs w:val="18"/>
                <w:lang w:val="uk-UA"/>
              </w:rPr>
              <w:t>Textile</w:t>
            </w:r>
            <w:proofErr w:type="spellEnd"/>
            <w:r w:rsidR="00697401" w:rsidRPr="00741BE8">
              <w:rPr>
                <w:rFonts w:ascii="Times New Roman" w:eastAsia="Times New Roman" w:hAnsi="Times New Roman" w:cs="Times New Roman"/>
                <w:sz w:val="18"/>
                <w:szCs w:val="18"/>
                <w:lang w:val="uk-UA"/>
              </w:rPr>
              <w:t xml:space="preserve"> </w:t>
            </w:r>
            <w:proofErr w:type="spellStart"/>
            <w:r w:rsidR="00697401" w:rsidRPr="00741BE8">
              <w:rPr>
                <w:rFonts w:ascii="Times New Roman" w:eastAsia="Times New Roman" w:hAnsi="Times New Roman" w:cs="Times New Roman"/>
                <w:sz w:val="18"/>
                <w:szCs w:val="18"/>
                <w:lang w:val="uk-UA"/>
              </w:rPr>
              <w:t>Hub</w:t>
            </w:r>
            <w:proofErr w:type="spellEnd"/>
            <w:r w:rsidR="00697401">
              <w:rPr>
                <w:rFonts w:ascii="Times New Roman" w:eastAsia="Times New Roman" w:hAnsi="Times New Roman" w:cs="Times New Roman"/>
                <w:sz w:val="18"/>
                <w:szCs w:val="18"/>
                <w:lang w:val="uk-UA"/>
              </w:rPr>
              <w:t>"</w:t>
            </w:r>
            <w:r w:rsidR="00697401" w:rsidRPr="00741BE8">
              <w:rPr>
                <w:rFonts w:ascii="Times New Roman" w:eastAsia="Times New Roman" w:hAnsi="Times New Roman" w:cs="Times New Roman"/>
                <w:sz w:val="18"/>
                <w:szCs w:val="18"/>
                <w:lang w:val="uk-UA"/>
              </w:rPr>
              <w:t xml:space="preserve"> та програми DIGITAL EUROPE</w:t>
            </w:r>
          </w:p>
          <w:p w14:paraId="7BFE6AC6" w14:textId="31CF597A" w:rsidR="00C339BB" w:rsidRPr="00741BE8" w:rsidRDefault="00C339BB" w:rsidP="005B50C4">
            <w:pPr>
              <w:rPr>
                <w:rFonts w:ascii="Times New Roman" w:hAnsi="Times New Roman" w:cs="Times New Roman"/>
                <w:sz w:val="18"/>
                <w:szCs w:val="18"/>
                <w:lang w:val="uk-UA"/>
              </w:rPr>
            </w:pPr>
          </w:p>
        </w:tc>
        <w:tc>
          <w:tcPr>
            <w:tcW w:w="1140" w:type="dxa"/>
          </w:tcPr>
          <w:p w14:paraId="6A533027"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36</w:t>
            </w:r>
          </w:p>
        </w:tc>
        <w:tc>
          <w:tcPr>
            <w:tcW w:w="1366" w:type="dxa"/>
          </w:tcPr>
          <w:p w14:paraId="146B3CAF"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15 300,0</w:t>
            </w:r>
          </w:p>
        </w:tc>
        <w:tc>
          <w:tcPr>
            <w:tcW w:w="1366" w:type="dxa"/>
          </w:tcPr>
          <w:p w14:paraId="7103CA5B"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5 100,0</w:t>
            </w:r>
          </w:p>
        </w:tc>
        <w:tc>
          <w:tcPr>
            <w:tcW w:w="1366" w:type="dxa"/>
          </w:tcPr>
          <w:p w14:paraId="3976FB85"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5 100,0</w:t>
            </w:r>
          </w:p>
        </w:tc>
        <w:tc>
          <w:tcPr>
            <w:tcW w:w="1366" w:type="dxa"/>
          </w:tcPr>
          <w:p w14:paraId="249BFDE7"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5 100,0</w:t>
            </w:r>
          </w:p>
        </w:tc>
        <w:tc>
          <w:tcPr>
            <w:tcW w:w="1471" w:type="dxa"/>
          </w:tcPr>
          <w:p w14:paraId="0F683F91"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Інші джерела</w:t>
            </w:r>
          </w:p>
        </w:tc>
      </w:tr>
      <w:tr w:rsidR="00697401" w:rsidRPr="00741BE8" w14:paraId="51A5E590" w14:textId="77777777" w:rsidTr="00E51FC2">
        <w:trPr>
          <w:jc w:val="center"/>
        </w:trPr>
        <w:tc>
          <w:tcPr>
            <w:tcW w:w="15690" w:type="dxa"/>
            <w:gridSpan w:val="8"/>
            <w:shd w:val="clear" w:color="auto" w:fill="E5F7FF"/>
          </w:tcPr>
          <w:p w14:paraId="251C81A2" w14:textId="77777777" w:rsidR="00697401" w:rsidRPr="00741BE8" w:rsidRDefault="00697401" w:rsidP="00697401">
            <w:pPr>
              <w:jc w:val="center"/>
              <w:rPr>
                <w:rFonts w:ascii="Times New Roman" w:eastAsia="Times New Roman" w:hAnsi="Times New Roman" w:cs="Times New Roman"/>
                <w:b/>
                <w:bCs/>
                <w:sz w:val="18"/>
                <w:szCs w:val="18"/>
                <w:lang w:val="uk-UA"/>
              </w:rPr>
            </w:pPr>
            <w:r w:rsidRPr="00741BE8">
              <w:rPr>
                <w:rFonts w:ascii="Times New Roman" w:eastAsia="Times New Roman" w:hAnsi="Times New Roman" w:cs="Times New Roman"/>
                <w:b/>
                <w:bCs/>
                <w:sz w:val="18"/>
                <w:szCs w:val="18"/>
                <w:lang w:val="uk-UA"/>
              </w:rPr>
              <w:lastRenderedPageBreak/>
              <w:t>Оперативна ціль 1.5. Підвищення доданої вартості у сільському господарстві</w:t>
            </w:r>
          </w:p>
        </w:tc>
      </w:tr>
      <w:tr w:rsidR="00697401" w:rsidRPr="00741BE8" w14:paraId="3F294998" w14:textId="77777777" w:rsidTr="00E51FC2">
        <w:trPr>
          <w:jc w:val="center"/>
        </w:trPr>
        <w:tc>
          <w:tcPr>
            <w:tcW w:w="4223" w:type="dxa"/>
          </w:tcPr>
          <w:p w14:paraId="43096775" w14:textId="77777777" w:rsidR="00697401" w:rsidRPr="00741BE8"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1.5.1. Підтримка нарощування потужностей переробки сільськогосподарської продукції, передусім фермерських господарств та особистих підсобних господарствах</w:t>
            </w:r>
          </w:p>
        </w:tc>
        <w:tc>
          <w:tcPr>
            <w:tcW w:w="3392" w:type="dxa"/>
          </w:tcPr>
          <w:p w14:paraId="001243E5" w14:textId="77777777" w:rsidR="00413B34"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Регіональна програма розвитку</w:t>
            </w:r>
            <w:r w:rsidR="00413B34">
              <w:rPr>
                <w:rFonts w:ascii="Times New Roman" w:hAnsi="Times New Roman" w:cs="Times New Roman"/>
                <w:sz w:val="18"/>
                <w:szCs w:val="18"/>
                <w:lang w:val="uk-UA"/>
              </w:rPr>
              <w:t>.</w:t>
            </w:r>
          </w:p>
          <w:p w14:paraId="5AD2C8C5" w14:textId="791BEFD2"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Програма розвитку агропромислового комплексу Хмельницької області на 2023-2027 роки</w:t>
            </w:r>
          </w:p>
        </w:tc>
        <w:tc>
          <w:tcPr>
            <w:tcW w:w="1140" w:type="dxa"/>
          </w:tcPr>
          <w:p w14:paraId="636D2287"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36</w:t>
            </w:r>
          </w:p>
        </w:tc>
        <w:tc>
          <w:tcPr>
            <w:tcW w:w="1366" w:type="dxa"/>
          </w:tcPr>
          <w:p w14:paraId="6CD283A2" w14:textId="65202C15" w:rsidR="00697401" w:rsidRPr="00414D68" w:rsidRDefault="00697401" w:rsidP="00697401">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42 103,0</w:t>
            </w:r>
          </w:p>
        </w:tc>
        <w:tc>
          <w:tcPr>
            <w:tcW w:w="1366" w:type="dxa"/>
          </w:tcPr>
          <w:p w14:paraId="6310E1F3" w14:textId="3FC3B359" w:rsidR="00697401" w:rsidRPr="00414D68" w:rsidRDefault="00697401" w:rsidP="00697401">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3 803,0</w:t>
            </w:r>
          </w:p>
        </w:tc>
        <w:tc>
          <w:tcPr>
            <w:tcW w:w="1366" w:type="dxa"/>
          </w:tcPr>
          <w:p w14:paraId="19B90A1C" w14:textId="1E481DA3" w:rsidR="00697401" w:rsidRPr="00414D68" w:rsidRDefault="00697401" w:rsidP="00697401">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18 250,0</w:t>
            </w:r>
          </w:p>
        </w:tc>
        <w:tc>
          <w:tcPr>
            <w:tcW w:w="1366" w:type="dxa"/>
          </w:tcPr>
          <w:p w14:paraId="6AC59E0D" w14:textId="4FA5C14B" w:rsidR="00697401" w:rsidRPr="00414D68" w:rsidRDefault="00697401" w:rsidP="00697401">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20 050,0</w:t>
            </w:r>
          </w:p>
        </w:tc>
        <w:tc>
          <w:tcPr>
            <w:tcW w:w="1471" w:type="dxa"/>
          </w:tcPr>
          <w:p w14:paraId="59C7521F"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Місцеві бюджети, </w:t>
            </w:r>
          </w:p>
          <w:p w14:paraId="3A4D364F" w14:textId="297071B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інші джерела</w:t>
            </w:r>
          </w:p>
        </w:tc>
      </w:tr>
      <w:tr w:rsidR="00697401" w:rsidRPr="00741BE8" w14:paraId="3CF83072" w14:textId="77777777" w:rsidTr="00E51FC2">
        <w:trPr>
          <w:jc w:val="center"/>
        </w:trPr>
        <w:tc>
          <w:tcPr>
            <w:tcW w:w="4223" w:type="dxa"/>
          </w:tcPr>
          <w:p w14:paraId="2DF91E57" w14:textId="77777777"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1.5.2. Стимулювання вирощування високорентабельних сільськогосподарських культур (ягідництво, овочівництво закритого ґрунту)</w:t>
            </w:r>
          </w:p>
        </w:tc>
        <w:tc>
          <w:tcPr>
            <w:tcW w:w="3392" w:type="dxa"/>
          </w:tcPr>
          <w:p w14:paraId="587EA15E" w14:textId="77777777" w:rsidR="00413B34"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Регіональна програма розвитку</w:t>
            </w:r>
            <w:r w:rsidR="00413B34">
              <w:rPr>
                <w:rFonts w:ascii="Times New Roman" w:hAnsi="Times New Roman" w:cs="Times New Roman"/>
                <w:sz w:val="18"/>
                <w:szCs w:val="18"/>
                <w:lang w:val="uk-UA"/>
              </w:rPr>
              <w:t>.</w:t>
            </w:r>
          </w:p>
          <w:p w14:paraId="490DCC71" w14:textId="611FCEEC"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Програма розвитку агропромислового комплексу Хмельницької області на 2023-2027 роки</w:t>
            </w:r>
          </w:p>
        </w:tc>
        <w:tc>
          <w:tcPr>
            <w:tcW w:w="1140" w:type="dxa"/>
          </w:tcPr>
          <w:p w14:paraId="3168E6EA" w14:textId="1B157935"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24</w:t>
            </w:r>
          </w:p>
        </w:tc>
        <w:tc>
          <w:tcPr>
            <w:tcW w:w="1366" w:type="dxa"/>
          </w:tcPr>
          <w:p w14:paraId="206F6D03" w14:textId="24F5343D" w:rsidR="00697401" w:rsidRPr="00414D68" w:rsidRDefault="00697401" w:rsidP="00697401">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5 250,0</w:t>
            </w:r>
          </w:p>
        </w:tc>
        <w:tc>
          <w:tcPr>
            <w:tcW w:w="1366" w:type="dxa"/>
          </w:tcPr>
          <w:p w14:paraId="6DB5C2EF" w14:textId="77777777" w:rsidR="00697401" w:rsidRPr="00414D68" w:rsidRDefault="00697401" w:rsidP="00697401">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0,0</w:t>
            </w:r>
          </w:p>
        </w:tc>
        <w:tc>
          <w:tcPr>
            <w:tcW w:w="1366" w:type="dxa"/>
          </w:tcPr>
          <w:p w14:paraId="71044986" w14:textId="6DE1C167" w:rsidR="00697401" w:rsidRPr="00414D68" w:rsidRDefault="00697401" w:rsidP="00697401">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2 550,0</w:t>
            </w:r>
          </w:p>
        </w:tc>
        <w:tc>
          <w:tcPr>
            <w:tcW w:w="1366" w:type="dxa"/>
          </w:tcPr>
          <w:p w14:paraId="4C859FE0" w14:textId="08C583EF" w:rsidR="00697401" w:rsidRPr="00414D68" w:rsidRDefault="00697401" w:rsidP="00697401">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2 700,0</w:t>
            </w:r>
          </w:p>
        </w:tc>
        <w:tc>
          <w:tcPr>
            <w:tcW w:w="1471" w:type="dxa"/>
          </w:tcPr>
          <w:p w14:paraId="5B9FE401"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Місцеві бюджети, </w:t>
            </w:r>
          </w:p>
          <w:p w14:paraId="3D533A81" w14:textId="4EA64488"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інші джерела</w:t>
            </w:r>
          </w:p>
        </w:tc>
      </w:tr>
      <w:tr w:rsidR="00697401" w:rsidRPr="00741BE8" w14:paraId="5600E23C" w14:textId="77777777" w:rsidTr="00E51FC2">
        <w:trPr>
          <w:jc w:val="center"/>
        </w:trPr>
        <w:tc>
          <w:tcPr>
            <w:tcW w:w="4223" w:type="dxa"/>
          </w:tcPr>
          <w:p w14:paraId="18674721" w14:textId="77777777"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1.5.3. Фінансова підтримка створення сімейних фермерських господарств</w:t>
            </w:r>
          </w:p>
        </w:tc>
        <w:tc>
          <w:tcPr>
            <w:tcW w:w="3392" w:type="dxa"/>
          </w:tcPr>
          <w:p w14:paraId="6BD754D9" w14:textId="77777777" w:rsidR="00413B34"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Захід</w:t>
            </w:r>
            <w:r w:rsidR="00413B34">
              <w:rPr>
                <w:rFonts w:ascii="Times New Roman" w:hAnsi="Times New Roman" w:cs="Times New Roman"/>
                <w:sz w:val="18"/>
                <w:szCs w:val="18"/>
                <w:lang w:val="uk-UA"/>
              </w:rPr>
              <w:t>.</w:t>
            </w:r>
          </w:p>
          <w:p w14:paraId="4D207BED" w14:textId="3EDF07FC"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Сприяння у залученні сімейними фермерськими господарствами додаткових фінансових ресурсів на розвиток виробничої діяльності</w:t>
            </w:r>
          </w:p>
        </w:tc>
        <w:tc>
          <w:tcPr>
            <w:tcW w:w="1140" w:type="dxa"/>
          </w:tcPr>
          <w:p w14:paraId="723F231D"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36</w:t>
            </w:r>
          </w:p>
        </w:tc>
        <w:tc>
          <w:tcPr>
            <w:tcW w:w="1366" w:type="dxa"/>
          </w:tcPr>
          <w:p w14:paraId="7B32FE93" w14:textId="77777777" w:rsidR="00697401" w:rsidRPr="00414D68" w:rsidRDefault="00697401" w:rsidP="00697401">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8 500,0</w:t>
            </w:r>
          </w:p>
        </w:tc>
        <w:tc>
          <w:tcPr>
            <w:tcW w:w="1366" w:type="dxa"/>
          </w:tcPr>
          <w:p w14:paraId="6E5D5518" w14:textId="77777777" w:rsidR="00697401" w:rsidRPr="00414D68" w:rsidRDefault="00697401" w:rsidP="00697401">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1 500,0</w:t>
            </w:r>
          </w:p>
        </w:tc>
        <w:tc>
          <w:tcPr>
            <w:tcW w:w="1366" w:type="dxa"/>
          </w:tcPr>
          <w:p w14:paraId="0D967820" w14:textId="77777777" w:rsidR="00697401" w:rsidRPr="00414D68" w:rsidRDefault="00697401" w:rsidP="00697401">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3 000,0</w:t>
            </w:r>
          </w:p>
        </w:tc>
        <w:tc>
          <w:tcPr>
            <w:tcW w:w="1366" w:type="dxa"/>
          </w:tcPr>
          <w:p w14:paraId="608B2795" w14:textId="77777777" w:rsidR="00697401" w:rsidRPr="00414D68" w:rsidRDefault="00697401" w:rsidP="00697401">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4 000,0</w:t>
            </w:r>
          </w:p>
        </w:tc>
        <w:tc>
          <w:tcPr>
            <w:tcW w:w="1471" w:type="dxa"/>
          </w:tcPr>
          <w:p w14:paraId="77C7DCBC"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Місцеві бюджети, </w:t>
            </w:r>
          </w:p>
          <w:p w14:paraId="557A75AA" w14:textId="1FFAE8F6"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інші джерела</w:t>
            </w:r>
          </w:p>
        </w:tc>
      </w:tr>
      <w:tr w:rsidR="00697401" w:rsidRPr="00741BE8" w14:paraId="12D25CF9" w14:textId="77777777" w:rsidTr="00E51FC2">
        <w:trPr>
          <w:jc w:val="center"/>
        </w:trPr>
        <w:tc>
          <w:tcPr>
            <w:tcW w:w="4223" w:type="dxa"/>
          </w:tcPr>
          <w:p w14:paraId="7AF3EBB7" w14:textId="77777777"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1.5.4. Сприяння розвитку рибного господарства, зокрема шляхом створення племінної бази для вдосконалення якості об’єктів аквакультури, зариблення, охорони, очищення водних об’єктів</w:t>
            </w:r>
          </w:p>
        </w:tc>
        <w:tc>
          <w:tcPr>
            <w:tcW w:w="3392" w:type="dxa"/>
          </w:tcPr>
          <w:p w14:paraId="5AA11D2A" w14:textId="77777777" w:rsidR="00413B34"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Регіональна програма розвитку</w:t>
            </w:r>
            <w:r w:rsidR="00413B34">
              <w:rPr>
                <w:rFonts w:ascii="Times New Roman" w:hAnsi="Times New Roman" w:cs="Times New Roman"/>
                <w:sz w:val="18"/>
                <w:szCs w:val="18"/>
                <w:lang w:val="uk-UA"/>
              </w:rPr>
              <w:t>.</w:t>
            </w:r>
          </w:p>
          <w:p w14:paraId="7AA6B61A" w14:textId="5FA3C751"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Програма  розвитку рибного господарства Хмельницької області на 2024-2029 роки</w:t>
            </w:r>
          </w:p>
        </w:tc>
        <w:tc>
          <w:tcPr>
            <w:tcW w:w="1140" w:type="dxa"/>
          </w:tcPr>
          <w:p w14:paraId="68A4EF91"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24</w:t>
            </w:r>
          </w:p>
        </w:tc>
        <w:tc>
          <w:tcPr>
            <w:tcW w:w="1366" w:type="dxa"/>
          </w:tcPr>
          <w:p w14:paraId="1A876BB7" w14:textId="77777777" w:rsidR="00697401" w:rsidRPr="00414D68" w:rsidRDefault="00697401" w:rsidP="00697401">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5 250,0</w:t>
            </w:r>
          </w:p>
        </w:tc>
        <w:tc>
          <w:tcPr>
            <w:tcW w:w="1366" w:type="dxa"/>
          </w:tcPr>
          <w:p w14:paraId="583BFD62" w14:textId="77777777" w:rsidR="00697401" w:rsidRPr="00414D68" w:rsidRDefault="00697401" w:rsidP="00697401">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w:t>
            </w:r>
          </w:p>
        </w:tc>
        <w:tc>
          <w:tcPr>
            <w:tcW w:w="1366" w:type="dxa"/>
          </w:tcPr>
          <w:p w14:paraId="10747165" w14:textId="77777777" w:rsidR="00697401" w:rsidRPr="00414D68" w:rsidRDefault="00697401" w:rsidP="00697401">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2 500,0</w:t>
            </w:r>
          </w:p>
        </w:tc>
        <w:tc>
          <w:tcPr>
            <w:tcW w:w="1366" w:type="dxa"/>
          </w:tcPr>
          <w:p w14:paraId="5E2EEC88" w14:textId="77777777" w:rsidR="00697401" w:rsidRPr="00414D68" w:rsidRDefault="00697401" w:rsidP="00697401">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2 750,0</w:t>
            </w:r>
          </w:p>
        </w:tc>
        <w:tc>
          <w:tcPr>
            <w:tcW w:w="1471" w:type="dxa"/>
          </w:tcPr>
          <w:p w14:paraId="49350A21" w14:textId="342FE30D"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Інші джерела</w:t>
            </w:r>
          </w:p>
        </w:tc>
      </w:tr>
      <w:tr w:rsidR="00697401" w:rsidRPr="00741BE8" w14:paraId="17011E3A" w14:textId="77777777" w:rsidTr="00E51FC2">
        <w:trPr>
          <w:jc w:val="center"/>
        </w:trPr>
        <w:tc>
          <w:tcPr>
            <w:tcW w:w="4223" w:type="dxa"/>
          </w:tcPr>
          <w:p w14:paraId="2B456CCA" w14:textId="1AA3A7DD" w:rsidR="00697401" w:rsidRPr="00741BE8"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1.5.5. Сприяння малим сільгосптоваровиробникам у нарощуванні поголів'я великої рогатої худоби м'ясо-молочного напряму шляхом часткової компенсації вартості їх утримання</w:t>
            </w:r>
          </w:p>
        </w:tc>
        <w:tc>
          <w:tcPr>
            <w:tcW w:w="3392" w:type="dxa"/>
          </w:tcPr>
          <w:p w14:paraId="1D9F73BB" w14:textId="77777777" w:rsidR="00413B34"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Регіональна програма розвитку</w:t>
            </w:r>
            <w:r w:rsidR="00413B34">
              <w:rPr>
                <w:rFonts w:ascii="Times New Roman" w:hAnsi="Times New Roman" w:cs="Times New Roman"/>
                <w:sz w:val="18"/>
                <w:szCs w:val="18"/>
                <w:lang w:val="uk-UA"/>
              </w:rPr>
              <w:t>.</w:t>
            </w:r>
          </w:p>
          <w:p w14:paraId="216B3AEE" w14:textId="51A5028A"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Програма розвитку агропромислового комплексу Хмельницької області на 2023-2027 роки</w:t>
            </w:r>
          </w:p>
        </w:tc>
        <w:tc>
          <w:tcPr>
            <w:tcW w:w="1140" w:type="dxa"/>
          </w:tcPr>
          <w:p w14:paraId="29C0831F"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36</w:t>
            </w:r>
          </w:p>
        </w:tc>
        <w:tc>
          <w:tcPr>
            <w:tcW w:w="1366" w:type="dxa"/>
          </w:tcPr>
          <w:p w14:paraId="5972FAC0" w14:textId="1F7D3D45" w:rsidR="00697401" w:rsidRPr="00414D68" w:rsidRDefault="00697401" w:rsidP="00697401">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7 797,0</w:t>
            </w:r>
          </w:p>
        </w:tc>
        <w:tc>
          <w:tcPr>
            <w:tcW w:w="1366" w:type="dxa"/>
          </w:tcPr>
          <w:p w14:paraId="2B0A8453" w14:textId="1C631083" w:rsidR="00697401" w:rsidRPr="00414D68" w:rsidRDefault="00697401" w:rsidP="00697401">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1 697,0</w:t>
            </w:r>
          </w:p>
        </w:tc>
        <w:tc>
          <w:tcPr>
            <w:tcW w:w="1366" w:type="dxa"/>
          </w:tcPr>
          <w:p w14:paraId="4D831F32" w14:textId="22A44514" w:rsidR="00697401" w:rsidRPr="00414D68" w:rsidRDefault="00697401" w:rsidP="00697401">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3 050,0</w:t>
            </w:r>
          </w:p>
        </w:tc>
        <w:tc>
          <w:tcPr>
            <w:tcW w:w="1366" w:type="dxa"/>
          </w:tcPr>
          <w:p w14:paraId="3A50A019" w14:textId="12FACEE9" w:rsidR="00697401" w:rsidRPr="00414D68" w:rsidRDefault="00697401" w:rsidP="00697401">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3 050,0</w:t>
            </w:r>
          </w:p>
        </w:tc>
        <w:tc>
          <w:tcPr>
            <w:tcW w:w="1471" w:type="dxa"/>
          </w:tcPr>
          <w:p w14:paraId="544AC8EE" w14:textId="58F92089" w:rsidR="00697401" w:rsidRDefault="00697401"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Місцеві бюджети</w:t>
            </w:r>
            <w:r w:rsidRPr="00741BE8">
              <w:rPr>
                <w:rFonts w:ascii="Times New Roman" w:eastAsia="Times New Roman" w:hAnsi="Times New Roman" w:cs="Times New Roman"/>
                <w:sz w:val="18"/>
                <w:szCs w:val="18"/>
                <w:lang w:val="uk-UA"/>
              </w:rPr>
              <w:t xml:space="preserve">, </w:t>
            </w:r>
          </w:p>
          <w:p w14:paraId="421ABE3E" w14:textId="496C216A"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інші джерела</w:t>
            </w:r>
          </w:p>
        </w:tc>
      </w:tr>
      <w:tr w:rsidR="00697401" w:rsidRPr="00741BE8" w14:paraId="65D9769B" w14:textId="77777777" w:rsidTr="00E51FC2">
        <w:trPr>
          <w:jc w:val="center"/>
        </w:trPr>
        <w:tc>
          <w:tcPr>
            <w:tcW w:w="15690" w:type="dxa"/>
            <w:gridSpan w:val="8"/>
            <w:shd w:val="clear" w:color="auto" w:fill="E5F7FF"/>
          </w:tcPr>
          <w:p w14:paraId="20F15869" w14:textId="77777777" w:rsidR="00697401" w:rsidRPr="00741BE8" w:rsidRDefault="00697401" w:rsidP="00697401">
            <w:pPr>
              <w:jc w:val="center"/>
              <w:rPr>
                <w:rFonts w:ascii="Times New Roman" w:eastAsia="Times New Roman" w:hAnsi="Times New Roman" w:cs="Times New Roman"/>
                <w:b/>
                <w:bCs/>
                <w:sz w:val="18"/>
                <w:szCs w:val="18"/>
                <w:lang w:val="uk-UA"/>
              </w:rPr>
            </w:pPr>
            <w:r w:rsidRPr="00741BE8">
              <w:rPr>
                <w:rFonts w:ascii="Times New Roman" w:eastAsia="Times New Roman" w:hAnsi="Times New Roman" w:cs="Times New Roman"/>
                <w:b/>
                <w:bCs/>
                <w:sz w:val="18"/>
                <w:szCs w:val="18"/>
                <w:lang w:val="uk-UA"/>
              </w:rPr>
              <w:t>Оперативна ціль 1.6. Розвиток індустрії гостинності, у тому числі реабілітаційного туризму</w:t>
            </w:r>
          </w:p>
        </w:tc>
      </w:tr>
      <w:tr w:rsidR="00697401" w:rsidRPr="00741BE8" w14:paraId="14991466" w14:textId="77777777" w:rsidTr="00E51FC2">
        <w:trPr>
          <w:jc w:val="center"/>
        </w:trPr>
        <w:tc>
          <w:tcPr>
            <w:tcW w:w="4223" w:type="dxa"/>
            <w:vMerge w:val="restart"/>
          </w:tcPr>
          <w:p w14:paraId="62A7F691" w14:textId="77777777"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color w:val="000000" w:themeColor="text1"/>
                <w:sz w:val="18"/>
                <w:szCs w:val="18"/>
                <w:lang w:val="uk-UA"/>
              </w:rPr>
              <w:t>1.6.1. Формування інженерно-транспортної, комунальної інфраструктури для індустрії гостинності, передусім у Городоцькій, Дунаєвецькій, Жванецькій, Кам’янець-Подільській, Китайгородській, Меджибізькій, Новоушицькій, Сатанівській, Славутській, Слобідко-Кульчієвецькій, Старокостянтинівській, Староушицькій, Шепетівській територіальних громадах</w:t>
            </w:r>
          </w:p>
        </w:tc>
        <w:tc>
          <w:tcPr>
            <w:tcW w:w="3392" w:type="dxa"/>
          </w:tcPr>
          <w:p w14:paraId="42053968" w14:textId="77777777" w:rsidR="00413B34"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Захід</w:t>
            </w:r>
            <w:r w:rsidR="00413B34">
              <w:rPr>
                <w:rFonts w:ascii="Times New Roman" w:hAnsi="Times New Roman" w:cs="Times New Roman"/>
                <w:sz w:val="18"/>
                <w:szCs w:val="18"/>
                <w:lang w:val="uk-UA"/>
              </w:rPr>
              <w:t>.</w:t>
            </w:r>
          </w:p>
          <w:p w14:paraId="60AB05D8" w14:textId="635E6DBC"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Розробка та реалізація проєктів з облаштування під’їзних доріг, паркінгів, санітарних зон, підведення комунікацій до туристичних об’єктів</w:t>
            </w:r>
          </w:p>
        </w:tc>
        <w:tc>
          <w:tcPr>
            <w:tcW w:w="1140" w:type="dxa"/>
          </w:tcPr>
          <w:p w14:paraId="1C0C2243"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24</w:t>
            </w:r>
          </w:p>
        </w:tc>
        <w:tc>
          <w:tcPr>
            <w:tcW w:w="1366" w:type="dxa"/>
          </w:tcPr>
          <w:p w14:paraId="188B224F" w14:textId="3C6AFFC4"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366" w:type="dxa"/>
          </w:tcPr>
          <w:p w14:paraId="2CAFEC7E"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w:t>
            </w:r>
          </w:p>
        </w:tc>
        <w:tc>
          <w:tcPr>
            <w:tcW w:w="1366" w:type="dxa"/>
          </w:tcPr>
          <w:p w14:paraId="741075A9" w14:textId="6A1566B7"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366" w:type="dxa"/>
          </w:tcPr>
          <w:p w14:paraId="367ED712" w14:textId="24CF18BD"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471" w:type="dxa"/>
          </w:tcPr>
          <w:p w14:paraId="4EF3D203"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Місцеві бюджети, </w:t>
            </w:r>
          </w:p>
          <w:p w14:paraId="3B0D9EFD" w14:textId="540B421A"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інші джерела</w:t>
            </w:r>
          </w:p>
        </w:tc>
      </w:tr>
      <w:tr w:rsidR="00697401" w:rsidRPr="00741BE8" w14:paraId="1D3F13F0" w14:textId="77777777" w:rsidTr="00E51FC2">
        <w:trPr>
          <w:jc w:val="center"/>
        </w:trPr>
        <w:tc>
          <w:tcPr>
            <w:tcW w:w="4223" w:type="dxa"/>
            <w:vMerge/>
          </w:tcPr>
          <w:p w14:paraId="4FB04147" w14:textId="2DAE5464" w:rsidR="00697401" w:rsidRPr="00741BE8" w:rsidRDefault="00697401" w:rsidP="00697401">
            <w:pPr>
              <w:rPr>
                <w:rFonts w:ascii="Times New Roman" w:hAnsi="Times New Roman" w:cs="Times New Roman"/>
                <w:sz w:val="18"/>
                <w:szCs w:val="18"/>
                <w:lang w:val="uk-UA"/>
              </w:rPr>
            </w:pPr>
          </w:p>
        </w:tc>
        <w:tc>
          <w:tcPr>
            <w:tcW w:w="3392" w:type="dxa"/>
          </w:tcPr>
          <w:p w14:paraId="332BF315" w14:textId="77777777" w:rsidR="009C7405" w:rsidRDefault="00697401" w:rsidP="009C7405">
            <w:pPr>
              <w:rPr>
                <w:rFonts w:ascii="Times New Roman" w:hAnsi="Times New Roman" w:cs="Times New Roman"/>
                <w:sz w:val="18"/>
                <w:szCs w:val="18"/>
                <w:lang w:val="uk-UA"/>
              </w:rPr>
            </w:pPr>
            <w:r w:rsidRPr="00741BE8">
              <w:rPr>
                <w:rFonts w:ascii="Times New Roman" w:hAnsi="Times New Roman" w:cs="Times New Roman"/>
                <w:sz w:val="18"/>
                <w:szCs w:val="18"/>
                <w:lang w:val="uk-UA"/>
              </w:rPr>
              <w:t>Проєкт регіонального розвитку</w:t>
            </w:r>
            <w:r w:rsidR="00413B34">
              <w:rPr>
                <w:rFonts w:ascii="Times New Roman" w:hAnsi="Times New Roman" w:cs="Times New Roman"/>
                <w:sz w:val="18"/>
                <w:szCs w:val="18"/>
                <w:lang w:val="uk-UA"/>
              </w:rPr>
              <w:t>.</w:t>
            </w:r>
            <w:r w:rsidR="009C7405">
              <w:rPr>
                <w:rFonts w:ascii="Times New Roman" w:hAnsi="Times New Roman" w:cs="Times New Roman"/>
                <w:sz w:val="18"/>
                <w:szCs w:val="18"/>
                <w:lang w:val="uk-UA"/>
              </w:rPr>
              <w:t xml:space="preserve"> </w:t>
            </w:r>
          </w:p>
          <w:p w14:paraId="37C531C9" w14:textId="5B7BB06C" w:rsidR="00697401" w:rsidRPr="00741BE8" w:rsidRDefault="00697401" w:rsidP="009C7405">
            <w:pPr>
              <w:rPr>
                <w:rFonts w:ascii="Times New Roman" w:hAnsi="Times New Roman" w:cs="Times New Roman"/>
                <w:sz w:val="18"/>
                <w:szCs w:val="18"/>
                <w:lang w:val="uk-UA"/>
              </w:rPr>
            </w:pPr>
            <w:proofErr w:type="spellStart"/>
            <w:r w:rsidRPr="00741BE8">
              <w:rPr>
                <w:rFonts w:ascii="Times New Roman" w:eastAsia="Times New Roman" w:hAnsi="Times New Roman" w:cs="Times New Roman"/>
                <w:sz w:val="18"/>
                <w:szCs w:val="18"/>
                <w:lang w:val="uk-UA"/>
              </w:rPr>
              <w:t>Бакота</w:t>
            </w:r>
            <w:proofErr w:type="spellEnd"/>
            <w:r w:rsidRPr="00741BE8">
              <w:rPr>
                <w:rFonts w:ascii="Times New Roman" w:eastAsia="Times New Roman" w:hAnsi="Times New Roman" w:cs="Times New Roman"/>
                <w:sz w:val="18"/>
                <w:szCs w:val="18"/>
                <w:lang w:val="uk-UA"/>
              </w:rPr>
              <w:t xml:space="preserve"> з повітря, суші та води (облаштування інфраструктури на території Національного природного парку "Подільські Товтри")</w:t>
            </w:r>
          </w:p>
        </w:tc>
        <w:tc>
          <w:tcPr>
            <w:tcW w:w="1140" w:type="dxa"/>
          </w:tcPr>
          <w:p w14:paraId="2313C290"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24</w:t>
            </w:r>
          </w:p>
        </w:tc>
        <w:tc>
          <w:tcPr>
            <w:tcW w:w="1366" w:type="dxa"/>
          </w:tcPr>
          <w:p w14:paraId="481BE049"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44 000,0</w:t>
            </w:r>
          </w:p>
        </w:tc>
        <w:tc>
          <w:tcPr>
            <w:tcW w:w="1366" w:type="dxa"/>
          </w:tcPr>
          <w:p w14:paraId="70781F6B"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w:t>
            </w:r>
          </w:p>
        </w:tc>
        <w:tc>
          <w:tcPr>
            <w:tcW w:w="1366" w:type="dxa"/>
          </w:tcPr>
          <w:p w14:paraId="4B5A2FFA"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22 000,0</w:t>
            </w:r>
          </w:p>
        </w:tc>
        <w:tc>
          <w:tcPr>
            <w:tcW w:w="1366" w:type="dxa"/>
          </w:tcPr>
          <w:p w14:paraId="5DEF5712"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22 000,0</w:t>
            </w:r>
          </w:p>
        </w:tc>
        <w:tc>
          <w:tcPr>
            <w:tcW w:w="1471" w:type="dxa"/>
          </w:tcPr>
          <w:p w14:paraId="14376C1D" w14:textId="7777777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Державний бюджет, </w:t>
            </w:r>
          </w:p>
          <w:p w14:paraId="55D371EF" w14:textId="7777777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місцеві бюджети,</w:t>
            </w:r>
          </w:p>
          <w:p w14:paraId="41EC31CB" w14:textId="2BC6C29B"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інші джерела</w:t>
            </w:r>
          </w:p>
        </w:tc>
      </w:tr>
      <w:tr w:rsidR="00697401" w:rsidRPr="00741BE8" w14:paraId="1159D87B" w14:textId="77777777" w:rsidTr="00E51FC2">
        <w:trPr>
          <w:jc w:val="center"/>
        </w:trPr>
        <w:tc>
          <w:tcPr>
            <w:tcW w:w="4223" w:type="dxa"/>
            <w:vMerge/>
          </w:tcPr>
          <w:p w14:paraId="17EC93D7" w14:textId="13E83D8C" w:rsidR="00697401" w:rsidRPr="00741BE8" w:rsidRDefault="00697401" w:rsidP="00697401">
            <w:pPr>
              <w:rPr>
                <w:rFonts w:ascii="Times New Roman" w:hAnsi="Times New Roman" w:cs="Times New Roman"/>
                <w:sz w:val="18"/>
                <w:szCs w:val="18"/>
                <w:lang w:val="uk-UA"/>
              </w:rPr>
            </w:pPr>
          </w:p>
        </w:tc>
        <w:tc>
          <w:tcPr>
            <w:tcW w:w="3392" w:type="dxa"/>
          </w:tcPr>
          <w:p w14:paraId="386A0C8A" w14:textId="77777777" w:rsidR="009C7405"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Проєкт регіонального розвитку</w:t>
            </w:r>
            <w:r w:rsidR="00413B34">
              <w:rPr>
                <w:rFonts w:ascii="Times New Roman" w:hAnsi="Times New Roman" w:cs="Times New Roman"/>
                <w:sz w:val="18"/>
                <w:szCs w:val="18"/>
                <w:lang w:val="uk-UA"/>
              </w:rPr>
              <w:t>.</w:t>
            </w:r>
            <w:r w:rsidRPr="00741BE8">
              <w:rPr>
                <w:rFonts w:ascii="Times New Roman" w:hAnsi="Times New Roman" w:cs="Times New Roman"/>
                <w:sz w:val="18"/>
                <w:szCs w:val="18"/>
                <w:lang w:val="uk-UA"/>
              </w:rPr>
              <w:t xml:space="preserve"> </w:t>
            </w:r>
          </w:p>
          <w:p w14:paraId="69F054AD" w14:textId="3D56EDF4" w:rsidR="00697401" w:rsidRPr="00741BE8" w:rsidRDefault="00697401" w:rsidP="00697401">
            <w:pPr>
              <w:rPr>
                <w:rFonts w:ascii="Times New Roman" w:hAnsi="Times New Roman" w:cs="Times New Roman"/>
                <w:sz w:val="18"/>
                <w:szCs w:val="18"/>
                <w:lang w:val="uk-UA"/>
              </w:rPr>
            </w:pPr>
            <w:proofErr w:type="spellStart"/>
            <w:r w:rsidRPr="00741BE8">
              <w:rPr>
                <w:rFonts w:ascii="Times New Roman" w:eastAsia="Times New Roman" w:hAnsi="Times New Roman" w:cs="Times New Roman"/>
                <w:sz w:val="18"/>
                <w:szCs w:val="18"/>
                <w:lang w:val="uk-UA"/>
              </w:rPr>
              <w:t>Бакототерапія</w:t>
            </w:r>
            <w:proofErr w:type="spellEnd"/>
            <w:r w:rsidRPr="00741BE8">
              <w:rPr>
                <w:rFonts w:ascii="Times New Roman" w:eastAsia="Times New Roman" w:hAnsi="Times New Roman" w:cs="Times New Roman"/>
                <w:sz w:val="18"/>
                <w:szCs w:val="18"/>
                <w:lang w:val="uk-UA"/>
              </w:rPr>
              <w:t xml:space="preserve"> (створення реабілітаційного центру для ветеранів та </w:t>
            </w:r>
            <w:proofErr w:type="spellStart"/>
            <w:r w:rsidRPr="00741BE8">
              <w:rPr>
                <w:rFonts w:ascii="Times New Roman" w:eastAsia="Times New Roman" w:hAnsi="Times New Roman" w:cs="Times New Roman"/>
                <w:sz w:val="18"/>
                <w:szCs w:val="18"/>
                <w:lang w:val="uk-UA"/>
              </w:rPr>
              <w:t>ветеранок</w:t>
            </w:r>
            <w:proofErr w:type="spellEnd"/>
            <w:r w:rsidRPr="00741BE8">
              <w:rPr>
                <w:rFonts w:ascii="Times New Roman" w:eastAsia="Times New Roman" w:hAnsi="Times New Roman" w:cs="Times New Roman"/>
                <w:sz w:val="18"/>
                <w:szCs w:val="18"/>
                <w:lang w:val="uk-UA"/>
              </w:rPr>
              <w:t xml:space="preserve"> на </w:t>
            </w:r>
            <w:proofErr w:type="spellStart"/>
            <w:r w:rsidRPr="00741BE8">
              <w:rPr>
                <w:rFonts w:ascii="Times New Roman" w:eastAsia="Times New Roman" w:hAnsi="Times New Roman" w:cs="Times New Roman"/>
                <w:sz w:val="18"/>
                <w:szCs w:val="18"/>
                <w:lang w:val="uk-UA"/>
              </w:rPr>
              <w:t>Бакоті</w:t>
            </w:r>
            <w:proofErr w:type="spellEnd"/>
            <w:r w:rsidRPr="00741BE8">
              <w:rPr>
                <w:rFonts w:ascii="Times New Roman" w:eastAsia="Times New Roman" w:hAnsi="Times New Roman" w:cs="Times New Roman"/>
                <w:sz w:val="18"/>
                <w:szCs w:val="18"/>
                <w:lang w:val="uk-UA"/>
              </w:rPr>
              <w:t xml:space="preserve"> </w:t>
            </w:r>
            <w:r w:rsidR="00546949">
              <w:rPr>
                <w:rFonts w:ascii="Times New Roman" w:eastAsia="Times New Roman" w:hAnsi="Times New Roman" w:cs="Times New Roman"/>
                <w:sz w:val="18"/>
                <w:szCs w:val="18"/>
                <w:lang w:val="uk-UA"/>
              </w:rPr>
              <w:t xml:space="preserve">у </w:t>
            </w:r>
            <w:r w:rsidRPr="00741BE8">
              <w:rPr>
                <w:rFonts w:ascii="Times New Roman" w:eastAsia="Times New Roman" w:hAnsi="Times New Roman" w:cs="Times New Roman"/>
                <w:sz w:val="18"/>
                <w:szCs w:val="18"/>
                <w:lang w:val="uk-UA"/>
              </w:rPr>
              <w:t xml:space="preserve">с. </w:t>
            </w:r>
            <w:proofErr w:type="spellStart"/>
            <w:r w:rsidRPr="00741BE8">
              <w:rPr>
                <w:rFonts w:ascii="Times New Roman" w:eastAsia="Times New Roman" w:hAnsi="Times New Roman" w:cs="Times New Roman"/>
                <w:sz w:val="18"/>
                <w:szCs w:val="18"/>
                <w:lang w:val="uk-UA"/>
              </w:rPr>
              <w:t>Гораївка</w:t>
            </w:r>
            <w:proofErr w:type="spellEnd"/>
            <w:r w:rsidRPr="00741BE8">
              <w:rPr>
                <w:rFonts w:ascii="Times New Roman" w:eastAsia="Times New Roman" w:hAnsi="Times New Roman" w:cs="Times New Roman"/>
                <w:sz w:val="18"/>
                <w:szCs w:val="18"/>
                <w:lang w:val="uk-UA"/>
              </w:rPr>
              <w:t>)</w:t>
            </w:r>
          </w:p>
        </w:tc>
        <w:tc>
          <w:tcPr>
            <w:tcW w:w="1140" w:type="dxa"/>
          </w:tcPr>
          <w:p w14:paraId="43ED6C2E"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24</w:t>
            </w:r>
          </w:p>
        </w:tc>
        <w:tc>
          <w:tcPr>
            <w:tcW w:w="1366" w:type="dxa"/>
          </w:tcPr>
          <w:p w14:paraId="065BF9CE"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3 700,0</w:t>
            </w:r>
          </w:p>
        </w:tc>
        <w:tc>
          <w:tcPr>
            <w:tcW w:w="1366" w:type="dxa"/>
          </w:tcPr>
          <w:p w14:paraId="118B0631"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w:t>
            </w:r>
          </w:p>
        </w:tc>
        <w:tc>
          <w:tcPr>
            <w:tcW w:w="1366" w:type="dxa"/>
          </w:tcPr>
          <w:p w14:paraId="1D793BAD"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1850,0</w:t>
            </w:r>
          </w:p>
        </w:tc>
        <w:tc>
          <w:tcPr>
            <w:tcW w:w="1366" w:type="dxa"/>
          </w:tcPr>
          <w:p w14:paraId="4EF32653"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1850,0</w:t>
            </w:r>
          </w:p>
        </w:tc>
        <w:tc>
          <w:tcPr>
            <w:tcW w:w="1471" w:type="dxa"/>
          </w:tcPr>
          <w:p w14:paraId="2871A764"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Місцеві бюджети, </w:t>
            </w:r>
          </w:p>
          <w:p w14:paraId="61122D1F" w14:textId="0324738D"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інші джерела</w:t>
            </w:r>
          </w:p>
        </w:tc>
      </w:tr>
      <w:tr w:rsidR="00697401" w:rsidRPr="00741BE8" w14:paraId="593547BF" w14:textId="77777777" w:rsidTr="00E51FC2">
        <w:trPr>
          <w:jc w:val="center"/>
        </w:trPr>
        <w:tc>
          <w:tcPr>
            <w:tcW w:w="4223" w:type="dxa"/>
            <w:vMerge/>
          </w:tcPr>
          <w:p w14:paraId="3ED28E79" w14:textId="4F8DE6B2" w:rsidR="00697401" w:rsidRPr="00741BE8" w:rsidRDefault="00697401" w:rsidP="00697401">
            <w:pPr>
              <w:rPr>
                <w:rFonts w:ascii="Times New Roman" w:hAnsi="Times New Roman" w:cs="Times New Roman"/>
                <w:sz w:val="18"/>
                <w:szCs w:val="18"/>
                <w:lang w:val="uk-UA"/>
              </w:rPr>
            </w:pPr>
          </w:p>
        </w:tc>
        <w:tc>
          <w:tcPr>
            <w:tcW w:w="3392" w:type="dxa"/>
          </w:tcPr>
          <w:p w14:paraId="7A0DFEB0" w14:textId="77777777" w:rsidR="009C7405"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Проєкт регіонального розвитку</w:t>
            </w:r>
            <w:r w:rsidR="00413B34">
              <w:rPr>
                <w:rFonts w:ascii="Times New Roman" w:hAnsi="Times New Roman" w:cs="Times New Roman"/>
                <w:sz w:val="18"/>
                <w:szCs w:val="18"/>
                <w:lang w:val="uk-UA"/>
              </w:rPr>
              <w:t>.</w:t>
            </w:r>
            <w:r w:rsidRPr="00741BE8">
              <w:rPr>
                <w:rFonts w:ascii="Times New Roman" w:hAnsi="Times New Roman" w:cs="Times New Roman"/>
                <w:sz w:val="18"/>
                <w:szCs w:val="18"/>
                <w:lang w:val="uk-UA"/>
              </w:rPr>
              <w:t xml:space="preserve"> </w:t>
            </w:r>
          </w:p>
          <w:p w14:paraId="2EB07CBE" w14:textId="576FE0C0"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Облаштування рекреаційної ділянки "Студениця" (за межами с. Колодіївка) як природного центру реабілітації та відновлення</w:t>
            </w:r>
          </w:p>
        </w:tc>
        <w:tc>
          <w:tcPr>
            <w:tcW w:w="1140" w:type="dxa"/>
          </w:tcPr>
          <w:p w14:paraId="43AE551F"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24</w:t>
            </w:r>
          </w:p>
        </w:tc>
        <w:tc>
          <w:tcPr>
            <w:tcW w:w="1366" w:type="dxa"/>
          </w:tcPr>
          <w:p w14:paraId="120466C6"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16 346,0</w:t>
            </w:r>
          </w:p>
        </w:tc>
        <w:tc>
          <w:tcPr>
            <w:tcW w:w="1366" w:type="dxa"/>
          </w:tcPr>
          <w:p w14:paraId="4DE76B9B"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w:t>
            </w:r>
          </w:p>
        </w:tc>
        <w:tc>
          <w:tcPr>
            <w:tcW w:w="1366" w:type="dxa"/>
          </w:tcPr>
          <w:p w14:paraId="4218038F"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8 173,0</w:t>
            </w:r>
          </w:p>
        </w:tc>
        <w:tc>
          <w:tcPr>
            <w:tcW w:w="1366" w:type="dxa"/>
          </w:tcPr>
          <w:p w14:paraId="2E4D4E28"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8 173,0</w:t>
            </w:r>
          </w:p>
        </w:tc>
        <w:tc>
          <w:tcPr>
            <w:tcW w:w="1471" w:type="dxa"/>
          </w:tcPr>
          <w:p w14:paraId="5370915D"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Державний бюджет, </w:t>
            </w:r>
          </w:p>
          <w:p w14:paraId="3B0DAAD5"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місцеві бюджети, </w:t>
            </w:r>
          </w:p>
          <w:p w14:paraId="66BC19C3" w14:textId="2085760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інші джерела</w:t>
            </w:r>
          </w:p>
        </w:tc>
      </w:tr>
      <w:tr w:rsidR="00697401" w:rsidRPr="00741BE8" w14:paraId="3F31BA8B" w14:textId="77777777" w:rsidTr="00E51FC2">
        <w:trPr>
          <w:jc w:val="center"/>
        </w:trPr>
        <w:tc>
          <w:tcPr>
            <w:tcW w:w="4223" w:type="dxa"/>
            <w:vMerge/>
          </w:tcPr>
          <w:p w14:paraId="6C0E5887" w14:textId="11D81568" w:rsidR="00697401" w:rsidRPr="00741BE8" w:rsidRDefault="00697401" w:rsidP="00697401">
            <w:pPr>
              <w:rPr>
                <w:rFonts w:ascii="Times New Roman" w:hAnsi="Times New Roman" w:cs="Times New Roman"/>
                <w:sz w:val="18"/>
                <w:szCs w:val="18"/>
                <w:lang w:val="uk-UA"/>
              </w:rPr>
            </w:pPr>
          </w:p>
        </w:tc>
        <w:tc>
          <w:tcPr>
            <w:tcW w:w="3392" w:type="dxa"/>
          </w:tcPr>
          <w:p w14:paraId="79E0BEE4" w14:textId="77777777" w:rsidR="009C7405"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Проєкт регіонального розвитку</w:t>
            </w:r>
            <w:r w:rsidR="00413B34">
              <w:rPr>
                <w:rFonts w:ascii="Times New Roman" w:hAnsi="Times New Roman" w:cs="Times New Roman"/>
                <w:sz w:val="18"/>
                <w:szCs w:val="18"/>
                <w:lang w:val="uk-UA"/>
              </w:rPr>
              <w:t xml:space="preserve">. </w:t>
            </w:r>
          </w:p>
          <w:p w14:paraId="7D6733B1" w14:textId="05F09715"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Відновлення поромної переправи між </w:t>
            </w:r>
            <w:proofErr w:type="spellStart"/>
            <w:r w:rsidRPr="00741BE8">
              <w:rPr>
                <w:rFonts w:ascii="Times New Roman" w:eastAsia="Times New Roman" w:hAnsi="Times New Roman" w:cs="Times New Roman"/>
                <w:sz w:val="18"/>
                <w:szCs w:val="18"/>
                <w:lang w:val="uk-UA"/>
              </w:rPr>
              <w:t>Староушицькою</w:t>
            </w:r>
            <w:proofErr w:type="spellEnd"/>
            <w:r w:rsidRPr="00741BE8">
              <w:rPr>
                <w:rFonts w:ascii="Times New Roman" w:eastAsia="Times New Roman" w:hAnsi="Times New Roman" w:cs="Times New Roman"/>
                <w:sz w:val="18"/>
                <w:szCs w:val="18"/>
                <w:lang w:val="uk-UA"/>
              </w:rPr>
              <w:t xml:space="preserve"> та Новоушицькою </w:t>
            </w:r>
            <w:r w:rsidR="00AC665D">
              <w:rPr>
                <w:rFonts w:ascii="Times New Roman" w:eastAsia="Times New Roman" w:hAnsi="Times New Roman" w:cs="Times New Roman"/>
                <w:sz w:val="18"/>
                <w:szCs w:val="18"/>
                <w:lang w:val="uk-UA"/>
              </w:rPr>
              <w:t xml:space="preserve">селищними </w:t>
            </w:r>
            <w:r w:rsidR="00B306D5">
              <w:rPr>
                <w:rFonts w:ascii="Times New Roman" w:eastAsia="Times New Roman" w:hAnsi="Times New Roman" w:cs="Times New Roman"/>
                <w:sz w:val="18"/>
                <w:szCs w:val="18"/>
                <w:lang w:val="uk-UA"/>
              </w:rPr>
              <w:t xml:space="preserve">територіальними </w:t>
            </w:r>
            <w:r w:rsidRPr="00741BE8">
              <w:rPr>
                <w:rFonts w:ascii="Times New Roman" w:eastAsia="Times New Roman" w:hAnsi="Times New Roman" w:cs="Times New Roman"/>
                <w:sz w:val="18"/>
                <w:szCs w:val="18"/>
                <w:lang w:val="uk-UA"/>
              </w:rPr>
              <w:t>громадами</w:t>
            </w:r>
          </w:p>
        </w:tc>
        <w:tc>
          <w:tcPr>
            <w:tcW w:w="1140" w:type="dxa"/>
          </w:tcPr>
          <w:p w14:paraId="7B3708DB"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24</w:t>
            </w:r>
          </w:p>
        </w:tc>
        <w:tc>
          <w:tcPr>
            <w:tcW w:w="1366" w:type="dxa"/>
          </w:tcPr>
          <w:p w14:paraId="095BA7A2"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16 218,0</w:t>
            </w:r>
          </w:p>
        </w:tc>
        <w:tc>
          <w:tcPr>
            <w:tcW w:w="1366" w:type="dxa"/>
          </w:tcPr>
          <w:p w14:paraId="1C3A9EE3"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w:t>
            </w:r>
          </w:p>
        </w:tc>
        <w:tc>
          <w:tcPr>
            <w:tcW w:w="1366" w:type="dxa"/>
          </w:tcPr>
          <w:p w14:paraId="0FEE2450"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8 109,0</w:t>
            </w:r>
          </w:p>
        </w:tc>
        <w:tc>
          <w:tcPr>
            <w:tcW w:w="1366" w:type="dxa"/>
          </w:tcPr>
          <w:p w14:paraId="3DF3CD3B"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8 109,0</w:t>
            </w:r>
          </w:p>
        </w:tc>
        <w:tc>
          <w:tcPr>
            <w:tcW w:w="1471" w:type="dxa"/>
          </w:tcPr>
          <w:p w14:paraId="68F30B1A"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Місцеві бюджети, </w:t>
            </w:r>
          </w:p>
          <w:p w14:paraId="4D1524CD" w14:textId="165F8160"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інші джерела</w:t>
            </w:r>
          </w:p>
        </w:tc>
      </w:tr>
      <w:tr w:rsidR="00697401" w:rsidRPr="00741BE8" w14:paraId="02727242" w14:textId="77777777" w:rsidTr="00E51FC2">
        <w:trPr>
          <w:jc w:val="center"/>
        </w:trPr>
        <w:tc>
          <w:tcPr>
            <w:tcW w:w="4223" w:type="dxa"/>
            <w:vMerge w:val="restart"/>
          </w:tcPr>
          <w:p w14:paraId="71CE39D0" w14:textId="77777777"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color w:val="000000" w:themeColor="text1"/>
                <w:sz w:val="18"/>
                <w:szCs w:val="18"/>
                <w:lang w:val="uk-UA"/>
              </w:rPr>
              <w:t>1.6.3. Промоція туристичних дестинацій Хмельниччини на національному та міжнародному рівнях, маркування туристичних магнітів і маршрутів, використання цифрових технологій (мобільні додатки, віртуальна реальність, інтерактивні карти та гіди)</w:t>
            </w:r>
          </w:p>
        </w:tc>
        <w:tc>
          <w:tcPr>
            <w:tcW w:w="3392" w:type="dxa"/>
          </w:tcPr>
          <w:p w14:paraId="3BA41382" w14:textId="77777777" w:rsidR="00413B34"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Захід</w:t>
            </w:r>
            <w:r w:rsidR="00413B34">
              <w:rPr>
                <w:rFonts w:ascii="Times New Roman" w:hAnsi="Times New Roman" w:cs="Times New Roman"/>
                <w:sz w:val="18"/>
                <w:szCs w:val="18"/>
                <w:lang w:val="uk-UA"/>
              </w:rPr>
              <w:t xml:space="preserve">. </w:t>
            </w:r>
          </w:p>
          <w:p w14:paraId="0F8CE02B" w14:textId="28901C8D" w:rsidR="00697401" w:rsidRPr="00741BE8"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Популяризація туристично-рекреаційної привабливості області </w:t>
            </w:r>
          </w:p>
        </w:tc>
        <w:tc>
          <w:tcPr>
            <w:tcW w:w="1140" w:type="dxa"/>
          </w:tcPr>
          <w:p w14:paraId="2A8091FC"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24</w:t>
            </w:r>
          </w:p>
        </w:tc>
        <w:tc>
          <w:tcPr>
            <w:tcW w:w="1366" w:type="dxa"/>
          </w:tcPr>
          <w:p w14:paraId="216D4B83" w14:textId="457F3BBF"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366" w:type="dxa"/>
          </w:tcPr>
          <w:p w14:paraId="78F6A7B2"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w:t>
            </w:r>
          </w:p>
        </w:tc>
        <w:tc>
          <w:tcPr>
            <w:tcW w:w="1366" w:type="dxa"/>
          </w:tcPr>
          <w:p w14:paraId="298C3FF7" w14:textId="24C1D40E"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366" w:type="dxa"/>
          </w:tcPr>
          <w:p w14:paraId="047EBA94" w14:textId="47A58622"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471" w:type="dxa"/>
          </w:tcPr>
          <w:p w14:paraId="79962FE0"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Місцеві бюджети, </w:t>
            </w:r>
          </w:p>
          <w:p w14:paraId="0CC87D0F" w14:textId="4EFDCC5F"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інші джерела</w:t>
            </w:r>
          </w:p>
        </w:tc>
      </w:tr>
      <w:tr w:rsidR="00697401" w:rsidRPr="00741BE8" w14:paraId="4837647D" w14:textId="77777777" w:rsidTr="00E51FC2">
        <w:trPr>
          <w:jc w:val="center"/>
        </w:trPr>
        <w:tc>
          <w:tcPr>
            <w:tcW w:w="4223" w:type="dxa"/>
            <w:vMerge/>
          </w:tcPr>
          <w:p w14:paraId="7B95FE3A" w14:textId="26EECF4F" w:rsidR="00697401" w:rsidRPr="00741BE8" w:rsidRDefault="00697401" w:rsidP="00697401">
            <w:pPr>
              <w:rPr>
                <w:rFonts w:ascii="Times New Roman" w:hAnsi="Times New Roman" w:cs="Times New Roman"/>
                <w:sz w:val="18"/>
                <w:szCs w:val="18"/>
                <w:lang w:val="uk-UA"/>
              </w:rPr>
            </w:pPr>
          </w:p>
        </w:tc>
        <w:tc>
          <w:tcPr>
            <w:tcW w:w="3392" w:type="dxa"/>
          </w:tcPr>
          <w:p w14:paraId="12B9B66D" w14:textId="77777777" w:rsidR="00413B34"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Проєкт регіонального розвитку</w:t>
            </w:r>
            <w:r w:rsidR="00413B34">
              <w:rPr>
                <w:rFonts w:ascii="Times New Roman" w:hAnsi="Times New Roman" w:cs="Times New Roman"/>
                <w:sz w:val="18"/>
                <w:szCs w:val="18"/>
                <w:lang w:val="uk-UA"/>
              </w:rPr>
              <w:t>.</w:t>
            </w:r>
          </w:p>
          <w:p w14:paraId="4446F660" w14:textId="52580184"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Створення геоінформаційної системи та інтерактивної карти Національного</w:t>
            </w:r>
            <w:r w:rsidR="00413B34">
              <w:rPr>
                <w:rFonts w:ascii="Times New Roman" w:eastAsia="Times New Roman" w:hAnsi="Times New Roman" w:cs="Times New Roman"/>
                <w:sz w:val="18"/>
                <w:szCs w:val="18"/>
                <w:lang w:val="uk-UA"/>
              </w:rPr>
              <w:t xml:space="preserve"> </w:t>
            </w:r>
            <w:r w:rsidRPr="00741BE8">
              <w:rPr>
                <w:rFonts w:ascii="Times New Roman" w:eastAsia="Times New Roman" w:hAnsi="Times New Roman" w:cs="Times New Roman"/>
                <w:sz w:val="18"/>
                <w:szCs w:val="18"/>
                <w:lang w:val="uk-UA"/>
              </w:rPr>
              <w:t>природного парку "Подільські Товтри</w:t>
            </w:r>
            <w:r w:rsidR="00B306D5">
              <w:rPr>
                <w:rFonts w:ascii="Times New Roman" w:eastAsia="Times New Roman" w:hAnsi="Times New Roman" w:cs="Times New Roman"/>
                <w:sz w:val="18"/>
                <w:szCs w:val="18"/>
                <w:lang w:val="uk-UA"/>
              </w:rPr>
              <w:t>"</w:t>
            </w:r>
          </w:p>
        </w:tc>
        <w:tc>
          <w:tcPr>
            <w:tcW w:w="1140" w:type="dxa"/>
          </w:tcPr>
          <w:p w14:paraId="7166A2A7"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24</w:t>
            </w:r>
          </w:p>
        </w:tc>
        <w:tc>
          <w:tcPr>
            <w:tcW w:w="1366" w:type="dxa"/>
          </w:tcPr>
          <w:p w14:paraId="097AE273"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1 750,0</w:t>
            </w:r>
          </w:p>
        </w:tc>
        <w:tc>
          <w:tcPr>
            <w:tcW w:w="1366" w:type="dxa"/>
          </w:tcPr>
          <w:p w14:paraId="4A4DF9F8"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w:t>
            </w:r>
          </w:p>
        </w:tc>
        <w:tc>
          <w:tcPr>
            <w:tcW w:w="1366" w:type="dxa"/>
          </w:tcPr>
          <w:p w14:paraId="2C7B6EAB"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875,0</w:t>
            </w:r>
          </w:p>
        </w:tc>
        <w:tc>
          <w:tcPr>
            <w:tcW w:w="1366" w:type="dxa"/>
          </w:tcPr>
          <w:p w14:paraId="16516C37"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875,0</w:t>
            </w:r>
          </w:p>
        </w:tc>
        <w:tc>
          <w:tcPr>
            <w:tcW w:w="1471" w:type="dxa"/>
          </w:tcPr>
          <w:p w14:paraId="4C00E138"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Державний бюджет,</w:t>
            </w:r>
          </w:p>
          <w:p w14:paraId="4CB14881" w14:textId="58CD1089"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інші джерела</w:t>
            </w:r>
          </w:p>
        </w:tc>
      </w:tr>
      <w:tr w:rsidR="00697401" w:rsidRPr="00741BE8" w14:paraId="6755821D" w14:textId="77777777" w:rsidTr="00E51FC2">
        <w:trPr>
          <w:jc w:val="center"/>
        </w:trPr>
        <w:tc>
          <w:tcPr>
            <w:tcW w:w="4223" w:type="dxa"/>
            <w:vMerge/>
            <w:shd w:val="clear" w:color="auto" w:fill="FFFFFF" w:themeFill="background1"/>
          </w:tcPr>
          <w:p w14:paraId="1016F145" w14:textId="3293DAB3" w:rsidR="00697401" w:rsidRPr="00741BE8" w:rsidRDefault="00697401" w:rsidP="00697401">
            <w:pPr>
              <w:rPr>
                <w:rFonts w:ascii="Times New Roman" w:hAnsi="Times New Roman" w:cs="Times New Roman"/>
                <w:sz w:val="18"/>
                <w:szCs w:val="18"/>
                <w:lang w:val="uk-UA"/>
              </w:rPr>
            </w:pPr>
          </w:p>
        </w:tc>
        <w:tc>
          <w:tcPr>
            <w:tcW w:w="3392" w:type="dxa"/>
            <w:shd w:val="clear" w:color="auto" w:fill="FFFFFF" w:themeFill="background1"/>
          </w:tcPr>
          <w:p w14:paraId="67E85630" w14:textId="77777777" w:rsidR="00413B34" w:rsidRDefault="00697401" w:rsidP="00697401">
            <w:pPr>
              <w:rPr>
                <w:rFonts w:ascii="Times New Roman" w:hAnsi="Times New Roman" w:cs="Times New Roman"/>
                <w:sz w:val="18"/>
                <w:szCs w:val="18"/>
                <w:lang w:val="uk-UA"/>
              </w:rPr>
            </w:pPr>
            <w:r w:rsidRPr="00414D68">
              <w:rPr>
                <w:rFonts w:ascii="Times New Roman" w:hAnsi="Times New Roman" w:cs="Times New Roman"/>
                <w:sz w:val="18"/>
                <w:szCs w:val="18"/>
                <w:lang w:val="uk-UA"/>
              </w:rPr>
              <w:t>Проєкт регіонального розвитку</w:t>
            </w:r>
            <w:r w:rsidR="00413B34">
              <w:rPr>
                <w:rFonts w:ascii="Times New Roman" w:hAnsi="Times New Roman" w:cs="Times New Roman"/>
                <w:sz w:val="18"/>
                <w:szCs w:val="18"/>
                <w:lang w:val="uk-UA"/>
              </w:rPr>
              <w:t xml:space="preserve">. </w:t>
            </w:r>
          </w:p>
          <w:p w14:paraId="5B32A015" w14:textId="2C25F748" w:rsidR="00697401" w:rsidRPr="00414D68" w:rsidRDefault="00697401" w:rsidP="00697401">
            <w:pPr>
              <w:rPr>
                <w:rFonts w:ascii="Times New Roman" w:hAnsi="Times New Roman" w:cs="Times New Roman"/>
                <w:sz w:val="18"/>
                <w:szCs w:val="18"/>
                <w:lang w:val="uk-UA"/>
              </w:rPr>
            </w:pPr>
            <w:r w:rsidRPr="00414D68">
              <w:rPr>
                <w:rFonts w:ascii="Times New Roman" w:eastAsia="Times New Roman" w:hAnsi="Times New Roman" w:cs="Times New Roman"/>
                <w:sz w:val="18"/>
                <w:szCs w:val="18"/>
                <w:lang w:val="uk-UA"/>
              </w:rPr>
              <w:t>Створення інтерактивного туристичного гіду Хмельниччини</w:t>
            </w:r>
          </w:p>
        </w:tc>
        <w:tc>
          <w:tcPr>
            <w:tcW w:w="1140" w:type="dxa"/>
            <w:shd w:val="clear" w:color="auto" w:fill="FFFFFF" w:themeFill="background1"/>
          </w:tcPr>
          <w:p w14:paraId="4034326D" w14:textId="77777777" w:rsidR="00697401" w:rsidRPr="00414D68" w:rsidRDefault="00697401" w:rsidP="00697401">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12</w:t>
            </w:r>
          </w:p>
        </w:tc>
        <w:tc>
          <w:tcPr>
            <w:tcW w:w="1366" w:type="dxa"/>
            <w:shd w:val="clear" w:color="auto" w:fill="FFFFFF" w:themeFill="background1"/>
          </w:tcPr>
          <w:p w14:paraId="2D7F4F8C" w14:textId="3D0DED1F" w:rsidR="00697401" w:rsidRPr="00414D68" w:rsidRDefault="00697401" w:rsidP="00697401">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5 250,0</w:t>
            </w:r>
          </w:p>
        </w:tc>
        <w:tc>
          <w:tcPr>
            <w:tcW w:w="1366" w:type="dxa"/>
            <w:shd w:val="clear" w:color="auto" w:fill="FFFFFF" w:themeFill="background1"/>
          </w:tcPr>
          <w:p w14:paraId="081B806F" w14:textId="77777777" w:rsidR="00697401" w:rsidRPr="00414D68" w:rsidRDefault="00697401" w:rsidP="00697401">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w:t>
            </w:r>
          </w:p>
        </w:tc>
        <w:tc>
          <w:tcPr>
            <w:tcW w:w="1366" w:type="dxa"/>
            <w:shd w:val="clear" w:color="auto" w:fill="FFFFFF" w:themeFill="background1"/>
          </w:tcPr>
          <w:p w14:paraId="221ADC3F" w14:textId="670D1621" w:rsidR="00697401" w:rsidRPr="00414D68" w:rsidRDefault="00697401" w:rsidP="00697401">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w:t>
            </w:r>
          </w:p>
        </w:tc>
        <w:tc>
          <w:tcPr>
            <w:tcW w:w="1366" w:type="dxa"/>
            <w:shd w:val="clear" w:color="auto" w:fill="FFFFFF" w:themeFill="background1"/>
          </w:tcPr>
          <w:p w14:paraId="7B802005" w14:textId="5A4E92EE" w:rsidR="00697401" w:rsidRPr="00414D68" w:rsidRDefault="00697401" w:rsidP="00697401">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5 250,0</w:t>
            </w:r>
          </w:p>
        </w:tc>
        <w:tc>
          <w:tcPr>
            <w:tcW w:w="1471" w:type="dxa"/>
            <w:shd w:val="clear" w:color="auto" w:fill="FFFFFF" w:themeFill="background1"/>
          </w:tcPr>
          <w:p w14:paraId="7BAC5A9D" w14:textId="77777777" w:rsidR="00697401" w:rsidRPr="00414D68" w:rsidRDefault="00697401" w:rsidP="00697401">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 xml:space="preserve">Місцеві бюджети, </w:t>
            </w:r>
          </w:p>
          <w:p w14:paraId="7D59566D" w14:textId="4E0046E3" w:rsidR="00697401" w:rsidRPr="00414D68" w:rsidRDefault="00697401" w:rsidP="00697401">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інші джерела</w:t>
            </w:r>
          </w:p>
        </w:tc>
      </w:tr>
      <w:tr w:rsidR="00697401" w:rsidRPr="00741BE8" w14:paraId="5840ED93" w14:textId="77777777" w:rsidTr="00E51FC2">
        <w:trPr>
          <w:jc w:val="center"/>
        </w:trPr>
        <w:tc>
          <w:tcPr>
            <w:tcW w:w="4223" w:type="dxa"/>
            <w:vMerge/>
          </w:tcPr>
          <w:p w14:paraId="566D8FBD" w14:textId="6D39C610" w:rsidR="00697401" w:rsidRPr="00741BE8" w:rsidRDefault="00697401" w:rsidP="00697401">
            <w:pPr>
              <w:rPr>
                <w:rFonts w:ascii="Times New Roman" w:hAnsi="Times New Roman" w:cs="Times New Roman"/>
                <w:sz w:val="18"/>
                <w:szCs w:val="18"/>
                <w:lang w:val="uk-UA"/>
              </w:rPr>
            </w:pPr>
          </w:p>
        </w:tc>
        <w:tc>
          <w:tcPr>
            <w:tcW w:w="3392" w:type="dxa"/>
          </w:tcPr>
          <w:p w14:paraId="6A517305" w14:textId="77777777" w:rsidR="00413B34"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Проєкт регіонального розвитку</w:t>
            </w:r>
            <w:r w:rsidR="00413B34">
              <w:rPr>
                <w:rFonts w:ascii="Times New Roman" w:hAnsi="Times New Roman" w:cs="Times New Roman"/>
                <w:sz w:val="18"/>
                <w:szCs w:val="18"/>
                <w:lang w:val="uk-UA"/>
              </w:rPr>
              <w:t xml:space="preserve">. </w:t>
            </w:r>
          </w:p>
          <w:p w14:paraId="44303381" w14:textId="61A32548"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Ремісничий центр "</w:t>
            </w:r>
            <w:proofErr w:type="spellStart"/>
            <w:r w:rsidRPr="00741BE8">
              <w:rPr>
                <w:rFonts w:ascii="Times New Roman" w:eastAsia="Times New Roman" w:hAnsi="Times New Roman" w:cs="Times New Roman"/>
                <w:sz w:val="18"/>
                <w:szCs w:val="18"/>
                <w:lang w:val="uk-UA"/>
              </w:rPr>
              <w:t>Podillia-Handwerk</w:t>
            </w:r>
            <w:proofErr w:type="spellEnd"/>
            <w:r w:rsidRPr="00741BE8">
              <w:rPr>
                <w:rFonts w:ascii="Times New Roman" w:eastAsia="Times New Roman" w:hAnsi="Times New Roman" w:cs="Times New Roman"/>
                <w:sz w:val="18"/>
                <w:szCs w:val="18"/>
                <w:lang w:val="uk-UA"/>
              </w:rPr>
              <w:t>"</w:t>
            </w:r>
          </w:p>
        </w:tc>
        <w:tc>
          <w:tcPr>
            <w:tcW w:w="1140" w:type="dxa"/>
          </w:tcPr>
          <w:p w14:paraId="0834C0A5"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24</w:t>
            </w:r>
          </w:p>
        </w:tc>
        <w:tc>
          <w:tcPr>
            <w:tcW w:w="1366" w:type="dxa"/>
          </w:tcPr>
          <w:p w14:paraId="6ACF392E"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950,0</w:t>
            </w:r>
          </w:p>
        </w:tc>
        <w:tc>
          <w:tcPr>
            <w:tcW w:w="1366" w:type="dxa"/>
          </w:tcPr>
          <w:p w14:paraId="2AD17F3E"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w:t>
            </w:r>
          </w:p>
        </w:tc>
        <w:tc>
          <w:tcPr>
            <w:tcW w:w="1366" w:type="dxa"/>
          </w:tcPr>
          <w:p w14:paraId="420B25CB"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475,0</w:t>
            </w:r>
          </w:p>
        </w:tc>
        <w:tc>
          <w:tcPr>
            <w:tcW w:w="1366" w:type="dxa"/>
          </w:tcPr>
          <w:p w14:paraId="40B5C665"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475,0</w:t>
            </w:r>
          </w:p>
        </w:tc>
        <w:tc>
          <w:tcPr>
            <w:tcW w:w="1471" w:type="dxa"/>
          </w:tcPr>
          <w:p w14:paraId="5F2D0D4E"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Місцеві бюджети, </w:t>
            </w:r>
          </w:p>
          <w:p w14:paraId="1888EEE1" w14:textId="1E1D254F"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інші джерела</w:t>
            </w:r>
          </w:p>
        </w:tc>
      </w:tr>
      <w:tr w:rsidR="00697401" w:rsidRPr="00741BE8" w14:paraId="2F5F7912" w14:textId="77777777" w:rsidTr="00E51FC2">
        <w:trPr>
          <w:jc w:val="center"/>
        </w:trPr>
        <w:tc>
          <w:tcPr>
            <w:tcW w:w="4223" w:type="dxa"/>
            <w:vMerge/>
          </w:tcPr>
          <w:p w14:paraId="4DE71750" w14:textId="5C704720" w:rsidR="00697401" w:rsidRPr="00741BE8" w:rsidRDefault="00697401" w:rsidP="00697401">
            <w:pPr>
              <w:rPr>
                <w:rFonts w:ascii="Times New Roman" w:hAnsi="Times New Roman" w:cs="Times New Roman"/>
                <w:sz w:val="18"/>
                <w:szCs w:val="18"/>
                <w:lang w:val="uk-UA"/>
              </w:rPr>
            </w:pPr>
          </w:p>
        </w:tc>
        <w:tc>
          <w:tcPr>
            <w:tcW w:w="3392" w:type="dxa"/>
          </w:tcPr>
          <w:p w14:paraId="5DBADAFE" w14:textId="77777777" w:rsidR="00413B34"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Проєкт регіонального розвитку</w:t>
            </w:r>
            <w:r w:rsidR="00413B34">
              <w:rPr>
                <w:rFonts w:ascii="Times New Roman" w:hAnsi="Times New Roman" w:cs="Times New Roman"/>
                <w:sz w:val="18"/>
                <w:szCs w:val="18"/>
                <w:lang w:val="uk-UA"/>
              </w:rPr>
              <w:t xml:space="preserve">. </w:t>
            </w:r>
          </w:p>
          <w:p w14:paraId="35763C05" w14:textId="66D1DC50"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Порцелянова площа у місті майстрів</w:t>
            </w:r>
          </w:p>
        </w:tc>
        <w:tc>
          <w:tcPr>
            <w:tcW w:w="1140" w:type="dxa"/>
          </w:tcPr>
          <w:p w14:paraId="13E94B22"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24</w:t>
            </w:r>
          </w:p>
        </w:tc>
        <w:tc>
          <w:tcPr>
            <w:tcW w:w="1366" w:type="dxa"/>
          </w:tcPr>
          <w:p w14:paraId="77F41D7B"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1 250,0</w:t>
            </w:r>
          </w:p>
        </w:tc>
        <w:tc>
          <w:tcPr>
            <w:tcW w:w="1366" w:type="dxa"/>
          </w:tcPr>
          <w:p w14:paraId="6B1BF87C"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w:t>
            </w:r>
          </w:p>
        </w:tc>
        <w:tc>
          <w:tcPr>
            <w:tcW w:w="1366" w:type="dxa"/>
          </w:tcPr>
          <w:p w14:paraId="2B18902E"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625,0</w:t>
            </w:r>
          </w:p>
        </w:tc>
        <w:tc>
          <w:tcPr>
            <w:tcW w:w="1366" w:type="dxa"/>
          </w:tcPr>
          <w:p w14:paraId="685FF42C"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625,0</w:t>
            </w:r>
          </w:p>
        </w:tc>
        <w:tc>
          <w:tcPr>
            <w:tcW w:w="1471" w:type="dxa"/>
          </w:tcPr>
          <w:p w14:paraId="4BB915BF"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Місцеві бюджети, </w:t>
            </w:r>
          </w:p>
          <w:p w14:paraId="4427366B" w14:textId="5E645FB9"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інші джерела</w:t>
            </w:r>
          </w:p>
        </w:tc>
      </w:tr>
      <w:tr w:rsidR="00697401" w:rsidRPr="00741BE8" w14:paraId="4BFF8535" w14:textId="77777777" w:rsidTr="00E51FC2">
        <w:trPr>
          <w:jc w:val="center"/>
        </w:trPr>
        <w:tc>
          <w:tcPr>
            <w:tcW w:w="4223" w:type="dxa"/>
            <w:vMerge/>
          </w:tcPr>
          <w:p w14:paraId="7CB464FA" w14:textId="5A658571" w:rsidR="00697401" w:rsidRPr="00741BE8" w:rsidRDefault="00697401" w:rsidP="00697401">
            <w:pPr>
              <w:rPr>
                <w:rFonts w:ascii="Times New Roman" w:hAnsi="Times New Roman" w:cs="Times New Roman"/>
                <w:sz w:val="18"/>
                <w:szCs w:val="18"/>
                <w:lang w:val="uk-UA"/>
              </w:rPr>
            </w:pPr>
          </w:p>
        </w:tc>
        <w:tc>
          <w:tcPr>
            <w:tcW w:w="3392" w:type="dxa"/>
          </w:tcPr>
          <w:p w14:paraId="7C5FFECB" w14:textId="77777777" w:rsidR="00413B34"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Проєкт регіонального розвитку</w:t>
            </w:r>
            <w:r w:rsidR="00413B34">
              <w:rPr>
                <w:rFonts w:ascii="Times New Roman" w:hAnsi="Times New Roman" w:cs="Times New Roman"/>
                <w:sz w:val="18"/>
                <w:szCs w:val="18"/>
                <w:lang w:val="uk-UA"/>
              </w:rPr>
              <w:t xml:space="preserve">. </w:t>
            </w:r>
          </w:p>
          <w:p w14:paraId="2F92C8ED" w14:textId="0AA82435"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Керамічна </w:t>
            </w:r>
            <w:r w:rsidR="00EE242E">
              <w:rPr>
                <w:rFonts w:ascii="Times New Roman" w:hAnsi="Times New Roman" w:cs="Times New Roman"/>
                <w:sz w:val="18"/>
                <w:szCs w:val="18"/>
                <w:lang w:val="uk-UA"/>
              </w:rPr>
              <w:t>р</w:t>
            </w:r>
            <w:r w:rsidRPr="00741BE8">
              <w:rPr>
                <w:rFonts w:ascii="Times New Roman" w:hAnsi="Times New Roman" w:cs="Times New Roman"/>
                <w:sz w:val="18"/>
                <w:szCs w:val="18"/>
                <w:lang w:val="uk-UA"/>
              </w:rPr>
              <w:t>езиденція "</w:t>
            </w:r>
            <w:proofErr w:type="spellStart"/>
            <w:r w:rsidRPr="00741BE8">
              <w:rPr>
                <w:rFonts w:ascii="Times New Roman" w:hAnsi="Times New Roman" w:cs="Times New Roman"/>
                <w:sz w:val="18"/>
                <w:szCs w:val="18"/>
                <w:lang w:val="uk-UA"/>
              </w:rPr>
              <w:t>Рorcelain</w:t>
            </w:r>
            <w:proofErr w:type="spellEnd"/>
            <w:r w:rsidRPr="00741BE8">
              <w:rPr>
                <w:rFonts w:ascii="Times New Roman" w:hAnsi="Times New Roman" w:cs="Times New Roman"/>
                <w:sz w:val="18"/>
                <w:szCs w:val="18"/>
                <w:lang w:val="uk-UA"/>
              </w:rPr>
              <w:t xml:space="preserve"> </w:t>
            </w:r>
            <w:proofErr w:type="spellStart"/>
            <w:r w:rsidRPr="00741BE8">
              <w:rPr>
                <w:rFonts w:ascii="Times New Roman" w:hAnsi="Times New Roman" w:cs="Times New Roman"/>
                <w:sz w:val="18"/>
                <w:szCs w:val="18"/>
                <w:lang w:val="uk-UA"/>
              </w:rPr>
              <w:t>creative</w:t>
            </w:r>
            <w:proofErr w:type="spellEnd"/>
            <w:r w:rsidRPr="00741BE8">
              <w:rPr>
                <w:rFonts w:ascii="Times New Roman" w:hAnsi="Times New Roman" w:cs="Times New Roman"/>
                <w:sz w:val="18"/>
                <w:szCs w:val="18"/>
                <w:lang w:val="uk-UA"/>
              </w:rPr>
              <w:t xml:space="preserve"> </w:t>
            </w:r>
            <w:proofErr w:type="spellStart"/>
            <w:r w:rsidRPr="00741BE8">
              <w:rPr>
                <w:rFonts w:ascii="Times New Roman" w:hAnsi="Times New Roman" w:cs="Times New Roman"/>
                <w:sz w:val="18"/>
                <w:szCs w:val="18"/>
                <w:lang w:val="uk-UA"/>
              </w:rPr>
              <w:t>hub</w:t>
            </w:r>
            <w:proofErr w:type="spellEnd"/>
            <w:r w:rsidRPr="00741BE8">
              <w:rPr>
                <w:rFonts w:ascii="Times New Roman" w:hAnsi="Times New Roman" w:cs="Times New Roman"/>
                <w:sz w:val="18"/>
                <w:szCs w:val="18"/>
                <w:lang w:val="uk-UA"/>
              </w:rPr>
              <w:t xml:space="preserve">" </w:t>
            </w:r>
            <w:r w:rsidRPr="00741BE8">
              <w:rPr>
                <w:rFonts w:ascii="Times New Roman" w:eastAsia="Times New Roman" w:hAnsi="Times New Roman" w:cs="Times New Roman"/>
                <w:sz w:val="18"/>
                <w:szCs w:val="18"/>
                <w:lang w:val="uk-UA"/>
              </w:rPr>
              <w:t xml:space="preserve">(створення креативного простору на базі </w:t>
            </w:r>
            <w:r w:rsidRPr="00EE242E">
              <w:rPr>
                <w:rFonts w:ascii="Times New Roman" w:eastAsia="Times New Roman" w:hAnsi="Times New Roman" w:cs="Times New Roman"/>
                <w:sz w:val="18"/>
                <w:szCs w:val="18"/>
                <w:lang w:val="uk-UA"/>
              </w:rPr>
              <w:t xml:space="preserve">приміщення </w:t>
            </w:r>
            <w:r w:rsidR="00EE242E" w:rsidRPr="00EE242E">
              <w:rPr>
                <w:rFonts w:ascii="Times New Roman" w:eastAsia="Times New Roman" w:hAnsi="Times New Roman" w:cs="Times New Roman"/>
                <w:sz w:val="18"/>
                <w:szCs w:val="18"/>
                <w:lang w:val="uk-UA"/>
              </w:rPr>
              <w:t>д</w:t>
            </w:r>
            <w:r w:rsidRPr="00EE242E">
              <w:rPr>
                <w:rFonts w:ascii="Times New Roman" w:eastAsia="Times New Roman" w:hAnsi="Times New Roman" w:cs="Times New Roman"/>
                <w:sz w:val="18"/>
                <w:szCs w:val="18"/>
                <w:lang w:val="uk-UA"/>
              </w:rPr>
              <w:t>и</w:t>
            </w:r>
            <w:r w:rsidRPr="00741BE8">
              <w:rPr>
                <w:rFonts w:ascii="Times New Roman" w:eastAsia="Times New Roman" w:hAnsi="Times New Roman" w:cs="Times New Roman"/>
                <w:sz w:val="18"/>
                <w:szCs w:val="18"/>
                <w:lang w:val="uk-UA"/>
              </w:rPr>
              <w:t>тячої художньої школи  Полонської міської ради)</w:t>
            </w:r>
          </w:p>
        </w:tc>
        <w:tc>
          <w:tcPr>
            <w:tcW w:w="1140" w:type="dxa"/>
          </w:tcPr>
          <w:p w14:paraId="2D32FA8D"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24</w:t>
            </w:r>
          </w:p>
        </w:tc>
        <w:tc>
          <w:tcPr>
            <w:tcW w:w="1366" w:type="dxa"/>
          </w:tcPr>
          <w:p w14:paraId="17C2AD85"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935,0</w:t>
            </w:r>
          </w:p>
        </w:tc>
        <w:tc>
          <w:tcPr>
            <w:tcW w:w="1366" w:type="dxa"/>
          </w:tcPr>
          <w:p w14:paraId="228786EF"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w:t>
            </w:r>
          </w:p>
        </w:tc>
        <w:tc>
          <w:tcPr>
            <w:tcW w:w="1366" w:type="dxa"/>
          </w:tcPr>
          <w:p w14:paraId="44503A78"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467,5</w:t>
            </w:r>
          </w:p>
        </w:tc>
        <w:tc>
          <w:tcPr>
            <w:tcW w:w="1366" w:type="dxa"/>
          </w:tcPr>
          <w:p w14:paraId="54DFD78C"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467,5</w:t>
            </w:r>
          </w:p>
        </w:tc>
        <w:tc>
          <w:tcPr>
            <w:tcW w:w="1471" w:type="dxa"/>
          </w:tcPr>
          <w:p w14:paraId="654810BB"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Місцеві бюджети, </w:t>
            </w:r>
          </w:p>
          <w:p w14:paraId="2A5CFA6A" w14:textId="16841C8D"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інші джерела</w:t>
            </w:r>
          </w:p>
        </w:tc>
      </w:tr>
      <w:tr w:rsidR="00697401" w:rsidRPr="00741BE8" w14:paraId="2144FBE0" w14:textId="77777777" w:rsidTr="00E51FC2">
        <w:trPr>
          <w:jc w:val="center"/>
        </w:trPr>
        <w:tc>
          <w:tcPr>
            <w:tcW w:w="4223" w:type="dxa"/>
            <w:vMerge w:val="restart"/>
          </w:tcPr>
          <w:p w14:paraId="24A60DC9" w14:textId="77777777" w:rsidR="00697401" w:rsidRPr="00741BE8" w:rsidRDefault="00697401" w:rsidP="00697401">
            <w:pP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1.6.4. Розширення використання цифрових технологій у сфері матеріальної та нематеріальної культурної спадщини</w:t>
            </w:r>
          </w:p>
        </w:tc>
        <w:tc>
          <w:tcPr>
            <w:tcW w:w="3392" w:type="dxa"/>
          </w:tcPr>
          <w:p w14:paraId="40F3D772" w14:textId="77777777" w:rsidR="001F133F" w:rsidRDefault="00697401" w:rsidP="00697401">
            <w:pP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Проєкт регіонального розвитку</w:t>
            </w:r>
            <w:r w:rsidR="00413B34">
              <w:rPr>
                <w:rFonts w:ascii="Times New Roman" w:eastAsia="Times New Roman" w:hAnsi="Times New Roman" w:cs="Times New Roman"/>
                <w:color w:val="000000" w:themeColor="text1"/>
                <w:sz w:val="18"/>
                <w:szCs w:val="18"/>
                <w:lang w:val="uk-UA"/>
              </w:rPr>
              <w:t xml:space="preserve">. </w:t>
            </w:r>
            <w:r w:rsidRPr="00741BE8">
              <w:rPr>
                <w:rFonts w:ascii="Times New Roman" w:eastAsia="Times New Roman" w:hAnsi="Times New Roman" w:cs="Times New Roman"/>
                <w:color w:val="000000" w:themeColor="text1"/>
                <w:sz w:val="18"/>
                <w:szCs w:val="18"/>
                <w:lang w:val="uk-UA"/>
              </w:rPr>
              <w:t xml:space="preserve">Музейна цифрова спільнота Хмельниччини </w:t>
            </w:r>
          </w:p>
          <w:p w14:paraId="116B8F18" w14:textId="0EB7EC60" w:rsidR="00697401" w:rsidRPr="00741BE8" w:rsidRDefault="00697401" w:rsidP="00697401">
            <w:pP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(оцифрування музейних предметів)</w:t>
            </w:r>
          </w:p>
        </w:tc>
        <w:tc>
          <w:tcPr>
            <w:tcW w:w="1140" w:type="dxa"/>
          </w:tcPr>
          <w:p w14:paraId="665D5299" w14:textId="77777777" w:rsidR="00697401" w:rsidRPr="00741BE8" w:rsidRDefault="00697401" w:rsidP="00697401">
            <w:pPr>
              <w:jc w:val="cente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36</w:t>
            </w:r>
          </w:p>
        </w:tc>
        <w:tc>
          <w:tcPr>
            <w:tcW w:w="1366" w:type="dxa"/>
          </w:tcPr>
          <w:p w14:paraId="2536B158" w14:textId="77777777" w:rsidR="00697401" w:rsidRPr="00741BE8" w:rsidRDefault="00697401" w:rsidP="00697401">
            <w:pPr>
              <w:jc w:val="cente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1 172,0</w:t>
            </w:r>
          </w:p>
        </w:tc>
        <w:tc>
          <w:tcPr>
            <w:tcW w:w="1366" w:type="dxa"/>
          </w:tcPr>
          <w:p w14:paraId="3E3E36D0" w14:textId="77777777" w:rsidR="00697401" w:rsidRPr="00741BE8" w:rsidRDefault="00697401" w:rsidP="00697401">
            <w:pPr>
              <w:jc w:val="cente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500,0</w:t>
            </w:r>
          </w:p>
        </w:tc>
        <w:tc>
          <w:tcPr>
            <w:tcW w:w="1366" w:type="dxa"/>
          </w:tcPr>
          <w:p w14:paraId="73C9AC17" w14:textId="77777777" w:rsidR="00697401" w:rsidRPr="00741BE8" w:rsidRDefault="00697401" w:rsidP="00697401">
            <w:pPr>
              <w:jc w:val="cente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500,0</w:t>
            </w:r>
          </w:p>
        </w:tc>
        <w:tc>
          <w:tcPr>
            <w:tcW w:w="1366" w:type="dxa"/>
          </w:tcPr>
          <w:p w14:paraId="1ADBE917" w14:textId="77777777" w:rsidR="00697401" w:rsidRPr="00741BE8" w:rsidRDefault="00697401" w:rsidP="00697401">
            <w:pPr>
              <w:jc w:val="cente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172,0</w:t>
            </w:r>
          </w:p>
        </w:tc>
        <w:tc>
          <w:tcPr>
            <w:tcW w:w="1471" w:type="dxa"/>
          </w:tcPr>
          <w:p w14:paraId="49D9CA83"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Місцеві бюджети, </w:t>
            </w:r>
          </w:p>
          <w:p w14:paraId="0189DF37" w14:textId="6EB8FD49" w:rsidR="00697401" w:rsidRPr="00741BE8" w:rsidRDefault="00697401" w:rsidP="00697401">
            <w:pPr>
              <w:jc w:val="center"/>
              <w:rPr>
                <w:rFonts w:ascii="Times New Roman" w:eastAsia="Times New Roman" w:hAnsi="Times New Roman" w:cs="Times New Roman"/>
                <w:color w:val="000000" w:themeColor="text1"/>
                <w:sz w:val="18"/>
                <w:szCs w:val="18"/>
                <w:lang w:val="uk-UA"/>
              </w:rPr>
            </w:pPr>
            <w:r w:rsidRPr="00741BE8">
              <w:rPr>
                <w:rFonts w:ascii="Times New Roman" w:hAnsi="Times New Roman" w:cs="Times New Roman"/>
                <w:sz w:val="18"/>
                <w:szCs w:val="18"/>
                <w:lang w:val="uk-UA"/>
              </w:rPr>
              <w:t>інші джерела</w:t>
            </w:r>
          </w:p>
        </w:tc>
      </w:tr>
      <w:tr w:rsidR="00697401" w:rsidRPr="00741BE8" w14:paraId="247333DA" w14:textId="77777777" w:rsidTr="00E51FC2">
        <w:trPr>
          <w:jc w:val="center"/>
        </w:trPr>
        <w:tc>
          <w:tcPr>
            <w:tcW w:w="4223" w:type="dxa"/>
            <w:vMerge/>
          </w:tcPr>
          <w:p w14:paraId="6E7F915F" w14:textId="75A20260" w:rsidR="00697401" w:rsidRPr="00741BE8" w:rsidRDefault="00697401" w:rsidP="00697401">
            <w:pPr>
              <w:rPr>
                <w:rFonts w:ascii="Times New Roman" w:eastAsia="Times New Roman" w:hAnsi="Times New Roman" w:cs="Times New Roman"/>
                <w:color w:val="000000" w:themeColor="text1"/>
                <w:sz w:val="18"/>
                <w:szCs w:val="18"/>
                <w:lang w:val="uk-UA"/>
              </w:rPr>
            </w:pPr>
          </w:p>
        </w:tc>
        <w:tc>
          <w:tcPr>
            <w:tcW w:w="3392" w:type="dxa"/>
          </w:tcPr>
          <w:p w14:paraId="61782E99" w14:textId="77777777" w:rsidR="00413B34" w:rsidRDefault="00697401" w:rsidP="00697401">
            <w:pP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Проєкт регіонального розвитку</w:t>
            </w:r>
            <w:r w:rsidR="00413B34">
              <w:rPr>
                <w:rFonts w:ascii="Times New Roman" w:eastAsia="Times New Roman" w:hAnsi="Times New Roman" w:cs="Times New Roman"/>
                <w:color w:val="000000" w:themeColor="text1"/>
                <w:sz w:val="18"/>
                <w:szCs w:val="18"/>
                <w:lang w:val="uk-UA"/>
              </w:rPr>
              <w:t>.</w:t>
            </w:r>
          </w:p>
          <w:p w14:paraId="2EF8DC6A" w14:textId="5ED32DAD" w:rsidR="00697401" w:rsidRPr="00741BE8" w:rsidRDefault="00697401" w:rsidP="00697401">
            <w:pP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Створення 3D-моделей пам’яток культурної спадщини</w:t>
            </w:r>
          </w:p>
        </w:tc>
        <w:tc>
          <w:tcPr>
            <w:tcW w:w="1140" w:type="dxa"/>
          </w:tcPr>
          <w:p w14:paraId="1C2CAA26" w14:textId="77777777" w:rsidR="00697401" w:rsidRPr="00741BE8" w:rsidRDefault="00697401" w:rsidP="00697401">
            <w:pPr>
              <w:jc w:val="cente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24</w:t>
            </w:r>
          </w:p>
        </w:tc>
        <w:tc>
          <w:tcPr>
            <w:tcW w:w="1366" w:type="dxa"/>
          </w:tcPr>
          <w:p w14:paraId="78882CE6" w14:textId="77777777" w:rsidR="00697401" w:rsidRPr="00741BE8" w:rsidRDefault="00697401" w:rsidP="00697401">
            <w:pPr>
              <w:jc w:val="cente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1 400,0</w:t>
            </w:r>
          </w:p>
        </w:tc>
        <w:tc>
          <w:tcPr>
            <w:tcW w:w="1366" w:type="dxa"/>
          </w:tcPr>
          <w:p w14:paraId="1B2F5D22" w14:textId="77777777" w:rsidR="00697401" w:rsidRPr="00741BE8" w:rsidRDefault="00697401" w:rsidP="00697401">
            <w:pPr>
              <w:jc w:val="cente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w:t>
            </w:r>
          </w:p>
        </w:tc>
        <w:tc>
          <w:tcPr>
            <w:tcW w:w="1366" w:type="dxa"/>
          </w:tcPr>
          <w:p w14:paraId="03149249" w14:textId="77777777" w:rsidR="00697401" w:rsidRPr="00741BE8" w:rsidRDefault="00697401" w:rsidP="00697401">
            <w:pPr>
              <w:jc w:val="cente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700,0</w:t>
            </w:r>
          </w:p>
        </w:tc>
        <w:tc>
          <w:tcPr>
            <w:tcW w:w="1366" w:type="dxa"/>
          </w:tcPr>
          <w:p w14:paraId="473C9F16" w14:textId="77777777" w:rsidR="00697401" w:rsidRPr="00741BE8" w:rsidRDefault="00697401" w:rsidP="00697401">
            <w:pPr>
              <w:jc w:val="cente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700,0</w:t>
            </w:r>
          </w:p>
        </w:tc>
        <w:tc>
          <w:tcPr>
            <w:tcW w:w="1471" w:type="dxa"/>
          </w:tcPr>
          <w:p w14:paraId="7BAFDB0B" w14:textId="77777777" w:rsidR="00697401" w:rsidRPr="00741BE8" w:rsidRDefault="00697401" w:rsidP="00697401">
            <w:pPr>
              <w:jc w:val="cente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Інші джерела</w:t>
            </w:r>
          </w:p>
        </w:tc>
      </w:tr>
      <w:tr w:rsidR="00697401" w:rsidRPr="00741BE8" w14:paraId="4E563618" w14:textId="77777777" w:rsidTr="00E51FC2">
        <w:trPr>
          <w:jc w:val="center"/>
        </w:trPr>
        <w:tc>
          <w:tcPr>
            <w:tcW w:w="4223" w:type="dxa"/>
            <w:vMerge w:val="restart"/>
          </w:tcPr>
          <w:p w14:paraId="7298F999" w14:textId="77777777"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color w:val="000000" w:themeColor="text1"/>
                <w:sz w:val="18"/>
                <w:szCs w:val="18"/>
                <w:lang w:val="uk-UA"/>
              </w:rPr>
              <w:t>1.6.5. Підтримка ініціатив у сфері креативних індустрій</w:t>
            </w:r>
          </w:p>
        </w:tc>
        <w:tc>
          <w:tcPr>
            <w:tcW w:w="3392" w:type="dxa"/>
          </w:tcPr>
          <w:p w14:paraId="74132572" w14:textId="77777777" w:rsidR="00413B34"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Захід</w:t>
            </w:r>
            <w:r w:rsidR="00413B34">
              <w:rPr>
                <w:rFonts w:ascii="Times New Roman" w:hAnsi="Times New Roman" w:cs="Times New Roman"/>
                <w:sz w:val="18"/>
                <w:szCs w:val="18"/>
                <w:lang w:val="uk-UA"/>
              </w:rPr>
              <w:t xml:space="preserve">. </w:t>
            </w:r>
          </w:p>
          <w:p w14:paraId="71AC66C1" w14:textId="33A32DA9"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Сприяння розвитку діяльності у сфері креативних індустрій,</w:t>
            </w:r>
            <w:r w:rsidR="000E3467">
              <w:rPr>
                <w:rFonts w:ascii="Times New Roman" w:eastAsia="Times New Roman" w:hAnsi="Times New Roman" w:cs="Times New Roman"/>
                <w:sz w:val="18"/>
                <w:szCs w:val="18"/>
                <w:lang w:val="uk-UA"/>
              </w:rPr>
              <w:t xml:space="preserve"> у</w:t>
            </w:r>
            <w:r w:rsidRPr="00741BE8">
              <w:rPr>
                <w:rFonts w:ascii="Times New Roman" w:eastAsia="Times New Roman" w:hAnsi="Times New Roman" w:cs="Times New Roman"/>
                <w:sz w:val="18"/>
                <w:szCs w:val="18"/>
                <w:lang w:val="uk-UA"/>
              </w:rPr>
              <w:t xml:space="preserve"> тому числі розвитку крафтових виробництв </w:t>
            </w:r>
          </w:p>
        </w:tc>
        <w:tc>
          <w:tcPr>
            <w:tcW w:w="1140" w:type="dxa"/>
          </w:tcPr>
          <w:p w14:paraId="7DEEE3D5"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24</w:t>
            </w:r>
          </w:p>
        </w:tc>
        <w:tc>
          <w:tcPr>
            <w:tcW w:w="1366" w:type="dxa"/>
          </w:tcPr>
          <w:p w14:paraId="50A76DF8" w14:textId="0ACDB971" w:rsidR="00697401" w:rsidRPr="00741BE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366" w:type="dxa"/>
          </w:tcPr>
          <w:p w14:paraId="4232AC38"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w:t>
            </w:r>
          </w:p>
        </w:tc>
        <w:tc>
          <w:tcPr>
            <w:tcW w:w="1366" w:type="dxa"/>
          </w:tcPr>
          <w:p w14:paraId="2D05B41D" w14:textId="3D237DB3" w:rsidR="00697401" w:rsidRPr="00741BE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366" w:type="dxa"/>
          </w:tcPr>
          <w:p w14:paraId="4EDB9939" w14:textId="54B5A6C4" w:rsidR="00697401" w:rsidRPr="00741BE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471" w:type="dxa"/>
          </w:tcPr>
          <w:p w14:paraId="43CF1C53" w14:textId="77777777" w:rsidR="00697401" w:rsidRDefault="00697401" w:rsidP="00697401">
            <w:pPr>
              <w:jc w:val="cente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Місцеві бюджети,</w:t>
            </w:r>
          </w:p>
          <w:p w14:paraId="5991EDA2" w14:textId="7B7E6B0C"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color w:val="000000" w:themeColor="text1"/>
                <w:sz w:val="18"/>
                <w:szCs w:val="18"/>
                <w:lang w:val="uk-UA"/>
              </w:rPr>
              <w:t>інші джерела</w:t>
            </w:r>
          </w:p>
        </w:tc>
      </w:tr>
      <w:tr w:rsidR="00697401" w:rsidRPr="00741BE8" w14:paraId="163F18A7" w14:textId="77777777" w:rsidTr="00E51FC2">
        <w:trPr>
          <w:jc w:val="center"/>
        </w:trPr>
        <w:tc>
          <w:tcPr>
            <w:tcW w:w="4223" w:type="dxa"/>
            <w:vMerge/>
          </w:tcPr>
          <w:p w14:paraId="5C66132E" w14:textId="2595F1E8" w:rsidR="00697401" w:rsidRPr="00741BE8" w:rsidRDefault="00697401" w:rsidP="00697401">
            <w:pPr>
              <w:rPr>
                <w:rFonts w:ascii="Times New Roman" w:eastAsia="Times New Roman" w:hAnsi="Times New Roman" w:cs="Times New Roman"/>
                <w:color w:val="000000" w:themeColor="text1"/>
                <w:sz w:val="18"/>
                <w:szCs w:val="18"/>
                <w:lang w:val="uk-UA"/>
              </w:rPr>
            </w:pPr>
          </w:p>
        </w:tc>
        <w:tc>
          <w:tcPr>
            <w:tcW w:w="3392" w:type="dxa"/>
          </w:tcPr>
          <w:p w14:paraId="6C7538D2" w14:textId="77777777" w:rsidR="00413B34" w:rsidRDefault="00697401" w:rsidP="00697401">
            <w:pP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Захід</w:t>
            </w:r>
            <w:r w:rsidR="00413B34">
              <w:rPr>
                <w:rFonts w:ascii="Times New Roman" w:eastAsia="Times New Roman" w:hAnsi="Times New Roman" w:cs="Times New Roman"/>
                <w:color w:val="000000" w:themeColor="text1"/>
                <w:sz w:val="18"/>
                <w:szCs w:val="18"/>
                <w:lang w:val="uk-UA"/>
              </w:rPr>
              <w:t xml:space="preserve">. </w:t>
            </w:r>
          </w:p>
          <w:p w14:paraId="52FAAB18" w14:textId="7201EB83" w:rsidR="00697401" w:rsidRPr="00741BE8" w:rsidRDefault="00697401" w:rsidP="00697401">
            <w:pP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Проведення культурних, освітніх та виставкових заходів з метою розвитку та підтримки традиційних промислів та ремесл</w:t>
            </w:r>
          </w:p>
        </w:tc>
        <w:tc>
          <w:tcPr>
            <w:tcW w:w="1140" w:type="dxa"/>
          </w:tcPr>
          <w:p w14:paraId="75829A52" w14:textId="77777777" w:rsidR="00697401" w:rsidRPr="00741BE8" w:rsidRDefault="00697401" w:rsidP="00697401">
            <w:pPr>
              <w:jc w:val="cente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36</w:t>
            </w:r>
          </w:p>
        </w:tc>
        <w:tc>
          <w:tcPr>
            <w:tcW w:w="1366" w:type="dxa"/>
          </w:tcPr>
          <w:p w14:paraId="2E673D7E" w14:textId="77777777" w:rsidR="00697401" w:rsidRPr="00741BE8" w:rsidRDefault="00697401" w:rsidP="00697401">
            <w:pPr>
              <w:jc w:val="cente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200,0</w:t>
            </w:r>
          </w:p>
        </w:tc>
        <w:tc>
          <w:tcPr>
            <w:tcW w:w="1366" w:type="dxa"/>
          </w:tcPr>
          <w:p w14:paraId="49AECE6F" w14:textId="77777777" w:rsidR="00697401" w:rsidRPr="00741BE8" w:rsidRDefault="00697401" w:rsidP="00697401">
            <w:pPr>
              <w:jc w:val="cente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0,0</w:t>
            </w:r>
          </w:p>
        </w:tc>
        <w:tc>
          <w:tcPr>
            <w:tcW w:w="1366" w:type="dxa"/>
          </w:tcPr>
          <w:p w14:paraId="523252FD" w14:textId="77777777" w:rsidR="00697401" w:rsidRPr="00741BE8" w:rsidRDefault="00697401" w:rsidP="00697401">
            <w:pPr>
              <w:jc w:val="cente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100,0</w:t>
            </w:r>
          </w:p>
        </w:tc>
        <w:tc>
          <w:tcPr>
            <w:tcW w:w="1366" w:type="dxa"/>
          </w:tcPr>
          <w:p w14:paraId="6FA68581" w14:textId="77777777" w:rsidR="00697401" w:rsidRPr="00741BE8" w:rsidRDefault="00697401" w:rsidP="00697401">
            <w:pPr>
              <w:jc w:val="cente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100,0</w:t>
            </w:r>
          </w:p>
        </w:tc>
        <w:tc>
          <w:tcPr>
            <w:tcW w:w="1471" w:type="dxa"/>
          </w:tcPr>
          <w:p w14:paraId="43955344" w14:textId="130FAD68" w:rsidR="00697401" w:rsidRDefault="00697401" w:rsidP="00697401">
            <w:pPr>
              <w:jc w:val="center"/>
              <w:rPr>
                <w:rFonts w:ascii="Times New Roman" w:eastAsia="Times New Roman" w:hAnsi="Times New Roman" w:cs="Times New Roman"/>
                <w:color w:val="000000" w:themeColor="text1"/>
                <w:sz w:val="18"/>
                <w:szCs w:val="18"/>
                <w:lang w:val="uk-UA"/>
              </w:rPr>
            </w:pPr>
            <w:r>
              <w:rPr>
                <w:rFonts w:ascii="Times New Roman" w:eastAsia="Times New Roman" w:hAnsi="Times New Roman" w:cs="Times New Roman"/>
                <w:color w:val="000000" w:themeColor="text1"/>
                <w:sz w:val="18"/>
                <w:szCs w:val="18"/>
                <w:lang w:val="uk-UA"/>
              </w:rPr>
              <w:t>Місцеві бюджети</w:t>
            </w:r>
            <w:r w:rsidRPr="00741BE8">
              <w:rPr>
                <w:rFonts w:ascii="Times New Roman" w:eastAsia="Times New Roman" w:hAnsi="Times New Roman" w:cs="Times New Roman"/>
                <w:color w:val="000000" w:themeColor="text1"/>
                <w:sz w:val="18"/>
                <w:szCs w:val="18"/>
                <w:lang w:val="uk-UA"/>
              </w:rPr>
              <w:t xml:space="preserve">, </w:t>
            </w:r>
          </w:p>
          <w:p w14:paraId="625C9EA5" w14:textId="3BDDB5D4" w:rsidR="00697401" w:rsidRPr="00741BE8" w:rsidRDefault="00697401" w:rsidP="00697401">
            <w:pPr>
              <w:jc w:val="cente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інші джерела</w:t>
            </w:r>
          </w:p>
        </w:tc>
      </w:tr>
      <w:tr w:rsidR="00697401" w:rsidRPr="00741BE8" w14:paraId="3E821F34" w14:textId="77777777" w:rsidTr="00E51FC2">
        <w:trPr>
          <w:jc w:val="center"/>
        </w:trPr>
        <w:tc>
          <w:tcPr>
            <w:tcW w:w="4223" w:type="dxa"/>
            <w:vMerge/>
          </w:tcPr>
          <w:p w14:paraId="0DA18A0D" w14:textId="046E2B20" w:rsidR="00697401" w:rsidRPr="00741BE8" w:rsidRDefault="00697401" w:rsidP="00697401">
            <w:pPr>
              <w:rPr>
                <w:rFonts w:ascii="Times New Roman" w:eastAsia="Times New Roman" w:hAnsi="Times New Roman" w:cs="Times New Roman"/>
                <w:color w:val="000000" w:themeColor="text1"/>
                <w:sz w:val="18"/>
                <w:szCs w:val="18"/>
                <w:lang w:val="uk-UA"/>
              </w:rPr>
            </w:pPr>
          </w:p>
        </w:tc>
        <w:tc>
          <w:tcPr>
            <w:tcW w:w="3392" w:type="dxa"/>
          </w:tcPr>
          <w:p w14:paraId="79CDE371" w14:textId="77777777" w:rsidR="00413B34" w:rsidRDefault="00697401" w:rsidP="00697401">
            <w:pP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Захід</w:t>
            </w:r>
            <w:r w:rsidR="00413B34">
              <w:rPr>
                <w:rFonts w:ascii="Times New Roman" w:eastAsia="Times New Roman" w:hAnsi="Times New Roman" w:cs="Times New Roman"/>
                <w:color w:val="000000" w:themeColor="text1"/>
                <w:sz w:val="18"/>
                <w:szCs w:val="18"/>
                <w:lang w:val="uk-UA"/>
              </w:rPr>
              <w:t xml:space="preserve">. </w:t>
            </w:r>
          </w:p>
          <w:p w14:paraId="0939BDDD" w14:textId="4FC63062" w:rsidR="00697401" w:rsidRPr="00741BE8" w:rsidRDefault="00697401" w:rsidP="00697401">
            <w:pP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 xml:space="preserve">Створення креативного арт-простору декоративного розпису </w:t>
            </w:r>
            <w:r w:rsidR="00BD0F50">
              <w:rPr>
                <w:rFonts w:ascii="Times New Roman" w:eastAsia="Times New Roman" w:hAnsi="Times New Roman" w:cs="Times New Roman"/>
                <w:color w:val="000000" w:themeColor="text1"/>
                <w:sz w:val="18"/>
                <w:szCs w:val="18"/>
                <w:lang w:val="uk-UA"/>
              </w:rPr>
              <w:t>у</w:t>
            </w:r>
            <w:r w:rsidRPr="00741BE8">
              <w:rPr>
                <w:rFonts w:ascii="Times New Roman" w:eastAsia="Times New Roman" w:hAnsi="Times New Roman" w:cs="Times New Roman"/>
                <w:color w:val="000000" w:themeColor="text1"/>
                <w:sz w:val="18"/>
                <w:szCs w:val="18"/>
                <w:lang w:val="uk-UA"/>
              </w:rPr>
              <w:t xml:space="preserve"> </w:t>
            </w:r>
            <w:proofErr w:type="spellStart"/>
            <w:r w:rsidRPr="00741BE8">
              <w:rPr>
                <w:rFonts w:ascii="Times New Roman" w:eastAsia="Times New Roman" w:hAnsi="Times New Roman" w:cs="Times New Roman"/>
                <w:color w:val="000000" w:themeColor="text1"/>
                <w:sz w:val="18"/>
                <w:szCs w:val="18"/>
                <w:lang w:val="uk-UA"/>
              </w:rPr>
              <w:t>Самчиківській</w:t>
            </w:r>
            <w:proofErr w:type="spellEnd"/>
            <w:r w:rsidRPr="00741BE8">
              <w:rPr>
                <w:rFonts w:ascii="Times New Roman" w:eastAsia="Times New Roman" w:hAnsi="Times New Roman" w:cs="Times New Roman"/>
                <w:color w:val="000000" w:themeColor="text1"/>
                <w:sz w:val="18"/>
                <w:szCs w:val="18"/>
                <w:lang w:val="uk-UA"/>
              </w:rPr>
              <w:t xml:space="preserve"> художній школі народного декоративно-прикладного мистецтва</w:t>
            </w:r>
          </w:p>
        </w:tc>
        <w:tc>
          <w:tcPr>
            <w:tcW w:w="1140" w:type="dxa"/>
          </w:tcPr>
          <w:p w14:paraId="0735700D" w14:textId="77777777" w:rsidR="00697401" w:rsidRPr="00741BE8" w:rsidRDefault="00697401" w:rsidP="00697401">
            <w:pPr>
              <w:jc w:val="cente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24</w:t>
            </w:r>
          </w:p>
        </w:tc>
        <w:tc>
          <w:tcPr>
            <w:tcW w:w="1366" w:type="dxa"/>
          </w:tcPr>
          <w:p w14:paraId="28184F02" w14:textId="77777777" w:rsidR="00697401" w:rsidRPr="00741BE8" w:rsidRDefault="00697401" w:rsidP="00697401">
            <w:pPr>
              <w:jc w:val="cente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800,0</w:t>
            </w:r>
          </w:p>
        </w:tc>
        <w:tc>
          <w:tcPr>
            <w:tcW w:w="1366" w:type="dxa"/>
          </w:tcPr>
          <w:p w14:paraId="479BC09D" w14:textId="77777777" w:rsidR="00697401" w:rsidRPr="00741BE8" w:rsidRDefault="00697401" w:rsidP="00697401">
            <w:pPr>
              <w:jc w:val="cente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w:t>
            </w:r>
          </w:p>
        </w:tc>
        <w:tc>
          <w:tcPr>
            <w:tcW w:w="1366" w:type="dxa"/>
          </w:tcPr>
          <w:p w14:paraId="3D392C6A" w14:textId="77777777" w:rsidR="00697401" w:rsidRPr="00741BE8" w:rsidRDefault="00697401" w:rsidP="00697401">
            <w:pPr>
              <w:jc w:val="cente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400,0</w:t>
            </w:r>
          </w:p>
        </w:tc>
        <w:tc>
          <w:tcPr>
            <w:tcW w:w="1366" w:type="dxa"/>
          </w:tcPr>
          <w:p w14:paraId="5569AF21" w14:textId="77777777" w:rsidR="00697401" w:rsidRPr="00741BE8" w:rsidRDefault="00697401" w:rsidP="00697401">
            <w:pPr>
              <w:jc w:val="cente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400,0</w:t>
            </w:r>
          </w:p>
        </w:tc>
        <w:tc>
          <w:tcPr>
            <w:tcW w:w="1471" w:type="dxa"/>
          </w:tcPr>
          <w:p w14:paraId="1B110132" w14:textId="77777777" w:rsidR="00697401" w:rsidRDefault="00697401" w:rsidP="00697401">
            <w:pPr>
              <w:jc w:val="cente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 xml:space="preserve">Місцеві бюджети, </w:t>
            </w:r>
          </w:p>
          <w:p w14:paraId="52706FE9" w14:textId="52A83BF5" w:rsidR="00697401" w:rsidRPr="00741BE8" w:rsidRDefault="00697401" w:rsidP="00697401">
            <w:pPr>
              <w:jc w:val="center"/>
              <w:rPr>
                <w:rFonts w:ascii="Times New Roman" w:eastAsia="Times New Roman" w:hAnsi="Times New Roman" w:cs="Times New Roman"/>
                <w:color w:val="000000" w:themeColor="text1"/>
                <w:sz w:val="18"/>
                <w:szCs w:val="18"/>
                <w:lang w:val="uk-UA"/>
              </w:rPr>
            </w:pPr>
            <w:r w:rsidRPr="00741BE8">
              <w:rPr>
                <w:rFonts w:ascii="Times New Roman" w:eastAsia="Times New Roman" w:hAnsi="Times New Roman" w:cs="Times New Roman"/>
                <w:color w:val="000000" w:themeColor="text1"/>
                <w:sz w:val="18"/>
                <w:szCs w:val="18"/>
                <w:lang w:val="uk-UA"/>
              </w:rPr>
              <w:t>інші джерела</w:t>
            </w:r>
          </w:p>
        </w:tc>
      </w:tr>
      <w:tr w:rsidR="00697401" w:rsidRPr="00741BE8" w14:paraId="452823F9" w14:textId="77777777" w:rsidTr="00E51FC2">
        <w:trPr>
          <w:jc w:val="center"/>
        </w:trPr>
        <w:tc>
          <w:tcPr>
            <w:tcW w:w="15690" w:type="dxa"/>
            <w:gridSpan w:val="8"/>
            <w:shd w:val="clear" w:color="auto" w:fill="E5F7FF"/>
          </w:tcPr>
          <w:p w14:paraId="20F3D466" w14:textId="77777777" w:rsidR="00697401" w:rsidRPr="00741BE8" w:rsidRDefault="00697401" w:rsidP="00697401">
            <w:pPr>
              <w:jc w:val="center"/>
              <w:rPr>
                <w:rFonts w:ascii="Times New Roman" w:eastAsia="Times New Roman" w:hAnsi="Times New Roman" w:cs="Times New Roman"/>
                <w:b/>
                <w:bCs/>
                <w:sz w:val="18"/>
                <w:szCs w:val="18"/>
                <w:lang w:val="uk-UA"/>
              </w:rPr>
            </w:pPr>
            <w:r w:rsidRPr="00741BE8">
              <w:rPr>
                <w:rFonts w:ascii="Times New Roman" w:eastAsia="Times New Roman" w:hAnsi="Times New Roman" w:cs="Times New Roman"/>
                <w:b/>
                <w:bCs/>
                <w:sz w:val="18"/>
                <w:szCs w:val="18"/>
                <w:lang w:val="uk-UA"/>
              </w:rPr>
              <w:t>Оперативна ціль 1.7. Розкриття підприємницького потенціалу молоді та орієнтація системи підготовки кадрів на потреби регіональної економіки</w:t>
            </w:r>
          </w:p>
        </w:tc>
      </w:tr>
      <w:tr w:rsidR="00697401" w:rsidRPr="00741BE8" w14:paraId="2EC6432A" w14:textId="77777777" w:rsidTr="00E51FC2">
        <w:trPr>
          <w:jc w:val="center"/>
        </w:trPr>
        <w:tc>
          <w:tcPr>
            <w:tcW w:w="4223" w:type="dxa"/>
          </w:tcPr>
          <w:p w14:paraId="2FF8D5E9" w14:textId="77777777"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1.7.1. Прогнозування стану та потреб регіонального ринку праці</w:t>
            </w:r>
          </w:p>
        </w:tc>
        <w:tc>
          <w:tcPr>
            <w:tcW w:w="3392" w:type="dxa"/>
          </w:tcPr>
          <w:p w14:paraId="0455A6AB" w14:textId="77777777" w:rsidR="00413B34"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413B34">
              <w:rPr>
                <w:rFonts w:ascii="Times New Roman" w:eastAsia="Times New Roman" w:hAnsi="Times New Roman" w:cs="Times New Roman"/>
                <w:sz w:val="18"/>
                <w:szCs w:val="18"/>
                <w:lang w:val="uk-UA"/>
              </w:rPr>
              <w:t xml:space="preserve">. </w:t>
            </w:r>
          </w:p>
          <w:p w14:paraId="783305F0" w14:textId="72B54E09"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Формування регіонального замовлення на підготовку робітничих кадрів з орієнтацією на потреби регіонального ринку праці</w:t>
            </w:r>
          </w:p>
        </w:tc>
        <w:tc>
          <w:tcPr>
            <w:tcW w:w="1140" w:type="dxa"/>
          </w:tcPr>
          <w:p w14:paraId="5877AE2A"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36</w:t>
            </w:r>
          </w:p>
        </w:tc>
        <w:tc>
          <w:tcPr>
            <w:tcW w:w="1366" w:type="dxa"/>
          </w:tcPr>
          <w:p w14:paraId="02616358" w14:textId="376732E4" w:rsidR="00697401" w:rsidRPr="00414D6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366" w:type="dxa"/>
          </w:tcPr>
          <w:p w14:paraId="6D2CD187" w14:textId="7316AF8D" w:rsidR="00697401" w:rsidRPr="00414D6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366" w:type="dxa"/>
          </w:tcPr>
          <w:p w14:paraId="6B6F087A" w14:textId="3129F0DA" w:rsidR="00697401" w:rsidRPr="00414D6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366" w:type="dxa"/>
          </w:tcPr>
          <w:p w14:paraId="1DA51866" w14:textId="588D78D1" w:rsidR="00697401" w:rsidRPr="00414D6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471" w:type="dxa"/>
          </w:tcPr>
          <w:p w14:paraId="61A5C011" w14:textId="4665D6B0"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Державний бюджет, </w:t>
            </w:r>
            <w:r>
              <w:rPr>
                <w:rFonts w:ascii="Times New Roman" w:eastAsia="Times New Roman" w:hAnsi="Times New Roman" w:cs="Times New Roman"/>
                <w:sz w:val="18"/>
                <w:szCs w:val="18"/>
                <w:lang w:val="uk-UA"/>
              </w:rPr>
              <w:t>місцеві бюджети</w:t>
            </w:r>
          </w:p>
        </w:tc>
      </w:tr>
      <w:tr w:rsidR="00697401" w:rsidRPr="00741BE8" w14:paraId="319AF991" w14:textId="77777777" w:rsidTr="00E51FC2">
        <w:trPr>
          <w:jc w:val="center"/>
        </w:trPr>
        <w:tc>
          <w:tcPr>
            <w:tcW w:w="4223" w:type="dxa"/>
          </w:tcPr>
          <w:p w14:paraId="070B66D2" w14:textId="4944E9C3"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1.7.3. Оптимізація мережі та модернізація матеріально-технічної бази, навчальних програм закладів професійної (професійно-технічної), фахової передвищої освіти відповідно до потреб регіонального ринку праці</w:t>
            </w:r>
          </w:p>
        </w:tc>
        <w:tc>
          <w:tcPr>
            <w:tcW w:w="3392" w:type="dxa"/>
          </w:tcPr>
          <w:p w14:paraId="636D80A2" w14:textId="77777777" w:rsidR="00413B34"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413B34">
              <w:rPr>
                <w:rFonts w:ascii="Times New Roman" w:eastAsia="Times New Roman" w:hAnsi="Times New Roman" w:cs="Times New Roman"/>
                <w:sz w:val="18"/>
                <w:szCs w:val="18"/>
                <w:lang w:val="uk-UA"/>
              </w:rPr>
              <w:t xml:space="preserve">. </w:t>
            </w:r>
          </w:p>
          <w:p w14:paraId="5B74417B" w14:textId="3DB21941"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Модернізація матеріально-технічної бази закладів професійної та фахової передвищої освіти</w:t>
            </w:r>
          </w:p>
        </w:tc>
        <w:tc>
          <w:tcPr>
            <w:tcW w:w="1140" w:type="dxa"/>
          </w:tcPr>
          <w:p w14:paraId="1600F88F"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36</w:t>
            </w:r>
          </w:p>
        </w:tc>
        <w:tc>
          <w:tcPr>
            <w:tcW w:w="1366" w:type="dxa"/>
          </w:tcPr>
          <w:p w14:paraId="3E4C3681" w14:textId="0AC7166B" w:rsidR="00697401" w:rsidRPr="00414D6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366" w:type="dxa"/>
          </w:tcPr>
          <w:p w14:paraId="0CD3C151" w14:textId="16CC79CE" w:rsidR="00697401" w:rsidRPr="00414D6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366" w:type="dxa"/>
          </w:tcPr>
          <w:p w14:paraId="32ABFAB9" w14:textId="15DA69D5" w:rsidR="00697401" w:rsidRPr="00414D6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366" w:type="dxa"/>
          </w:tcPr>
          <w:p w14:paraId="0ABE4AD3" w14:textId="578DE91A" w:rsidR="00697401" w:rsidRPr="00414D6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471" w:type="dxa"/>
          </w:tcPr>
          <w:p w14:paraId="41493C4C" w14:textId="6B4BEE05"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Державний бюджет, </w:t>
            </w:r>
            <w:r>
              <w:rPr>
                <w:rFonts w:ascii="Times New Roman" w:eastAsia="Times New Roman" w:hAnsi="Times New Roman" w:cs="Times New Roman"/>
                <w:sz w:val="18"/>
                <w:szCs w:val="18"/>
                <w:lang w:val="uk-UA"/>
              </w:rPr>
              <w:t>місцеві бюджети</w:t>
            </w:r>
          </w:p>
        </w:tc>
      </w:tr>
      <w:tr w:rsidR="00697401" w:rsidRPr="00741BE8" w14:paraId="38062E59" w14:textId="77777777" w:rsidTr="00E51FC2">
        <w:trPr>
          <w:jc w:val="center"/>
        </w:trPr>
        <w:tc>
          <w:tcPr>
            <w:tcW w:w="15690" w:type="dxa"/>
            <w:gridSpan w:val="8"/>
            <w:shd w:val="clear" w:color="auto" w:fill="D2FFD1"/>
          </w:tcPr>
          <w:p w14:paraId="2164EDDE" w14:textId="6825915A" w:rsidR="00697401" w:rsidRPr="00741BE8" w:rsidRDefault="00697401" w:rsidP="00697401">
            <w:pPr>
              <w:jc w:val="center"/>
              <w:rPr>
                <w:rFonts w:ascii="Times New Roman" w:eastAsia="Times New Roman" w:hAnsi="Times New Roman" w:cs="Times New Roman"/>
                <w:b/>
                <w:bCs/>
                <w:sz w:val="18"/>
                <w:szCs w:val="18"/>
                <w:lang w:val="uk-UA"/>
              </w:rPr>
            </w:pPr>
            <w:r w:rsidRPr="00741BE8">
              <w:rPr>
                <w:rFonts w:ascii="Times New Roman" w:eastAsia="Times New Roman" w:hAnsi="Times New Roman" w:cs="Times New Roman"/>
                <w:b/>
                <w:bCs/>
                <w:sz w:val="18"/>
                <w:szCs w:val="18"/>
                <w:lang w:val="uk-UA"/>
              </w:rPr>
              <w:t>СТРАТЕГІЧНА ЦІЛЬ 2. ПІДВИЩЕННЯ ЯКОСТІ ЖИТТЯ ТА ПРОДОВЖЕННЯ ЙОГО АКТИВНОГО ПЕРІОДУ</w:t>
            </w:r>
          </w:p>
        </w:tc>
      </w:tr>
      <w:tr w:rsidR="00697401" w:rsidRPr="00741BE8" w14:paraId="3361F05C" w14:textId="77777777" w:rsidTr="00E51FC2">
        <w:trPr>
          <w:jc w:val="center"/>
        </w:trPr>
        <w:tc>
          <w:tcPr>
            <w:tcW w:w="15690" w:type="dxa"/>
            <w:gridSpan w:val="8"/>
            <w:shd w:val="clear" w:color="auto" w:fill="D2FFD1"/>
          </w:tcPr>
          <w:p w14:paraId="602CD7DC" w14:textId="77777777" w:rsidR="00697401" w:rsidRPr="00741BE8" w:rsidRDefault="00697401" w:rsidP="00697401">
            <w:pPr>
              <w:jc w:val="center"/>
              <w:rPr>
                <w:rFonts w:ascii="Times New Roman" w:eastAsia="Times New Roman" w:hAnsi="Times New Roman" w:cs="Times New Roman"/>
                <w:b/>
                <w:bCs/>
                <w:sz w:val="18"/>
                <w:szCs w:val="18"/>
                <w:lang w:val="uk-UA"/>
              </w:rPr>
            </w:pPr>
            <w:r w:rsidRPr="00741BE8">
              <w:rPr>
                <w:rFonts w:ascii="Times New Roman" w:eastAsia="Times New Roman" w:hAnsi="Times New Roman" w:cs="Times New Roman"/>
                <w:b/>
                <w:bCs/>
                <w:sz w:val="18"/>
                <w:szCs w:val="18"/>
                <w:lang w:val="uk-UA"/>
              </w:rPr>
              <w:t>Оперативна ціль 2.1. Якісні і доступні освітні послуги незалежно від місці проживання</w:t>
            </w:r>
          </w:p>
        </w:tc>
      </w:tr>
      <w:tr w:rsidR="00697401" w:rsidRPr="00741BE8" w14:paraId="52F2AF31" w14:textId="77777777" w:rsidTr="00E51FC2">
        <w:trPr>
          <w:jc w:val="center"/>
        </w:trPr>
        <w:tc>
          <w:tcPr>
            <w:tcW w:w="4223" w:type="dxa"/>
            <w:vMerge w:val="restart"/>
          </w:tcPr>
          <w:p w14:paraId="4F4EC04E" w14:textId="77777777"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2.1.1. Формування мережі академічних та професійних ліцеїв</w:t>
            </w:r>
          </w:p>
        </w:tc>
        <w:tc>
          <w:tcPr>
            <w:tcW w:w="3392" w:type="dxa"/>
          </w:tcPr>
          <w:p w14:paraId="17391415" w14:textId="77777777" w:rsidR="00413B34"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413B34">
              <w:rPr>
                <w:rFonts w:ascii="Times New Roman" w:eastAsia="Times New Roman" w:hAnsi="Times New Roman" w:cs="Times New Roman"/>
                <w:sz w:val="18"/>
                <w:szCs w:val="18"/>
                <w:lang w:val="uk-UA"/>
              </w:rPr>
              <w:t xml:space="preserve">. </w:t>
            </w:r>
          </w:p>
          <w:p w14:paraId="1B3443BC" w14:textId="3481A3E0"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Створення та облаштування предметних кабінетів </w:t>
            </w:r>
            <w:r w:rsidRPr="00741BE8">
              <w:rPr>
                <w:rFonts w:ascii="Times New Roman" w:eastAsia="Times New Roman" w:hAnsi="Times New Roman" w:cs="Times New Roman"/>
                <w:sz w:val="18"/>
                <w:szCs w:val="18"/>
                <w:lang w:val="uk-UA"/>
              </w:rPr>
              <w:br w:type="page"/>
              <w:t xml:space="preserve">(лабораторій) </w:t>
            </w:r>
            <w:r w:rsidR="00530059">
              <w:rPr>
                <w:rFonts w:ascii="Times New Roman" w:eastAsia="Times New Roman" w:hAnsi="Times New Roman" w:cs="Times New Roman"/>
                <w:sz w:val="18"/>
                <w:szCs w:val="18"/>
                <w:lang w:val="uk-UA"/>
              </w:rPr>
              <w:t>в</w:t>
            </w:r>
            <w:r w:rsidRPr="00741BE8">
              <w:rPr>
                <w:rFonts w:ascii="Times New Roman" w:eastAsia="Times New Roman" w:hAnsi="Times New Roman" w:cs="Times New Roman"/>
                <w:sz w:val="18"/>
                <w:szCs w:val="18"/>
                <w:lang w:val="uk-UA"/>
              </w:rPr>
              <w:t xml:space="preserve"> академічних ліцеях</w:t>
            </w:r>
            <w:r w:rsidRPr="00741BE8">
              <w:rPr>
                <w:rFonts w:ascii="Times New Roman" w:eastAsia="Times New Roman" w:hAnsi="Times New Roman" w:cs="Times New Roman"/>
                <w:sz w:val="18"/>
                <w:szCs w:val="18"/>
                <w:lang w:val="uk-UA"/>
              </w:rPr>
              <w:br w:type="page"/>
            </w:r>
          </w:p>
        </w:tc>
        <w:tc>
          <w:tcPr>
            <w:tcW w:w="1140" w:type="dxa"/>
          </w:tcPr>
          <w:p w14:paraId="3F173D24"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36</w:t>
            </w:r>
          </w:p>
        </w:tc>
        <w:tc>
          <w:tcPr>
            <w:tcW w:w="1366" w:type="dxa"/>
          </w:tcPr>
          <w:p w14:paraId="7991709B" w14:textId="48F1FF6E" w:rsidR="00697401" w:rsidRPr="00414D6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366" w:type="dxa"/>
          </w:tcPr>
          <w:p w14:paraId="5B99E50A" w14:textId="00341C75" w:rsidR="00697401" w:rsidRPr="00414D6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366" w:type="dxa"/>
          </w:tcPr>
          <w:p w14:paraId="39F49EDA" w14:textId="79070886" w:rsidR="00697401" w:rsidRPr="00414D6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366" w:type="dxa"/>
          </w:tcPr>
          <w:p w14:paraId="787EF273" w14:textId="0E6A3DEC" w:rsidR="00697401" w:rsidRPr="00414D6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471" w:type="dxa"/>
          </w:tcPr>
          <w:p w14:paraId="7E2B577F" w14:textId="7777777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Державний бюджет, </w:t>
            </w:r>
          </w:p>
          <w:p w14:paraId="39281D24" w14:textId="766790CF"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місцеві бюджети</w:t>
            </w:r>
          </w:p>
        </w:tc>
      </w:tr>
      <w:tr w:rsidR="00697401" w:rsidRPr="00741BE8" w14:paraId="7660F3EB" w14:textId="77777777" w:rsidTr="00E51FC2">
        <w:trPr>
          <w:jc w:val="center"/>
        </w:trPr>
        <w:tc>
          <w:tcPr>
            <w:tcW w:w="4223" w:type="dxa"/>
            <w:vMerge/>
          </w:tcPr>
          <w:p w14:paraId="4337BEB8" w14:textId="0D16A4C8" w:rsidR="00697401" w:rsidRPr="00741BE8" w:rsidRDefault="00697401" w:rsidP="00697401">
            <w:pPr>
              <w:rPr>
                <w:rFonts w:ascii="Times New Roman" w:hAnsi="Times New Roman" w:cs="Times New Roman"/>
                <w:sz w:val="18"/>
                <w:szCs w:val="18"/>
                <w:lang w:val="uk-UA"/>
              </w:rPr>
            </w:pPr>
          </w:p>
        </w:tc>
        <w:tc>
          <w:tcPr>
            <w:tcW w:w="3392" w:type="dxa"/>
          </w:tcPr>
          <w:p w14:paraId="199BDBC6" w14:textId="77777777" w:rsidR="00413B34"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413B34">
              <w:rPr>
                <w:rFonts w:ascii="Times New Roman" w:eastAsia="Times New Roman" w:hAnsi="Times New Roman" w:cs="Times New Roman"/>
                <w:sz w:val="18"/>
                <w:szCs w:val="18"/>
                <w:lang w:val="uk-UA"/>
              </w:rPr>
              <w:t>.</w:t>
            </w:r>
          </w:p>
          <w:p w14:paraId="4C9C8377" w14:textId="0B4B0A95" w:rsidR="00697401" w:rsidRPr="00741BE8"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Облаштування безпечних умов у закладах, що надають загальну середню освіту (протипожежний захист)</w:t>
            </w:r>
          </w:p>
        </w:tc>
        <w:tc>
          <w:tcPr>
            <w:tcW w:w="1140" w:type="dxa"/>
          </w:tcPr>
          <w:p w14:paraId="2B6C5847"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36</w:t>
            </w:r>
          </w:p>
        </w:tc>
        <w:tc>
          <w:tcPr>
            <w:tcW w:w="1366" w:type="dxa"/>
          </w:tcPr>
          <w:p w14:paraId="768372C8" w14:textId="60E022A9" w:rsidR="00697401" w:rsidRPr="00414D6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366" w:type="dxa"/>
          </w:tcPr>
          <w:p w14:paraId="2BD75E70" w14:textId="0A5AB31A" w:rsidR="00697401" w:rsidRPr="00414D6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366" w:type="dxa"/>
          </w:tcPr>
          <w:p w14:paraId="004ECB3A" w14:textId="0A5E9B55" w:rsidR="00697401" w:rsidRPr="00414D6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366" w:type="dxa"/>
          </w:tcPr>
          <w:p w14:paraId="69D7300F" w14:textId="5DFC1D38" w:rsidR="00697401" w:rsidRPr="00414D6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471" w:type="dxa"/>
          </w:tcPr>
          <w:p w14:paraId="2E771AA1" w14:textId="7777777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Державний бюджет, </w:t>
            </w:r>
          </w:p>
          <w:p w14:paraId="449BC137" w14:textId="6B412DE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місцеві бюджети,</w:t>
            </w:r>
            <w:r>
              <w:rPr>
                <w:rFonts w:ascii="Times New Roman" w:eastAsia="Times New Roman" w:hAnsi="Times New Roman" w:cs="Times New Roman"/>
                <w:sz w:val="18"/>
                <w:szCs w:val="18"/>
                <w:lang w:val="uk-UA"/>
              </w:rPr>
              <w:t xml:space="preserve"> </w:t>
            </w:r>
          </w:p>
          <w:p w14:paraId="7F5B8DEF" w14:textId="26502250"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інші джерела</w:t>
            </w:r>
          </w:p>
        </w:tc>
      </w:tr>
      <w:tr w:rsidR="00697401" w:rsidRPr="00741BE8" w14:paraId="224CAE5D" w14:textId="77777777" w:rsidTr="00E51FC2">
        <w:trPr>
          <w:jc w:val="center"/>
        </w:trPr>
        <w:tc>
          <w:tcPr>
            <w:tcW w:w="4223" w:type="dxa"/>
            <w:vMerge/>
          </w:tcPr>
          <w:p w14:paraId="007A865F" w14:textId="38BC4E38" w:rsidR="00697401" w:rsidRPr="00741BE8" w:rsidRDefault="00697401" w:rsidP="00697401">
            <w:pPr>
              <w:rPr>
                <w:rFonts w:ascii="Times New Roman" w:hAnsi="Times New Roman" w:cs="Times New Roman"/>
                <w:sz w:val="18"/>
                <w:szCs w:val="18"/>
                <w:lang w:val="uk-UA"/>
              </w:rPr>
            </w:pPr>
          </w:p>
        </w:tc>
        <w:tc>
          <w:tcPr>
            <w:tcW w:w="3392" w:type="dxa"/>
          </w:tcPr>
          <w:p w14:paraId="7BA91C58" w14:textId="77777777" w:rsidR="00413B34"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Регіональна програма розвитку</w:t>
            </w:r>
            <w:r w:rsidR="00413B34">
              <w:rPr>
                <w:rFonts w:ascii="Times New Roman" w:eastAsia="Times New Roman" w:hAnsi="Times New Roman" w:cs="Times New Roman"/>
                <w:sz w:val="18"/>
                <w:szCs w:val="18"/>
                <w:lang w:val="uk-UA"/>
              </w:rPr>
              <w:t xml:space="preserve">. </w:t>
            </w:r>
          </w:p>
          <w:p w14:paraId="778191B2" w14:textId="01B38EC5"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Цільова комплексна програма розвитку освіти Хмельницької області</w:t>
            </w:r>
          </w:p>
        </w:tc>
        <w:tc>
          <w:tcPr>
            <w:tcW w:w="1140" w:type="dxa"/>
          </w:tcPr>
          <w:p w14:paraId="40BF59CB"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36</w:t>
            </w:r>
          </w:p>
        </w:tc>
        <w:tc>
          <w:tcPr>
            <w:tcW w:w="1366" w:type="dxa"/>
          </w:tcPr>
          <w:p w14:paraId="07E496FE" w14:textId="282A49F2" w:rsidR="00697401" w:rsidRPr="00414D6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366" w:type="dxa"/>
          </w:tcPr>
          <w:p w14:paraId="6781445F" w14:textId="7D568411" w:rsidR="00697401" w:rsidRPr="00414D6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366" w:type="dxa"/>
          </w:tcPr>
          <w:p w14:paraId="6528CFE5" w14:textId="040A4E0E" w:rsidR="00697401" w:rsidRPr="00414D6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366" w:type="dxa"/>
          </w:tcPr>
          <w:p w14:paraId="69BC66CB" w14:textId="1DF02389" w:rsidR="00697401" w:rsidRPr="00414D6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471" w:type="dxa"/>
          </w:tcPr>
          <w:p w14:paraId="7BC07B72" w14:textId="5864950C"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Державний бюджет, </w:t>
            </w:r>
            <w:r>
              <w:rPr>
                <w:rFonts w:ascii="Times New Roman" w:eastAsia="Times New Roman" w:hAnsi="Times New Roman" w:cs="Times New Roman"/>
                <w:sz w:val="18"/>
                <w:szCs w:val="18"/>
                <w:lang w:val="uk-UA"/>
              </w:rPr>
              <w:t>місцеві бюджети</w:t>
            </w:r>
          </w:p>
        </w:tc>
      </w:tr>
      <w:tr w:rsidR="00697401" w:rsidRPr="00741BE8" w14:paraId="33C6E745" w14:textId="77777777" w:rsidTr="00E51FC2">
        <w:trPr>
          <w:jc w:val="center"/>
        </w:trPr>
        <w:tc>
          <w:tcPr>
            <w:tcW w:w="4223" w:type="dxa"/>
            <w:vMerge/>
          </w:tcPr>
          <w:p w14:paraId="72C9F9A1" w14:textId="2B1191B6" w:rsidR="00697401" w:rsidRPr="00741BE8" w:rsidRDefault="00697401" w:rsidP="00697401">
            <w:pPr>
              <w:rPr>
                <w:rFonts w:ascii="Times New Roman" w:hAnsi="Times New Roman" w:cs="Times New Roman"/>
                <w:sz w:val="18"/>
                <w:szCs w:val="18"/>
                <w:lang w:val="uk-UA"/>
              </w:rPr>
            </w:pPr>
          </w:p>
        </w:tc>
        <w:tc>
          <w:tcPr>
            <w:tcW w:w="3392" w:type="dxa"/>
          </w:tcPr>
          <w:p w14:paraId="25184B8C" w14:textId="77777777" w:rsidR="00413B34"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Регіональна програма розвитку</w:t>
            </w:r>
            <w:r w:rsidR="00413B34">
              <w:rPr>
                <w:rFonts w:ascii="Times New Roman" w:eastAsia="Times New Roman" w:hAnsi="Times New Roman" w:cs="Times New Roman"/>
                <w:sz w:val="18"/>
                <w:szCs w:val="18"/>
                <w:lang w:val="uk-UA"/>
              </w:rPr>
              <w:t>.</w:t>
            </w:r>
          </w:p>
          <w:p w14:paraId="497A7925" w14:textId="5BDDDEBD" w:rsidR="00697401" w:rsidRPr="00741BE8"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Цільова комплексна програма розвитку освіти Хмельницької області</w:t>
            </w:r>
          </w:p>
        </w:tc>
        <w:tc>
          <w:tcPr>
            <w:tcW w:w="1140" w:type="dxa"/>
          </w:tcPr>
          <w:p w14:paraId="7A864A64"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36</w:t>
            </w:r>
          </w:p>
        </w:tc>
        <w:tc>
          <w:tcPr>
            <w:tcW w:w="1366" w:type="dxa"/>
          </w:tcPr>
          <w:p w14:paraId="0CE0E940" w14:textId="4F585505" w:rsidR="00697401" w:rsidRPr="00414D6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366" w:type="dxa"/>
          </w:tcPr>
          <w:p w14:paraId="2B60E6BC" w14:textId="646C33BB" w:rsidR="00697401" w:rsidRPr="00414D6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366" w:type="dxa"/>
          </w:tcPr>
          <w:p w14:paraId="3F8093C3" w14:textId="570B0E4D" w:rsidR="00697401" w:rsidRPr="00414D6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366" w:type="dxa"/>
          </w:tcPr>
          <w:p w14:paraId="42B17509" w14:textId="05256D95" w:rsidR="00697401" w:rsidRPr="00414D6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471" w:type="dxa"/>
          </w:tcPr>
          <w:p w14:paraId="79631D6D" w14:textId="7777777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Державний бюджет, </w:t>
            </w:r>
          </w:p>
          <w:p w14:paraId="2CE3A1E7" w14:textId="63C4364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місцеві бюджети</w:t>
            </w:r>
          </w:p>
        </w:tc>
      </w:tr>
      <w:tr w:rsidR="00697401" w:rsidRPr="00741BE8" w14:paraId="27425230" w14:textId="77777777" w:rsidTr="00E51FC2">
        <w:trPr>
          <w:jc w:val="center"/>
        </w:trPr>
        <w:tc>
          <w:tcPr>
            <w:tcW w:w="4223" w:type="dxa"/>
            <w:vMerge/>
          </w:tcPr>
          <w:p w14:paraId="70A31F6D" w14:textId="5C0FC503" w:rsidR="00697401" w:rsidRPr="00741BE8" w:rsidRDefault="00697401" w:rsidP="00697401">
            <w:pPr>
              <w:rPr>
                <w:rFonts w:ascii="Times New Roman" w:hAnsi="Times New Roman" w:cs="Times New Roman"/>
                <w:sz w:val="18"/>
                <w:szCs w:val="18"/>
                <w:lang w:val="uk-UA"/>
              </w:rPr>
            </w:pPr>
          </w:p>
        </w:tc>
        <w:tc>
          <w:tcPr>
            <w:tcW w:w="3392" w:type="dxa"/>
          </w:tcPr>
          <w:p w14:paraId="3A5CE6C6" w14:textId="77777777" w:rsidR="00413B34"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Регіональна програма розвитку</w:t>
            </w:r>
            <w:r w:rsidR="00413B34">
              <w:rPr>
                <w:rFonts w:ascii="Times New Roman" w:eastAsia="Times New Roman" w:hAnsi="Times New Roman" w:cs="Times New Roman"/>
                <w:sz w:val="18"/>
                <w:szCs w:val="18"/>
                <w:lang w:val="uk-UA"/>
              </w:rPr>
              <w:t xml:space="preserve">. </w:t>
            </w:r>
          </w:p>
          <w:p w14:paraId="3CF97EE0" w14:textId="73B9BAE0" w:rsidR="00697401" w:rsidRPr="00741BE8"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Цільова комплексна програма розвитку освіти Хмельницької області</w:t>
            </w:r>
          </w:p>
        </w:tc>
        <w:tc>
          <w:tcPr>
            <w:tcW w:w="1140" w:type="dxa"/>
          </w:tcPr>
          <w:p w14:paraId="4A852EF7"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36</w:t>
            </w:r>
          </w:p>
        </w:tc>
        <w:tc>
          <w:tcPr>
            <w:tcW w:w="1366" w:type="dxa"/>
          </w:tcPr>
          <w:p w14:paraId="7267A088" w14:textId="297563F7" w:rsidR="00697401" w:rsidRPr="00414D6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366" w:type="dxa"/>
          </w:tcPr>
          <w:p w14:paraId="0C866357" w14:textId="7372E332" w:rsidR="00697401" w:rsidRPr="00414D6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366" w:type="dxa"/>
          </w:tcPr>
          <w:p w14:paraId="1A9DC3AB" w14:textId="4FB5ACC6" w:rsidR="00697401" w:rsidRPr="00414D6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366" w:type="dxa"/>
          </w:tcPr>
          <w:p w14:paraId="31684067" w14:textId="553C7A3E" w:rsidR="00697401" w:rsidRPr="00414D6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471" w:type="dxa"/>
          </w:tcPr>
          <w:p w14:paraId="6E83C698" w14:textId="7777777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Державний бюджет, </w:t>
            </w:r>
          </w:p>
          <w:p w14:paraId="077B7BA0" w14:textId="6A6CE46B"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місцеві бюджети</w:t>
            </w:r>
          </w:p>
        </w:tc>
      </w:tr>
      <w:tr w:rsidR="00697401" w:rsidRPr="00741BE8" w14:paraId="0049D5AA" w14:textId="77777777" w:rsidTr="00E51FC2">
        <w:trPr>
          <w:jc w:val="center"/>
        </w:trPr>
        <w:tc>
          <w:tcPr>
            <w:tcW w:w="4223" w:type="dxa"/>
            <w:vMerge/>
          </w:tcPr>
          <w:p w14:paraId="3657C398" w14:textId="6405F262" w:rsidR="00697401" w:rsidRPr="00741BE8" w:rsidRDefault="00697401" w:rsidP="00697401">
            <w:pPr>
              <w:rPr>
                <w:rFonts w:ascii="Times New Roman" w:hAnsi="Times New Roman" w:cs="Times New Roman"/>
                <w:sz w:val="18"/>
                <w:szCs w:val="18"/>
                <w:lang w:val="uk-UA"/>
              </w:rPr>
            </w:pPr>
          </w:p>
        </w:tc>
        <w:tc>
          <w:tcPr>
            <w:tcW w:w="3392" w:type="dxa"/>
          </w:tcPr>
          <w:p w14:paraId="619BD187" w14:textId="77777777" w:rsidR="00413B34"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Регіональна програма розвитку</w:t>
            </w:r>
            <w:r w:rsidR="00413B34">
              <w:rPr>
                <w:rFonts w:ascii="Times New Roman" w:eastAsia="Times New Roman" w:hAnsi="Times New Roman" w:cs="Times New Roman"/>
                <w:sz w:val="18"/>
                <w:szCs w:val="18"/>
                <w:lang w:val="uk-UA"/>
              </w:rPr>
              <w:t>.</w:t>
            </w:r>
          </w:p>
          <w:p w14:paraId="5FF774FC" w14:textId="013BE38E" w:rsidR="00697401" w:rsidRPr="00741BE8"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Цільова комплексна програма розвитку освіти Хмельницької області</w:t>
            </w:r>
          </w:p>
        </w:tc>
        <w:tc>
          <w:tcPr>
            <w:tcW w:w="1140" w:type="dxa"/>
          </w:tcPr>
          <w:p w14:paraId="334FCE6D"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36</w:t>
            </w:r>
          </w:p>
        </w:tc>
        <w:tc>
          <w:tcPr>
            <w:tcW w:w="1366" w:type="dxa"/>
          </w:tcPr>
          <w:p w14:paraId="17AEEE23" w14:textId="56532534" w:rsidR="00697401" w:rsidRPr="00414D6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366" w:type="dxa"/>
          </w:tcPr>
          <w:p w14:paraId="2CF27395" w14:textId="47A4CC94" w:rsidR="00697401" w:rsidRPr="00414D6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366" w:type="dxa"/>
          </w:tcPr>
          <w:p w14:paraId="6C48DDD0" w14:textId="48E4E31C" w:rsidR="00697401" w:rsidRPr="00414D6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366" w:type="dxa"/>
          </w:tcPr>
          <w:p w14:paraId="427267BA" w14:textId="0CE0B56E" w:rsidR="00697401" w:rsidRPr="00414D6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color w:val="000000" w:themeColor="text1"/>
                <w:sz w:val="18"/>
                <w:szCs w:val="18"/>
                <w:lang w:val="uk-UA"/>
              </w:rPr>
              <w:t>У межах бюджетних призначень</w:t>
            </w:r>
          </w:p>
        </w:tc>
        <w:tc>
          <w:tcPr>
            <w:tcW w:w="1471" w:type="dxa"/>
          </w:tcPr>
          <w:p w14:paraId="0B3D10BF" w14:textId="7777777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Державний бюджет, </w:t>
            </w:r>
          </w:p>
          <w:p w14:paraId="3A022B74" w14:textId="50669A5F"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місцеві бюджети</w:t>
            </w:r>
          </w:p>
        </w:tc>
      </w:tr>
      <w:tr w:rsidR="00697401" w:rsidRPr="00741BE8" w14:paraId="493A6CB6" w14:textId="77777777" w:rsidTr="00E51FC2">
        <w:trPr>
          <w:jc w:val="center"/>
        </w:trPr>
        <w:tc>
          <w:tcPr>
            <w:tcW w:w="15690" w:type="dxa"/>
            <w:gridSpan w:val="8"/>
            <w:shd w:val="clear" w:color="auto" w:fill="D2FFD1"/>
          </w:tcPr>
          <w:p w14:paraId="2B968A0A" w14:textId="77777777" w:rsidR="00697401" w:rsidRPr="00741BE8" w:rsidRDefault="00697401" w:rsidP="00697401">
            <w:pPr>
              <w:jc w:val="center"/>
              <w:rPr>
                <w:rFonts w:ascii="Times New Roman" w:eastAsia="Times New Roman" w:hAnsi="Times New Roman" w:cs="Times New Roman"/>
                <w:b/>
                <w:bCs/>
                <w:sz w:val="18"/>
                <w:szCs w:val="18"/>
                <w:lang w:val="uk-UA"/>
              </w:rPr>
            </w:pPr>
            <w:r w:rsidRPr="00741BE8">
              <w:rPr>
                <w:rFonts w:ascii="Times New Roman" w:eastAsia="Times New Roman" w:hAnsi="Times New Roman" w:cs="Times New Roman"/>
                <w:b/>
                <w:bCs/>
                <w:sz w:val="18"/>
                <w:szCs w:val="18"/>
                <w:lang w:val="uk-UA"/>
              </w:rPr>
              <w:lastRenderedPageBreak/>
              <w:t xml:space="preserve">Оперативна ціль 2.2. </w:t>
            </w:r>
            <w:proofErr w:type="spellStart"/>
            <w:r w:rsidRPr="00741BE8">
              <w:rPr>
                <w:rFonts w:ascii="Times New Roman" w:eastAsia="Times New Roman" w:hAnsi="Times New Roman" w:cs="Times New Roman"/>
                <w:b/>
                <w:bCs/>
                <w:sz w:val="18"/>
                <w:szCs w:val="18"/>
                <w:lang w:val="uk-UA"/>
              </w:rPr>
              <w:t>Пацієнторієнтовна</w:t>
            </w:r>
            <w:proofErr w:type="spellEnd"/>
            <w:r w:rsidRPr="00741BE8">
              <w:rPr>
                <w:rFonts w:ascii="Times New Roman" w:eastAsia="Times New Roman" w:hAnsi="Times New Roman" w:cs="Times New Roman"/>
                <w:b/>
                <w:bCs/>
                <w:sz w:val="18"/>
                <w:szCs w:val="18"/>
                <w:lang w:val="uk-UA"/>
              </w:rPr>
              <w:t xml:space="preserve"> система охорони здоров’я з акцентом на профілактику неінфекційних захворювань, реабілітацію та психічне здоров’я</w:t>
            </w:r>
          </w:p>
        </w:tc>
      </w:tr>
      <w:tr w:rsidR="00697401" w:rsidRPr="00741BE8" w14:paraId="33E9EE95" w14:textId="77777777" w:rsidTr="00E51FC2">
        <w:trPr>
          <w:jc w:val="center"/>
        </w:trPr>
        <w:tc>
          <w:tcPr>
            <w:tcW w:w="4223" w:type="dxa"/>
            <w:vMerge w:val="restart"/>
          </w:tcPr>
          <w:p w14:paraId="61696A7E" w14:textId="77777777" w:rsidR="00697401" w:rsidRPr="00741BE8"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2.2.1. Розбудова спроможної мережі закладів охорони здоров’я Хмельницького госпітального округу</w:t>
            </w:r>
          </w:p>
        </w:tc>
        <w:tc>
          <w:tcPr>
            <w:tcW w:w="3392" w:type="dxa"/>
          </w:tcPr>
          <w:p w14:paraId="69B48E9A" w14:textId="77777777" w:rsidR="00413B34"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413B34">
              <w:rPr>
                <w:rFonts w:ascii="Times New Roman" w:eastAsia="Times New Roman" w:hAnsi="Times New Roman" w:cs="Times New Roman"/>
                <w:sz w:val="18"/>
                <w:szCs w:val="18"/>
                <w:lang w:val="uk-UA"/>
              </w:rPr>
              <w:t xml:space="preserve">. </w:t>
            </w:r>
          </w:p>
          <w:p w14:paraId="24273E97" w14:textId="3FFB70F5" w:rsidR="00697401" w:rsidRPr="00741BE8"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Завершення будівництва лікувально-діагностичного корпусу КНП "Хмельницька обласна дитяча лікарня"</w:t>
            </w:r>
            <w:r w:rsidR="00265AD7">
              <w:rPr>
                <w:rFonts w:ascii="Times New Roman" w:eastAsia="Times New Roman" w:hAnsi="Times New Roman" w:cs="Times New Roman"/>
                <w:sz w:val="18"/>
                <w:szCs w:val="18"/>
                <w:lang w:val="uk-UA"/>
              </w:rPr>
              <w:t xml:space="preserve"> Хмельницької обласної ради</w:t>
            </w:r>
          </w:p>
        </w:tc>
        <w:tc>
          <w:tcPr>
            <w:tcW w:w="1140" w:type="dxa"/>
          </w:tcPr>
          <w:p w14:paraId="1098E007"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12</w:t>
            </w:r>
          </w:p>
        </w:tc>
        <w:tc>
          <w:tcPr>
            <w:tcW w:w="1366" w:type="dxa"/>
          </w:tcPr>
          <w:p w14:paraId="53D736B9"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618 429,1</w:t>
            </w:r>
          </w:p>
        </w:tc>
        <w:tc>
          <w:tcPr>
            <w:tcW w:w="1366" w:type="dxa"/>
          </w:tcPr>
          <w:p w14:paraId="025B2A4E"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w:t>
            </w:r>
          </w:p>
        </w:tc>
        <w:tc>
          <w:tcPr>
            <w:tcW w:w="1366" w:type="dxa"/>
          </w:tcPr>
          <w:p w14:paraId="7E72B6AB"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618 429,1</w:t>
            </w:r>
          </w:p>
        </w:tc>
        <w:tc>
          <w:tcPr>
            <w:tcW w:w="1366" w:type="dxa"/>
          </w:tcPr>
          <w:p w14:paraId="11D6B124"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w:t>
            </w:r>
          </w:p>
        </w:tc>
        <w:tc>
          <w:tcPr>
            <w:tcW w:w="1471" w:type="dxa"/>
          </w:tcPr>
          <w:p w14:paraId="73DEE14A" w14:textId="7777777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Державний бюджет, </w:t>
            </w:r>
          </w:p>
          <w:p w14:paraId="6A228F80" w14:textId="7777777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місцеві бюджети,</w:t>
            </w:r>
          </w:p>
          <w:p w14:paraId="74567596" w14:textId="4AE80DD9"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інші джерела</w:t>
            </w:r>
          </w:p>
        </w:tc>
      </w:tr>
      <w:tr w:rsidR="00697401" w:rsidRPr="00741BE8" w14:paraId="29B52365" w14:textId="77777777" w:rsidTr="00E51FC2">
        <w:trPr>
          <w:jc w:val="center"/>
        </w:trPr>
        <w:tc>
          <w:tcPr>
            <w:tcW w:w="4223" w:type="dxa"/>
            <w:vMerge/>
          </w:tcPr>
          <w:p w14:paraId="3072A3F8" w14:textId="40968BCD" w:rsidR="00697401" w:rsidRPr="00741BE8" w:rsidRDefault="00697401" w:rsidP="00697401">
            <w:pPr>
              <w:rPr>
                <w:rFonts w:ascii="Times New Roman" w:eastAsia="Times New Roman" w:hAnsi="Times New Roman" w:cs="Times New Roman"/>
                <w:sz w:val="18"/>
                <w:szCs w:val="18"/>
                <w:lang w:val="uk-UA"/>
              </w:rPr>
            </w:pPr>
          </w:p>
        </w:tc>
        <w:tc>
          <w:tcPr>
            <w:tcW w:w="3392" w:type="dxa"/>
          </w:tcPr>
          <w:p w14:paraId="07987287" w14:textId="77777777" w:rsidR="002B01D1"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2B01D1">
              <w:rPr>
                <w:rFonts w:ascii="Times New Roman" w:eastAsia="Times New Roman" w:hAnsi="Times New Roman" w:cs="Times New Roman"/>
                <w:sz w:val="18"/>
                <w:szCs w:val="18"/>
                <w:lang w:val="uk-UA"/>
              </w:rPr>
              <w:t>.</w:t>
            </w:r>
          </w:p>
          <w:p w14:paraId="390932C4" w14:textId="6D4075B7" w:rsidR="00697401" w:rsidRPr="00741BE8"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Завершення будівництва сховища для КНП "Хмельницька обласна дитяча лікарня"</w:t>
            </w:r>
            <w:r w:rsidR="00673A2C">
              <w:rPr>
                <w:rFonts w:ascii="Times New Roman" w:eastAsia="Times New Roman" w:hAnsi="Times New Roman" w:cs="Times New Roman"/>
                <w:sz w:val="18"/>
                <w:szCs w:val="18"/>
                <w:lang w:val="uk-UA"/>
              </w:rPr>
              <w:t xml:space="preserve"> </w:t>
            </w:r>
            <w:r w:rsidR="00673A2C" w:rsidRPr="00673A2C">
              <w:rPr>
                <w:rFonts w:ascii="Times New Roman" w:eastAsia="Times New Roman" w:hAnsi="Times New Roman" w:cs="Times New Roman"/>
                <w:sz w:val="18"/>
                <w:szCs w:val="18"/>
                <w:lang w:val="uk-UA"/>
              </w:rPr>
              <w:t>Хмельницької обласної ради</w:t>
            </w:r>
          </w:p>
        </w:tc>
        <w:tc>
          <w:tcPr>
            <w:tcW w:w="1140" w:type="dxa"/>
          </w:tcPr>
          <w:p w14:paraId="30ED6298"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12</w:t>
            </w:r>
          </w:p>
        </w:tc>
        <w:tc>
          <w:tcPr>
            <w:tcW w:w="1366" w:type="dxa"/>
          </w:tcPr>
          <w:p w14:paraId="1DEC2F72"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73 227,6</w:t>
            </w:r>
          </w:p>
        </w:tc>
        <w:tc>
          <w:tcPr>
            <w:tcW w:w="1366" w:type="dxa"/>
          </w:tcPr>
          <w:p w14:paraId="08E4F42C"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w:t>
            </w:r>
          </w:p>
        </w:tc>
        <w:tc>
          <w:tcPr>
            <w:tcW w:w="1366" w:type="dxa"/>
          </w:tcPr>
          <w:p w14:paraId="5277E199"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73 227,6</w:t>
            </w:r>
          </w:p>
        </w:tc>
        <w:tc>
          <w:tcPr>
            <w:tcW w:w="1366" w:type="dxa"/>
          </w:tcPr>
          <w:p w14:paraId="5C168B77"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w:t>
            </w:r>
          </w:p>
        </w:tc>
        <w:tc>
          <w:tcPr>
            <w:tcW w:w="1471" w:type="dxa"/>
          </w:tcPr>
          <w:p w14:paraId="09614A2E" w14:textId="7777777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Державний бюджет, </w:t>
            </w:r>
          </w:p>
          <w:p w14:paraId="41684DDE" w14:textId="7777777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місцеві бюджети, </w:t>
            </w:r>
          </w:p>
          <w:p w14:paraId="67F128BF" w14:textId="74677E61"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інші джерела</w:t>
            </w:r>
          </w:p>
        </w:tc>
      </w:tr>
      <w:tr w:rsidR="00697401" w:rsidRPr="00741BE8" w14:paraId="350300AD" w14:textId="77777777" w:rsidTr="00E51FC2">
        <w:trPr>
          <w:jc w:val="center"/>
        </w:trPr>
        <w:tc>
          <w:tcPr>
            <w:tcW w:w="4223" w:type="dxa"/>
            <w:vMerge/>
          </w:tcPr>
          <w:p w14:paraId="251BA4C6" w14:textId="6A7DFEA7" w:rsidR="00697401" w:rsidRPr="00741BE8" w:rsidRDefault="00697401" w:rsidP="00697401">
            <w:pPr>
              <w:rPr>
                <w:rFonts w:ascii="Times New Roman" w:eastAsia="Times New Roman" w:hAnsi="Times New Roman" w:cs="Times New Roman"/>
                <w:sz w:val="18"/>
                <w:szCs w:val="18"/>
                <w:lang w:val="uk-UA"/>
              </w:rPr>
            </w:pPr>
          </w:p>
        </w:tc>
        <w:tc>
          <w:tcPr>
            <w:tcW w:w="3392" w:type="dxa"/>
          </w:tcPr>
          <w:p w14:paraId="4559906F" w14:textId="77777777" w:rsidR="002B01D1"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Регіональна програма розвитку</w:t>
            </w:r>
            <w:r w:rsidR="002B01D1">
              <w:rPr>
                <w:rFonts w:ascii="Times New Roman" w:eastAsia="Times New Roman" w:hAnsi="Times New Roman" w:cs="Times New Roman"/>
                <w:sz w:val="18"/>
                <w:szCs w:val="18"/>
                <w:lang w:val="uk-UA"/>
              </w:rPr>
              <w:t xml:space="preserve">. </w:t>
            </w:r>
          </w:p>
          <w:p w14:paraId="308CF38E" w14:textId="69028B8D" w:rsidR="00697401" w:rsidRPr="00741BE8"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Обласна програма розвитку та підтримки закладів охорони здоров’я на 2026-2028 роки</w:t>
            </w:r>
          </w:p>
        </w:tc>
        <w:tc>
          <w:tcPr>
            <w:tcW w:w="1140" w:type="dxa"/>
          </w:tcPr>
          <w:p w14:paraId="2A686E32"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24</w:t>
            </w:r>
          </w:p>
        </w:tc>
        <w:tc>
          <w:tcPr>
            <w:tcW w:w="1366" w:type="dxa"/>
          </w:tcPr>
          <w:p w14:paraId="03584551"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hAnsi="Times New Roman" w:cs="Times New Roman"/>
                <w:sz w:val="18"/>
                <w:szCs w:val="18"/>
                <w:lang w:val="uk-UA"/>
              </w:rPr>
              <w:t>202 586,4</w:t>
            </w:r>
          </w:p>
        </w:tc>
        <w:tc>
          <w:tcPr>
            <w:tcW w:w="1366" w:type="dxa"/>
          </w:tcPr>
          <w:p w14:paraId="6C67DD09"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w:t>
            </w:r>
          </w:p>
        </w:tc>
        <w:tc>
          <w:tcPr>
            <w:tcW w:w="1366" w:type="dxa"/>
          </w:tcPr>
          <w:p w14:paraId="67978D57"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hAnsi="Times New Roman" w:cs="Times New Roman"/>
                <w:sz w:val="18"/>
                <w:szCs w:val="18"/>
                <w:lang w:val="uk-UA"/>
              </w:rPr>
              <w:t>60 565,0</w:t>
            </w:r>
          </w:p>
        </w:tc>
        <w:tc>
          <w:tcPr>
            <w:tcW w:w="1366" w:type="dxa"/>
          </w:tcPr>
          <w:p w14:paraId="3C16322D"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hAnsi="Times New Roman" w:cs="Times New Roman"/>
                <w:sz w:val="18"/>
                <w:szCs w:val="18"/>
                <w:lang w:val="uk-UA"/>
              </w:rPr>
              <w:t>142 021,4</w:t>
            </w:r>
          </w:p>
        </w:tc>
        <w:tc>
          <w:tcPr>
            <w:tcW w:w="1471" w:type="dxa"/>
          </w:tcPr>
          <w:p w14:paraId="21EF69A3" w14:textId="7777777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Державний бюджет, </w:t>
            </w:r>
          </w:p>
          <w:p w14:paraId="387A969C" w14:textId="7777777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місцеві бюджети, </w:t>
            </w:r>
          </w:p>
          <w:p w14:paraId="3A8FAD95" w14:textId="78B45054"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інші джерела</w:t>
            </w:r>
          </w:p>
        </w:tc>
      </w:tr>
      <w:tr w:rsidR="00697401" w:rsidRPr="00741BE8" w14:paraId="5744E3D5" w14:textId="77777777" w:rsidTr="00E51FC2">
        <w:trPr>
          <w:jc w:val="center"/>
        </w:trPr>
        <w:tc>
          <w:tcPr>
            <w:tcW w:w="4223" w:type="dxa"/>
          </w:tcPr>
          <w:p w14:paraId="4F3DB4A1" w14:textId="77777777" w:rsidR="00697401" w:rsidRPr="00741BE8"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2.2.8. Розвиток системи надання спеціалізованої </w:t>
            </w:r>
            <w:proofErr w:type="spellStart"/>
            <w:r w:rsidRPr="00741BE8">
              <w:rPr>
                <w:rFonts w:ascii="Times New Roman" w:eastAsia="Times New Roman" w:hAnsi="Times New Roman" w:cs="Times New Roman"/>
                <w:sz w:val="18"/>
                <w:szCs w:val="18"/>
                <w:lang w:val="uk-UA"/>
              </w:rPr>
              <w:t>перинатальної</w:t>
            </w:r>
            <w:proofErr w:type="spellEnd"/>
            <w:r w:rsidRPr="00741BE8">
              <w:rPr>
                <w:rFonts w:ascii="Times New Roman" w:eastAsia="Times New Roman" w:hAnsi="Times New Roman" w:cs="Times New Roman"/>
                <w:sz w:val="18"/>
                <w:szCs w:val="18"/>
                <w:lang w:val="uk-UA"/>
              </w:rPr>
              <w:t xml:space="preserve"> допомоги шляхом створення регіонального </w:t>
            </w:r>
            <w:proofErr w:type="spellStart"/>
            <w:r w:rsidRPr="00741BE8">
              <w:rPr>
                <w:rFonts w:ascii="Times New Roman" w:eastAsia="Times New Roman" w:hAnsi="Times New Roman" w:cs="Times New Roman"/>
                <w:sz w:val="18"/>
                <w:szCs w:val="18"/>
                <w:lang w:val="uk-UA"/>
              </w:rPr>
              <w:t>перинатального</w:t>
            </w:r>
            <w:proofErr w:type="spellEnd"/>
            <w:r w:rsidRPr="00741BE8">
              <w:rPr>
                <w:rFonts w:ascii="Times New Roman" w:eastAsia="Times New Roman" w:hAnsi="Times New Roman" w:cs="Times New Roman"/>
                <w:sz w:val="18"/>
                <w:szCs w:val="18"/>
                <w:lang w:val="uk-UA"/>
              </w:rPr>
              <w:t xml:space="preserve"> центру ІІ рівня на базі КНП "Шепетівська багатопрофільна лікарня" Шепетівської міської ради</w:t>
            </w:r>
          </w:p>
        </w:tc>
        <w:tc>
          <w:tcPr>
            <w:tcW w:w="3392" w:type="dxa"/>
          </w:tcPr>
          <w:p w14:paraId="2CE4DB98" w14:textId="77777777" w:rsidR="002B01D1"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2B01D1">
              <w:rPr>
                <w:rFonts w:ascii="Times New Roman" w:eastAsia="Times New Roman" w:hAnsi="Times New Roman" w:cs="Times New Roman"/>
                <w:sz w:val="18"/>
                <w:szCs w:val="18"/>
                <w:lang w:val="uk-UA"/>
              </w:rPr>
              <w:t xml:space="preserve">. </w:t>
            </w:r>
          </w:p>
          <w:p w14:paraId="0D475EC8" w14:textId="09D06A48" w:rsidR="00697401" w:rsidRPr="00741BE8"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Добудова корпусу </w:t>
            </w:r>
            <w:proofErr w:type="spellStart"/>
            <w:r w:rsidRPr="00741BE8">
              <w:rPr>
                <w:rFonts w:ascii="Times New Roman" w:eastAsia="Times New Roman" w:hAnsi="Times New Roman" w:cs="Times New Roman"/>
                <w:sz w:val="18"/>
                <w:szCs w:val="18"/>
                <w:lang w:val="uk-UA"/>
              </w:rPr>
              <w:t>перинатального</w:t>
            </w:r>
            <w:proofErr w:type="spellEnd"/>
            <w:r w:rsidRPr="00741BE8">
              <w:rPr>
                <w:rFonts w:ascii="Times New Roman" w:eastAsia="Times New Roman" w:hAnsi="Times New Roman" w:cs="Times New Roman"/>
                <w:sz w:val="18"/>
                <w:szCs w:val="18"/>
                <w:lang w:val="uk-UA"/>
              </w:rPr>
              <w:t xml:space="preserve"> центру КНП "Шепетівська багатопрофільна лікарня</w:t>
            </w:r>
            <w:r w:rsidR="002B01D1">
              <w:rPr>
                <w:rFonts w:ascii="Times New Roman" w:eastAsia="Times New Roman" w:hAnsi="Times New Roman" w:cs="Times New Roman"/>
                <w:sz w:val="18"/>
                <w:szCs w:val="18"/>
                <w:lang w:val="uk-UA"/>
              </w:rPr>
              <w:t>"</w:t>
            </w:r>
            <w:r w:rsidR="007E2386">
              <w:rPr>
                <w:rFonts w:ascii="Times New Roman" w:eastAsia="Times New Roman" w:hAnsi="Times New Roman" w:cs="Times New Roman"/>
                <w:sz w:val="18"/>
                <w:szCs w:val="18"/>
                <w:lang w:val="uk-UA"/>
              </w:rPr>
              <w:t xml:space="preserve"> Шепетівської міської ради</w:t>
            </w:r>
          </w:p>
        </w:tc>
        <w:tc>
          <w:tcPr>
            <w:tcW w:w="1140" w:type="dxa"/>
          </w:tcPr>
          <w:p w14:paraId="060BCD6A"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24</w:t>
            </w:r>
          </w:p>
        </w:tc>
        <w:tc>
          <w:tcPr>
            <w:tcW w:w="1366" w:type="dxa"/>
          </w:tcPr>
          <w:p w14:paraId="0DD41C2D"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hAnsi="Times New Roman" w:cs="Times New Roman"/>
                <w:sz w:val="18"/>
                <w:szCs w:val="18"/>
                <w:lang w:val="uk-UA"/>
              </w:rPr>
              <w:t>302 000,0</w:t>
            </w:r>
          </w:p>
        </w:tc>
        <w:tc>
          <w:tcPr>
            <w:tcW w:w="1366" w:type="dxa"/>
          </w:tcPr>
          <w:p w14:paraId="1D499476"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w:t>
            </w:r>
          </w:p>
        </w:tc>
        <w:tc>
          <w:tcPr>
            <w:tcW w:w="1366" w:type="dxa"/>
          </w:tcPr>
          <w:p w14:paraId="2AD1297E"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151 000,0</w:t>
            </w:r>
          </w:p>
        </w:tc>
        <w:tc>
          <w:tcPr>
            <w:tcW w:w="1366" w:type="dxa"/>
          </w:tcPr>
          <w:p w14:paraId="35318A36"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151 000,0</w:t>
            </w:r>
          </w:p>
        </w:tc>
        <w:tc>
          <w:tcPr>
            <w:tcW w:w="1471" w:type="dxa"/>
          </w:tcPr>
          <w:p w14:paraId="195C5CDA" w14:textId="7777777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Місцеві бюджети, </w:t>
            </w:r>
          </w:p>
          <w:p w14:paraId="488FFF60" w14:textId="51F0AE52"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інші джерела</w:t>
            </w:r>
          </w:p>
        </w:tc>
      </w:tr>
      <w:tr w:rsidR="00697401" w:rsidRPr="00741BE8" w14:paraId="0C367763" w14:textId="77777777" w:rsidTr="00E51FC2">
        <w:trPr>
          <w:jc w:val="center"/>
        </w:trPr>
        <w:tc>
          <w:tcPr>
            <w:tcW w:w="4223" w:type="dxa"/>
          </w:tcPr>
          <w:p w14:paraId="08E55A0B" w14:textId="77777777" w:rsidR="00697401" w:rsidRPr="00741BE8"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2.2.9. Удосконалення надання екстреної медичної допомоги</w:t>
            </w:r>
          </w:p>
        </w:tc>
        <w:tc>
          <w:tcPr>
            <w:tcW w:w="3392" w:type="dxa"/>
          </w:tcPr>
          <w:p w14:paraId="2512F75D" w14:textId="77777777" w:rsidR="00476E2F"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Регіональна програма розвитку</w:t>
            </w:r>
            <w:r w:rsidR="00476E2F">
              <w:rPr>
                <w:rFonts w:ascii="Times New Roman" w:eastAsia="Times New Roman" w:hAnsi="Times New Roman" w:cs="Times New Roman"/>
                <w:sz w:val="18"/>
                <w:szCs w:val="18"/>
                <w:lang w:val="uk-UA"/>
              </w:rPr>
              <w:t xml:space="preserve">. </w:t>
            </w:r>
          </w:p>
          <w:p w14:paraId="61BC0E8B" w14:textId="543C0C47" w:rsidR="00697401" w:rsidRPr="00741BE8"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Обласна програма розвитку та підтримки закладів охорони здоров’я на 2026-2028 роки</w:t>
            </w:r>
          </w:p>
        </w:tc>
        <w:tc>
          <w:tcPr>
            <w:tcW w:w="1140" w:type="dxa"/>
          </w:tcPr>
          <w:p w14:paraId="0686CD55"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12</w:t>
            </w:r>
          </w:p>
        </w:tc>
        <w:tc>
          <w:tcPr>
            <w:tcW w:w="1366" w:type="dxa"/>
          </w:tcPr>
          <w:p w14:paraId="7C7FD964"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hAnsi="Times New Roman" w:cs="Times New Roman"/>
                <w:sz w:val="18"/>
                <w:szCs w:val="18"/>
                <w:lang w:val="uk-UA"/>
              </w:rPr>
              <w:t>36 500,0</w:t>
            </w:r>
          </w:p>
        </w:tc>
        <w:tc>
          <w:tcPr>
            <w:tcW w:w="1366" w:type="dxa"/>
          </w:tcPr>
          <w:p w14:paraId="4FC3D547"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w:t>
            </w:r>
          </w:p>
        </w:tc>
        <w:tc>
          <w:tcPr>
            <w:tcW w:w="1366" w:type="dxa"/>
          </w:tcPr>
          <w:p w14:paraId="26D9D9B0"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hAnsi="Times New Roman" w:cs="Times New Roman"/>
                <w:sz w:val="18"/>
                <w:szCs w:val="18"/>
                <w:lang w:val="uk-UA"/>
              </w:rPr>
              <w:t>36 500,0</w:t>
            </w:r>
          </w:p>
        </w:tc>
        <w:tc>
          <w:tcPr>
            <w:tcW w:w="1366" w:type="dxa"/>
          </w:tcPr>
          <w:p w14:paraId="0E810710"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w:t>
            </w:r>
          </w:p>
        </w:tc>
        <w:tc>
          <w:tcPr>
            <w:tcW w:w="1471" w:type="dxa"/>
          </w:tcPr>
          <w:p w14:paraId="77759294" w14:textId="7777777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Місцеві бюджети, </w:t>
            </w:r>
          </w:p>
          <w:p w14:paraId="06F8A74A" w14:textId="0762E19A"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інші джерела</w:t>
            </w:r>
          </w:p>
        </w:tc>
      </w:tr>
      <w:tr w:rsidR="00697401" w:rsidRPr="00741BE8" w14:paraId="1E4CC929" w14:textId="77777777" w:rsidTr="00E51FC2">
        <w:trPr>
          <w:jc w:val="center"/>
        </w:trPr>
        <w:tc>
          <w:tcPr>
            <w:tcW w:w="15690" w:type="dxa"/>
            <w:gridSpan w:val="8"/>
            <w:shd w:val="clear" w:color="auto" w:fill="D2FFD1"/>
          </w:tcPr>
          <w:p w14:paraId="208EB89B" w14:textId="77777777" w:rsidR="00697401" w:rsidRPr="00741BE8" w:rsidRDefault="00697401" w:rsidP="00697401">
            <w:pPr>
              <w:jc w:val="center"/>
              <w:rPr>
                <w:rFonts w:ascii="Times New Roman" w:eastAsia="Times New Roman" w:hAnsi="Times New Roman" w:cs="Times New Roman"/>
                <w:b/>
                <w:bCs/>
                <w:sz w:val="18"/>
                <w:szCs w:val="18"/>
                <w:lang w:val="uk-UA"/>
              </w:rPr>
            </w:pPr>
            <w:r w:rsidRPr="00741BE8">
              <w:rPr>
                <w:rFonts w:ascii="Times New Roman" w:eastAsia="Times New Roman" w:hAnsi="Times New Roman" w:cs="Times New Roman"/>
                <w:b/>
                <w:bCs/>
                <w:sz w:val="18"/>
                <w:szCs w:val="18"/>
                <w:lang w:val="uk-UA"/>
              </w:rPr>
              <w:t>Оперативна ціль 2.3. Підвищення доступності публічних послуг і стандартів їх надання</w:t>
            </w:r>
          </w:p>
        </w:tc>
      </w:tr>
      <w:tr w:rsidR="00697401" w:rsidRPr="00741BE8" w14:paraId="4F0B1113" w14:textId="77777777" w:rsidTr="00E51FC2">
        <w:trPr>
          <w:jc w:val="center"/>
        </w:trPr>
        <w:tc>
          <w:tcPr>
            <w:tcW w:w="4223" w:type="dxa"/>
          </w:tcPr>
          <w:p w14:paraId="02CDDBE0" w14:textId="77777777"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2.3.1. Розвиток мережі центрів надання адміністративних послуг, їх територіальних підрозділів, віддалених робочих місць адміністраторів та забезпечення надання адміністративних послуг суб’єктам звернення із застосуванням сервісів "Мобільний адміністратор" та "Мобільний центр" для виїзного та інклюзивного обслуговування жителів сільської місцевості)</w:t>
            </w:r>
          </w:p>
        </w:tc>
        <w:tc>
          <w:tcPr>
            <w:tcW w:w="3392" w:type="dxa"/>
          </w:tcPr>
          <w:p w14:paraId="0FF40705" w14:textId="77777777" w:rsidR="00476E2F"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476E2F">
              <w:rPr>
                <w:rFonts w:ascii="Times New Roman" w:eastAsia="Times New Roman" w:hAnsi="Times New Roman" w:cs="Times New Roman"/>
                <w:sz w:val="18"/>
                <w:szCs w:val="18"/>
                <w:lang w:val="uk-UA"/>
              </w:rPr>
              <w:t>.</w:t>
            </w:r>
          </w:p>
          <w:p w14:paraId="2E78D9C5" w14:textId="6F799BD9"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Створення </w:t>
            </w:r>
            <w:r w:rsidR="00013A85">
              <w:rPr>
                <w:rFonts w:ascii="Times New Roman" w:eastAsia="Times New Roman" w:hAnsi="Times New Roman" w:cs="Times New Roman"/>
                <w:sz w:val="18"/>
                <w:szCs w:val="18"/>
                <w:lang w:val="uk-UA"/>
              </w:rPr>
              <w:t>ЦНАПів</w:t>
            </w:r>
            <w:r w:rsidRPr="00741BE8">
              <w:rPr>
                <w:rFonts w:ascii="Times New Roman" w:eastAsia="Times New Roman" w:hAnsi="Times New Roman" w:cs="Times New Roman"/>
                <w:sz w:val="18"/>
                <w:szCs w:val="18"/>
                <w:lang w:val="uk-UA"/>
              </w:rPr>
              <w:t xml:space="preserve"> в громадах, де вони відсутні</w:t>
            </w:r>
          </w:p>
        </w:tc>
        <w:tc>
          <w:tcPr>
            <w:tcW w:w="1140" w:type="dxa"/>
          </w:tcPr>
          <w:p w14:paraId="6D4739A6"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36</w:t>
            </w:r>
          </w:p>
        </w:tc>
        <w:tc>
          <w:tcPr>
            <w:tcW w:w="1366" w:type="dxa"/>
          </w:tcPr>
          <w:p w14:paraId="607B9967" w14:textId="552B7C98" w:rsidR="00697401" w:rsidRPr="00741BE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00B8E741" w14:textId="3F5D4133" w:rsidR="00697401" w:rsidRPr="00741BE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508C4C21" w14:textId="12060146" w:rsidR="00697401" w:rsidRPr="00741BE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31516B93" w14:textId="39328351" w:rsidR="00697401" w:rsidRPr="00741BE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471" w:type="dxa"/>
          </w:tcPr>
          <w:p w14:paraId="366D6F15" w14:textId="7777777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Державний бюджет, </w:t>
            </w:r>
          </w:p>
          <w:p w14:paraId="26152960" w14:textId="7777777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місцеві бюджети, </w:t>
            </w:r>
          </w:p>
          <w:p w14:paraId="1B98C6B0" w14:textId="1F4B47FB"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інші джерела</w:t>
            </w:r>
          </w:p>
        </w:tc>
      </w:tr>
      <w:tr w:rsidR="00697401" w:rsidRPr="00741BE8" w14:paraId="2D165E40" w14:textId="77777777" w:rsidTr="00E51FC2">
        <w:trPr>
          <w:jc w:val="center"/>
        </w:trPr>
        <w:tc>
          <w:tcPr>
            <w:tcW w:w="15690" w:type="dxa"/>
            <w:gridSpan w:val="8"/>
            <w:shd w:val="clear" w:color="auto" w:fill="D2FFD1"/>
          </w:tcPr>
          <w:p w14:paraId="769AD626" w14:textId="77777777" w:rsidR="00697401" w:rsidRPr="00741BE8" w:rsidRDefault="00697401" w:rsidP="00697401">
            <w:pPr>
              <w:jc w:val="center"/>
              <w:rPr>
                <w:rFonts w:ascii="Times New Roman" w:eastAsia="Times New Roman" w:hAnsi="Times New Roman" w:cs="Times New Roman"/>
                <w:b/>
                <w:bCs/>
                <w:sz w:val="18"/>
                <w:szCs w:val="18"/>
                <w:lang w:val="uk-UA"/>
              </w:rPr>
            </w:pPr>
            <w:r w:rsidRPr="00741BE8">
              <w:rPr>
                <w:rFonts w:ascii="Times New Roman" w:eastAsia="Times New Roman" w:hAnsi="Times New Roman" w:cs="Times New Roman"/>
                <w:b/>
                <w:bCs/>
                <w:sz w:val="18"/>
                <w:szCs w:val="18"/>
                <w:lang w:val="uk-UA"/>
              </w:rPr>
              <w:t>Оперативна ціль 2.4 Підвищення мобільності мешканців області</w:t>
            </w:r>
          </w:p>
        </w:tc>
      </w:tr>
      <w:tr w:rsidR="00697401" w:rsidRPr="00741BE8" w14:paraId="4667B493" w14:textId="77777777" w:rsidTr="00E51FC2">
        <w:trPr>
          <w:jc w:val="center"/>
        </w:trPr>
        <w:tc>
          <w:tcPr>
            <w:tcW w:w="4223" w:type="dxa"/>
            <w:vMerge w:val="restart"/>
          </w:tcPr>
          <w:p w14:paraId="4E2A8D33" w14:textId="77777777"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2.4.1. Впровадження автоматизованих транспортних систем для поліпшення якості послуг громадського транспорту</w:t>
            </w:r>
          </w:p>
        </w:tc>
        <w:tc>
          <w:tcPr>
            <w:tcW w:w="3392" w:type="dxa"/>
          </w:tcPr>
          <w:p w14:paraId="516ACED4" w14:textId="77777777" w:rsidR="00476E2F"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Захід</w:t>
            </w:r>
            <w:r w:rsidR="00476E2F">
              <w:rPr>
                <w:rFonts w:ascii="Times New Roman" w:hAnsi="Times New Roman" w:cs="Times New Roman"/>
                <w:sz w:val="18"/>
                <w:szCs w:val="18"/>
                <w:lang w:val="uk-UA"/>
              </w:rPr>
              <w:t>.</w:t>
            </w:r>
          </w:p>
          <w:p w14:paraId="1D3640C2" w14:textId="77777777" w:rsidR="00697401"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Створення електронного сервісу автомобільних пасажирських перевезень на міжміських та приміських автобусних маршрутах</w:t>
            </w:r>
          </w:p>
          <w:p w14:paraId="5177B019" w14:textId="3F96F4B3" w:rsidR="005B50C4" w:rsidRPr="00741BE8" w:rsidRDefault="005B50C4" w:rsidP="00697401">
            <w:pPr>
              <w:rPr>
                <w:rFonts w:ascii="Times New Roman" w:hAnsi="Times New Roman" w:cs="Times New Roman"/>
                <w:sz w:val="18"/>
                <w:szCs w:val="18"/>
                <w:lang w:val="uk-UA"/>
              </w:rPr>
            </w:pPr>
          </w:p>
        </w:tc>
        <w:tc>
          <w:tcPr>
            <w:tcW w:w="1140" w:type="dxa"/>
          </w:tcPr>
          <w:p w14:paraId="77AB8F5D"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12</w:t>
            </w:r>
          </w:p>
        </w:tc>
        <w:tc>
          <w:tcPr>
            <w:tcW w:w="1366" w:type="dxa"/>
          </w:tcPr>
          <w:p w14:paraId="0BA7CC4A"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97,9</w:t>
            </w:r>
          </w:p>
        </w:tc>
        <w:tc>
          <w:tcPr>
            <w:tcW w:w="1366" w:type="dxa"/>
          </w:tcPr>
          <w:p w14:paraId="3F54DCC5"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w:t>
            </w:r>
          </w:p>
        </w:tc>
        <w:tc>
          <w:tcPr>
            <w:tcW w:w="1366" w:type="dxa"/>
          </w:tcPr>
          <w:p w14:paraId="35A639A6"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97,9</w:t>
            </w:r>
          </w:p>
        </w:tc>
        <w:tc>
          <w:tcPr>
            <w:tcW w:w="1366" w:type="dxa"/>
          </w:tcPr>
          <w:p w14:paraId="44FE651A"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w:t>
            </w:r>
          </w:p>
        </w:tc>
        <w:tc>
          <w:tcPr>
            <w:tcW w:w="1471" w:type="dxa"/>
          </w:tcPr>
          <w:p w14:paraId="6E798171" w14:textId="7382B8FA" w:rsidR="00697401" w:rsidRPr="00741BE8" w:rsidRDefault="00697401"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Місцеві бюджети</w:t>
            </w:r>
          </w:p>
        </w:tc>
      </w:tr>
      <w:tr w:rsidR="00697401" w:rsidRPr="00741BE8" w14:paraId="78F7782F" w14:textId="77777777" w:rsidTr="00E51FC2">
        <w:trPr>
          <w:jc w:val="center"/>
        </w:trPr>
        <w:tc>
          <w:tcPr>
            <w:tcW w:w="4223" w:type="dxa"/>
            <w:vMerge/>
          </w:tcPr>
          <w:p w14:paraId="1387543B" w14:textId="31B1A85D" w:rsidR="00697401" w:rsidRPr="00741BE8" w:rsidRDefault="00697401" w:rsidP="00697401">
            <w:pPr>
              <w:rPr>
                <w:rFonts w:ascii="Times New Roman" w:hAnsi="Times New Roman" w:cs="Times New Roman"/>
                <w:sz w:val="18"/>
                <w:szCs w:val="18"/>
                <w:lang w:val="uk-UA"/>
              </w:rPr>
            </w:pPr>
          </w:p>
        </w:tc>
        <w:tc>
          <w:tcPr>
            <w:tcW w:w="3392" w:type="dxa"/>
          </w:tcPr>
          <w:p w14:paraId="59B19D20" w14:textId="77777777" w:rsidR="00476E2F"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Захід</w:t>
            </w:r>
            <w:r w:rsidR="00476E2F">
              <w:rPr>
                <w:rFonts w:ascii="Times New Roman" w:hAnsi="Times New Roman" w:cs="Times New Roman"/>
                <w:sz w:val="18"/>
                <w:szCs w:val="18"/>
                <w:lang w:val="uk-UA"/>
              </w:rPr>
              <w:t>.</w:t>
            </w:r>
          </w:p>
          <w:p w14:paraId="49B71354" w14:textId="05A4A5E0" w:rsidR="00697401" w:rsidRPr="00741BE8" w:rsidRDefault="001A0EFE" w:rsidP="00697401">
            <w:pPr>
              <w:rPr>
                <w:rFonts w:ascii="Times New Roman" w:hAnsi="Times New Roman" w:cs="Times New Roman"/>
                <w:sz w:val="18"/>
                <w:szCs w:val="18"/>
                <w:lang w:val="uk-UA"/>
              </w:rPr>
            </w:pPr>
            <w:r>
              <w:rPr>
                <w:rFonts w:ascii="Times New Roman" w:hAnsi="Times New Roman" w:cs="Times New Roman"/>
                <w:sz w:val="18"/>
                <w:szCs w:val="18"/>
                <w:lang w:val="uk-UA"/>
              </w:rPr>
              <w:t>У</w:t>
            </w:r>
            <w:r w:rsidR="00697401" w:rsidRPr="00741BE8">
              <w:rPr>
                <w:rFonts w:ascii="Times New Roman" w:hAnsi="Times New Roman" w:cs="Times New Roman"/>
                <w:sz w:val="18"/>
                <w:szCs w:val="18"/>
                <w:lang w:val="uk-UA"/>
              </w:rPr>
              <w:t xml:space="preserve">провадження автоматизованої системи оплати проїзду у громадському транспорті Кам’янець-Подільської </w:t>
            </w:r>
            <w:r>
              <w:rPr>
                <w:rFonts w:ascii="Times New Roman" w:hAnsi="Times New Roman" w:cs="Times New Roman"/>
                <w:sz w:val="18"/>
                <w:szCs w:val="18"/>
                <w:lang w:val="uk-UA"/>
              </w:rPr>
              <w:t xml:space="preserve">міської </w:t>
            </w:r>
            <w:r w:rsidR="00697401" w:rsidRPr="00741BE8">
              <w:rPr>
                <w:rFonts w:ascii="Times New Roman" w:hAnsi="Times New Roman" w:cs="Times New Roman"/>
                <w:sz w:val="18"/>
                <w:szCs w:val="18"/>
                <w:lang w:val="uk-UA"/>
              </w:rPr>
              <w:t>територіальної громади</w:t>
            </w:r>
          </w:p>
        </w:tc>
        <w:tc>
          <w:tcPr>
            <w:tcW w:w="1140" w:type="dxa"/>
          </w:tcPr>
          <w:p w14:paraId="0F6D6AB0"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36</w:t>
            </w:r>
          </w:p>
        </w:tc>
        <w:tc>
          <w:tcPr>
            <w:tcW w:w="1366" w:type="dxa"/>
          </w:tcPr>
          <w:p w14:paraId="73A2AE5D"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6 782,0</w:t>
            </w:r>
          </w:p>
        </w:tc>
        <w:tc>
          <w:tcPr>
            <w:tcW w:w="1366" w:type="dxa"/>
          </w:tcPr>
          <w:p w14:paraId="43080A1D"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410,0</w:t>
            </w:r>
          </w:p>
        </w:tc>
        <w:tc>
          <w:tcPr>
            <w:tcW w:w="1366" w:type="dxa"/>
          </w:tcPr>
          <w:p w14:paraId="2678DCC5"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3 186,0</w:t>
            </w:r>
          </w:p>
        </w:tc>
        <w:tc>
          <w:tcPr>
            <w:tcW w:w="1366" w:type="dxa"/>
          </w:tcPr>
          <w:p w14:paraId="05BA2A11"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3 186,0</w:t>
            </w:r>
          </w:p>
        </w:tc>
        <w:tc>
          <w:tcPr>
            <w:tcW w:w="1471" w:type="dxa"/>
          </w:tcPr>
          <w:p w14:paraId="669725DD"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Місцеві бюджети, </w:t>
            </w:r>
          </w:p>
          <w:p w14:paraId="51EC8001" w14:textId="246C376D"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інші джерела</w:t>
            </w:r>
          </w:p>
        </w:tc>
      </w:tr>
      <w:tr w:rsidR="00697401" w:rsidRPr="00741BE8" w14:paraId="3E840432" w14:textId="77777777" w:rsidTr="00E51FC2">
        <w:trPr>
          <w:jc w:val="center"/>
        </w:trPr>
        <w:tc>
          <w:tcPr>
            <w:tcW w:w="4223" w:type="dxa"/>
            <w:vMerge w:val="restart"/>
          </w:tcPr>
          <w:p w14:paraId="48CA8A66" w14:textId="77777777"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2.4.3. Забезпечення під'їздів до адміністративних центрів громад, соціально-важливих об'єктів, закладів охорони здоров'я, освіти, культурних та туристичних об'єктів, архітектурно-історичних пам'яток шляхом будівництва, реконструкції, ремонту та експлуатаційного утримання доріг загального користування</w:t>
            </w:r>
          </w:p>
        </w:tc>
        <w:tc>
          <w:tcPr>
            <w:tcW w:w="3392" w:type="dxa"/>
          </w:tcPr>
          <w:p w14:paraId="49DA9C96" w14:textId="77777777" w:rsidR="00476E2F" w:rsidRDefault="00697401" w:rsidP="00697401">
            <w:pPr>
              <w:rPr>
                <w:rFonts w:ascii="Times New Roman" w:hAnsi="Times New Roman" w:cs="Times New Roman"/>
                <w:sz w:val="18"/>
                <w:szCs w:val="18"/>
                <w:lang w:val="uk-UA"/>
              </w:rPr>
            </w:pPr>
            <w:r w:rsidRPr="00414D68">
              <w:rPr>
                <w:rFonts w:ascii="Times New Roman" w:hAnsi="Times New Roman" w:cs="Times New Roman"/>
                <w:sz w:val="18"/>
                <w:szCs w:val="18"/>
                <w:lang w:val="uk-UA"/>
              </w:rPr>
              <w:t>Регіональна програма розвитку</w:t>
            </w:r>
            <w:r w:rsidR="00476E2F">
              <w:rPr>
                <w:rFonts w:ascii="Times New Roman" w:hAnsi="Times New Roman" w:cs="Times New Roman"/>
                <w:sz w:val="18"/>
                <w:szCs w:val="18"/>
                <w:lang w:val="uk-UA"/>
              </w:rPr>
              <w:t xml:space="preserve">. </w:t>
            </w:r>
          </w:p>
          <w:p w14:paraId="1D2C577A" w14:textId="69C15B06" w:rsidR="00697401" w:rsidRPr="00414D68" w:rsidRDefault="00697401" w:rsidP="00697401">
            <w:pPr>
              <w:rPr>
                <w:rFonts w:ascii="Times New Roman" w:hAnsi="Times New Roman" w:cs="Times New Roman"/>
                <w:sz w:val="18"/>
                <w:szCs w:val="18"/>
                <w:lang w:val="uk-UA"/>
              </w:rPr>
            </w:pPr>
            <w:r w:rsidRPr="00414D68">
              <w:rPr>
                <w:rFonts w:ascii="Times New Roman" w:hAnsi="Times New Roman" w:cs="Times New Roman"/>
                <w:sz w:val="18"/>
                <w:szCs w:val="18"/>
                <w:lang w:val="uk-UA"/>
              </w:rPr>
              <w:t>Програма розвитку автомобільних доріг загального користування місцевого значення Хмельницької області</w:t>
            </w:r>
          </w:p>
        </w:tc>
        <w:tc>
          <w:tcPr>
            <w:tcW w:w="1140" w:type="dxa"/>
          </w:tcPr>
          <w:p w14:paraId="4924B6CA" w14:textId="77777777" w:rsidR="00697401" w:rsidRPr="00414D68" w:rsidRDefault="00697401" w:rsidP="00697401">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36</w:t>
            </w:r>
          </w:p>
        </w:tc>
        <w:tc>
          <w:tcPr>
            <w:tcW w:w="1366" w:type="dxa"/>
          </w:tcPr>
          <w:p w14:paraId="20854A90" w14:textId="15307362" w:rsidR="00697401" w:rsidRPr="00414D68"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366" w:type="dxa"/>
          </w:tcPr>
          <w:p w14:paraId="348A2E5C" w14:textId="3BC83A5E"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366" w:type="dxa"/>
          </w:tcPr>
          <w:p w14:paraId="3421542B" w14:textId="7A103483"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366" w:type="dxa"/>
          </w:tcPr>
          <w:p w14:paraId="7DA6B9CD" w14:textId="682241D1"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471" w:type="dxa"/>
          </w:tcPr>
          <w:p w14:paraId="0FA2537C"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Державний бюджет, </w:t>
            </w:r>
          </w:p>
          <w:p w14:paraId="0032F8EB" w14:textId="4F94843F"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місцеві бюджети</w:t>
            </w:r>
          </w:p>
        </w:tc>
      </w:tr>
      <w:tr w:rsidR="00697401" w:rsidRPr="00741BE8" w14:paraId="11FDDF8F" w14:textId="77777777" w:rsidTr="00E51FC2">
        <w:trPr>
          <w:jc w:val="center"/>
        </w:trPr>
        <w:tc>
          <w:tcPr>
            <w:tcW w:w="4223" w:type="dxa"/>
            <w:vMerge/>
          </w:tcPr>
          <w:p w14:paraId="69A1CE2D" w14:textId="0B5B81DD" w:rsidR="00697401" w:rsidRPr="00741BE8" w:rsidRDefault="00697401" w:rsidP="00697401">
            <w:pPr>
              <w:rPr>
                <w:rFonts w:ascii="Times New Roman" w:hAnsi="Times New Roman" w:cs="Times New Roman"/>
                <w:sz w:val="18"/>
                <w:szCs w:val="18"/>
                <w:lang w:val="uk-UA"/>
              </w:rPr>
            </w:pPr>
          </w:p>
        </w:tc>
        <w:tc>
          <w:tcPr>
            <w:tcW w:w="3392" w:type="dxa"/>
          </w:tcPr>
          <w:p w14:paraId="1C4B14E5" w14:textId="77777777" w:rsidR="00476E2F"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Захід</w:t>
            </w:r>
            <w:r w:rsidR="00476E2F">
              <w:rPr>
                <w:rFonts w:ascii="Times New Roman" w:hAnsi="Times New Roman" w:cs="Times New Roman"/>
                <w:sz w:val="18"/>
                <w:szCs w:val="18"/>
                <w:lang w:val="uk-UA"/>
              </w:rPr>
              <w:t xml:space="preserve">. </w:t>
            </w:r>
          </w:p>
          <w:p w14:paraId="28D9269F" w14:textId="77777777" w:rsidR="00697401"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Відновлення дорожнього покриття на ділянці автомобільної дороги загального користування державного значення Р-50 Ярмолинці – Сатанів між населеними пунктами Городок та Сатанів</w:t>
            </w:r>
          </w:p>
          <w:p w14:paraId="7F6F7EAB" w14:textId="2042418B" w:rsidR="00C339BB" w:rsidRPr="00741BE8" w:rsidRDefault="00C339BB" w:rsidP="00697401">
            <w:pPr>
              <w:rPr>
                <w:rFonts w:ascii="Times New Roman" w:hAnsi="Times New Roman" w:cs="Times New Roman"/>
                <w:sz w:val="18"/>
                <w:szCs w:val="18"/>
                <w:lang w:val="uk-UA"/>
              </w:rPr>
            </w:pPr>
          </w:p>
        </w:tc>
        <w:tc>
          <w:tcPr>
            <w:tcW w:w="1140" w:type="dxa"/>
          </w:tcPr>
          <w:p w14:paraId="735B5CA8"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24</w:t>
            </w:r>
          </w:p>
        </w:tc>
        <w:tc>
          <w:tcPr>
            <w:tcW w:w="1366" w:type="dxa"/>
          </w:tcPr>
          <w:p w14:paraId="12FE80A9" w14:textId="182B8E54"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366" w:type="dxa"/>
          </w:tcPr>
          <w:p w14:paraId="489A8EF6"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w:t>
            </w:r>
          </w:p>
        </w:tc>
        <w:tc>
          <w:tcPr>
            <w:tcW w:w="1366" w:type="dxa"/>
          </w:tcPr>
          <w:p w14:paraId="6C6B5CB7"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500 000,0</w:t>
            </w:r>
          </w:p>
        </w:tc>
        <w:tc>
          <w:tcPr>
            <w:tcW w:w="1366" w:type="dxa"/>
          </w:tcPr>
          <w:p w14:paraId="6DD0C127" w14:textId="4BF85A23"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471" w:type="dxa"/>
          </w:tcPr>
          <w:p w14:paraId="257DB2A1"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Державний бюджет, </w:t>
            </w:r>
          </w:p>
          <w:p w14:paraId="7C8EEBED" w14:textId="6169736B"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місцеві бюджети</w:t>
            </w:r>
          </w:p>
        </w:tc>
      </w:tr>
      <w:tr w:rsidR="00697401" w:rsidRPr="00741BE8" w14:paraId="7F88E2AF" w14:textId="77777777" w:rsidTr="00E51FC2">
        <w:trPr>
          <w:jc w:val="center"/>
        </w:trPr>
        <w:tc>
          <w:tcPr>
            <w:tcW w:w="4223" w:type="dxa"/>
            <w:vMerge w:val="restart"/>
          </w:tcPr>
          <w:p w14:paraId="5376192F" w14:textId="77777777"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2.4.4. Підвищення рівня безпеки дорожнього руху</w:t>
            </w:r>
          </w:p>
        </w:tc>
        <w:tc>
          <w:tcPr>
            <w:tcW w:w="3392" w:type="dxa"/>
          </w:tcPr>
          <w:p w14:paraId="7938F1B9" w14:textId="77777777" w:rsidR="00476E2F"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Захід</w:t>
            </w:r>
            <w:r w:rsidR="00476E2F">
              <w:rPr>
                <w:rFonts w:ascii="Times New Roman" w:hAnsi="Times New Roman" w:cs="Times New Roman"/>
                <w:sz w:val="18"/>
                <w:szCs w:val="18"/>
                <w:lang w:val="uk-UA"/>
              </w:rPr>
              <w:t>.</w:t>
            </w:r>
          </w:p>
          <w:p w14:paraId="74B10EAA" w14:textId="0851359D"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Проведення робіт з ліквідації аварійно-небезпечних ділянок та місць концентрації дорожньо-транспортних пригод</w:t>
            </w:r>
          </w:p>
        </w:tc>
        <w:tc>
          <w:tcPr>
            <w:tcW w:w="1140" w:type="dxa"/>
          </w:tcPr>
          <w:p w14:paraId="478C93DB"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24</w:t>
            </w:r>
          </w:p>
        </w:tc>
        <w:tc>
          <w:tcPr>
            <w:tcW w:w="1366" w:type="dxa"/>
          </w:tcPr>
          <w:p w14:paraId="77111B63" w14:textId="4930BEAD"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366" w:type="dxa"/>
          </w:tcPr>
          <w:p w14:paraId="66549535"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w:t>
            </w:r>
          </w:p>
        </w:tc>
        <w:tc>
          <w:tcPr>
            <w:tcW w:w="1366" w:type="dxa"/>
          </w:tcPr>
          <w:p w14:paraId="55ECEFFD" w14:textId="70995D2F"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366" w:type="dxa"/>
          </w:tcPr>
          <w:p w14:paraId="7DBF9FAA" w14:textId="6C5464BB"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471" w:type="dxa"/>
          </w:tcPr>
          <w:p w14:paraId="7B4F63C2"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Державний бюджет, </w:t>
            </w:r>
          </w:p>
          <w:p w14:paraId="3B5D2608" w14:textId="623A8D66"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місцеві бюджети</w:t>
            </w:r>
          </w:p>
        </w:tc>
      </w:tr>
      <w:tr w:rsidR="00697401" w:rsidRPr="00741BE8" w14:paraId="0B4A3656" w14:textId="77777777" w:rsidTr="00E51FC2">
        <w:trPr>
          <w:jc w:val="center"/>
        </w:trPr>
        <w:tc>
          <w:tcPr>
            <w:tcW w:w="4223" w:type="dxa"/>
            <w:vMerge/>
          </w:tcPr>
          <w:p w14:paraId="416D555A" w14:textId="6072A94B" w:rsidR="00697401" w:rsidRPr="00741BE8" w:rsidRDefault="00697401" w:rsidP="00697401">
            <w:pPr>
              <w:rPr>
                <w:rFonts w:ascii="Times New Roman" w:eastAsia="Times New Roman" w:hAnsi="Times New Roman" w:cs="Times New Roman"/>
                <w:sz w:val="18"/>
                <w:szCs w:val="18"/>
                <w:lang w:val="uk-UA"/>
              </w:rPr>
            </w:pPr>
          </w:p>
        </w:tc>
        <w:tc>
          <w:tcPr>
            <w:tcW w:w="3392" w:type="dxa"/>
          </w:tcPr>
          <w:p w14:paraId="1BFB7AF7" w14:textId="77777777" w:rsidR="00476E2F"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476E2F">
              <w:rPr>
                <w:rFonts w:ascii="Times New Roman" w:eastAsia="Times New Roman" w:hAnsi="Times New Roman" w:cs="Times New Roman"/>
                <w:sz w:val="18"/>
                <w:szCs w:val="18"/>
                <w:lang w:val="uk-UA"/>
              </w:rPr>
              <w:t xml:space="preserve">. </w:t>
            </w:r>
          </w:p>
          <w:p w14:paraId="1A702840" w14:textId="0D28DBA3" w:rsidR="00697401" w:rsidRPr="00741BE8"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Капітальний ремонт (влаштування) транспортної розв’язки в одному рівні кільцевого типу на автомобільній дорозі М-12 Стрий – Тернопіль – Кропивницький – Знам’янка, км 275+680, М-12 Східний під’їзд до м.</w:t>
            </w:r>
            <w:r w:rsidR="00884EEB">
              <w:rPr>
                <w:rFonts w:ascii="Times New Roman" w:eastAsia="Times New Roman" w:hAnsi="Times New Roman" w:cs="Times New Roman"/>
                <w:sz w:val="18"/>
                <w:szCs w:val="18"/>
                <w:lang w:val="uk-UA"/>
              </w:rPr>
              <w:t> </w:t>
            </w:r>
            <w:r w:rsidRPr="00741BE8">
              <w:rPr>
                <w:rFonts w:ascii="Times New Roman" w:eastAsia="Times New Roman" w:hAnsi="Times New Roman" w:cs="Times New Roman"/>
                <w:sz w:val="18"/>
                <w:szCs w:val="18"/>
                <w:lang w:val="uk-UA"/>
              </w:rPr>
              <w:t>Хмельницький</w:t>
            </w:r>
            <w:r w:rsidR="00690025">
              <w:rPr>
                <w:rFonts w:ascii="Times New Roman" w:eastAsia="Times New Roman" w:hAnsi="Times New Roman" w:cs="Times New Roman"/>
                <w:sz w:val="18"/>
                <w:szCs w:val="18"/>
                <w:lang w:val="uk-UA"/>
              </w:rPr>
              <w:t xml:space="preserve"> ("</w:t>
            </w:r>
            <w:proofErr w:type="spellStart"/>
            <w:r w:rsidRPr="00741BE8">
              <w:rPr>
                <w:rFonts w:ascii="Times New Roman" w:eastAsia="Times New Roman" w:hAnsi="Times New Roman" w:cs="Times New Roman"/>
                <w:sz w:val="18"/>
                <w:szCs w:val="18"/>
                <w:lang w:val="uk-UA"/>
              </w:rPr>
              <w:t>Давидковецьке</w:t>
            </w:r>
            <w:proofErr w:type="spellEnd"/>
            <w:r w:rsidRPr="00741BE8">
              <w:rPr>
                <w:rFonts w:ascii="Times New Roman" w:eastAsia="Times New Roman" w:hAnsi="Times New Roman" w:cs="Times New Roman"/>
                <w:sz w:val="18"/>
                <w:szCs w:val="18"/>
                <w:lang w:val="uk-UA"/>
              </w:rPr>
              <w:t xml:space="preserve"> перехрестя</w:t>
            </w:r>
            <w:r w:rsidR="00690025">
              <w:rPr>
                <w:rFonts w:ascii="Times New Roman" w:eastAsia="Times New Roman" w:hAnsi="Times New Roman" w:cs="Times New Roman"/>
                <w:sz w:val="18"/>
                <w:szCs w:val="18"/>
                <w:lang w:val="uk-UA"/>
              </w:rPr>
              <w:t>")</w:t>
            </w:r>
          </w:p>
        </w:tc>
        <w:tc>
          <w:tcPr>
            <w:tcW w:w="1140" w:type="dxa"/>
          </w:tcPr>
          <w:p w14:paraId="5BC4EED3"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24</w:t>
            </w:r>
          </w:p>
        </w:tc>
        <w:tc>
          <w:tcPr>
            <w:tcW w:w="1366" w:type="dxa"/>
          </w:tcPr>
          <w:p w14:paraId="2D0AEABF" w14:textId="083B9F28" w:rsidR="00697401" w:rsidRPr="00741BE8" w:rsidRDefault="00BA161F" w:rsidP="00697401">
            <w:pPr>
              <w:jc w:val="center"/>
              <w:rPr>
                <w:rFonts w:ascii="Times New Roman" w:eastAsia="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366" w:type="dxa"/>
          </w:tcPr>
          <w:p w14:paraId="16DC6FEA"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w:t>
            </w:r>
          </w:p>
        </w:tc>
        <w:tc>
          <w:tcPr>
            <w:tcW w:w="1366" w:type="dxa"/>
          </w:tcPr>
          <w:p w14:paraId="21BE2546" w14:textId="55370B39" w:rsidR="00697401" w:rsidRPr="00741BE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16A8A9ED" w14:textId="606EB403" w:rsidR="00697401" w:rsidRPr="00741BE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471" w:type="dxa"/>
          </w:tcPr>
          <w:p w14:paraId="5F8BA51D"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Державний бюджет</w:t>
            </w:r>
          </w:p>
        </w:tc>
      </w:tr>
      <w:tr w:rsidR="00697401" w:rsidRPr="00741BE8" w14:paraId="13ABAED5" w14:textId="77777777" w:rsidTr="00E51FC2">
        <w:trPr>
          <w:jc w:val="center"/>
        </w:trPr>
        <w:tc>
          <w:tcPr>
            <w:tcW w:w="4223" w:type="dxa"/>
            <w:vMerge/>
          </w:tcPr>
          <w:p w14:paraId="39132AD4" w14:textId="29D57CB0" w:rsidR="00697401" w:rsidRPr="00741BE8" w:rsidRDefault="00697401" w:rsidP="00697401">
            <w:pPr>
              <w:rPr>
                <w:rFonts w:ascii="Times New Roman" w:eastAsia="Times New Roman" w:hAnsi="Times New Roman" w:cs="Times New Roman"/>
                <w:sz w:val="18"/>
                <w:szCs w:val="18"/>
                <w:lang w:val="uk-UA"/>
              </w:rPr>
            </w:pPr>
          </w:p>
        </w:tc>
        <w:tc>
          <w:tcPr>
            <w:tcW w:w="3392" w:type="dxa"/>
          </w:tcPr>
          <w:p w14:paraId="62A1B59A" w14:textId="77777777" w:rsidR="00476E2F"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Проєкт регіонального розвитку</w:t>
            </w:r>
            <w:r w:rsidR="00476E2F">
              <w:rPr>
                <w:rFonts w:ascii="Times New Roman" w:eastAsia="Times New Roman" w:hAnsi="Times New Roman" w:cs="Times New Roman"/>
                <w:sz w:val="18"/>
                <w:szCs w:val="18"/>
                <w:lang w:val="uk-UA"/>
              </w:rPr>
              <w:t xml:space="preserve">. </w:t>
            </w:r>
          </w:p>
          <w:p w14:paraId="7820A171" w14:textId="77777777" w:rsidR="00BF05A4"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Капітальний ремонт автомобільної дороги О-23 1808 Чемерівці - Криків </w:t>
            </w:r>
          </w:p>
          <w:p w14:paraId="426B0F99" w14:textId="77777777" w:rsidR="00697401"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(у межах селища Чемерівці)</w:t>
            </w:r>
          </w:p>
          <w:p w14:paraId="2F5ED997" w14:textId="2C7FEB1A" w:rsidR="00C339BB" w:rsidRPr="00741BE8" w:rsidRDefault="00C339BB" w:rsidP="00697401">
            <w:pPr>
              <w:rPr>
                <w:rFonts w:ascii="Times New Roman" w:eastAsia="Times New Roman" w:hAnsi="Times New Roman" w:cs="Times New Roman"/>
                <w:sz w:val="18"/>
                <w:szCs w:val="18"/>
                <w:lang w:val="uk-UA"/>
              </w:rPr>
            </w:pPr>
          </w:p>
        </w:tc>
        <w:tc>
          <w:tcPr>
            <w:tcW w:w="1140" w:type="dxa"/>
          </w:tcPr>
          <w:p w14:paraId="64CE2FC6"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24</w:t>
            </w:r>
          </w:p>
        </w:tc>
        <w:tc>
          <w:tcPr>
            <w:tcW w:w="1366" w:type="dxa"/>
          </w:tcPr>
          <w:p w14:paraId="550BA86E" w14:textId="26AC25AB" w:rsidR="00697401" w:rsidRPr="00741BE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3B495436"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w:t>
            </w:r>
          </w:p>
        </w:tc>
        <w:tc>
          <w:tcPr>
            <w:tcW w:w="1366" w:type="dxa"/>
          </w:tcPr>
          <w:p w14:paraId="073063B4" w14:textId="3B684A63" w:rsidR="00697401" w:rsidRPr="00741BE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666D99D3" w14:textId="69F79AA9" w:rsidR="00697401" w:rsidRPr="00741BE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471" w:type="dxa"/>
          </w:tcPr>
          <w:p w14:paraId="15B31EA7"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Державний бюджет</w:t>
            </w:r>
          </w:p>
        </w:tc>
      </w:tr>
      <w:tr w:rsidR="00697401" w:rsidRPr="00741BE8" w14:paraId="1F54AD7F" w14:textId="77777777" w:rsidTr="00E51FC2">
        <w:trPr>
          <w:jc w:val="center"/>
        </w:trPr>
        <w:tc>
          <w:tcPr>
            <w:tcW w:w="15690" w:type="dxa"/>
            <w:gridSpan w:val="8"/>
            <w:shd w:val="clear" w:color="auto" w:fill="D2FFD1"/>
          </w:tcPr>
          <w:p w14:paraId="3C5EE3C4" w14:textId="77777777" w:rsidR="00697401" w:rsidRPr="00741BE8" w:rsidRDefault="00697401" w:rsidP="00697401">
            <w:pPr>
              <w:jc w:val="center"/>
              <w:rPr>
                <w:rFonts w:ascii="Times New Roman" w:eastAsia="Times New Roman" w:hAnsi="Times New Roman" w:cs="Times New Roman"/>
                <w:b/>
                <w:bCs/>
                <w:sz w:val="18"/>
                <w:szCs w:val="18"/>
                <w:lang w:val="uk-UA"/>
              </w:rPr>
            </w:pPr>
            <w:r w:rsidRPr="00741BE8">
              <w:rPr>
                <w:rFonts w:ascii="Times New Roman" w:eastAsia="Times New Roman" w:hAnsi="Times New Roman" w:cs="Times New Roman"/>
                <w:b/>
                <w:bCs/>
                <w:sz w:val="18"/>
                <w:szCs w:val="18"/>
                <w:lang w:val="uk-UA"/>
              </w:rPr>
              <w:t>Оперативна ціль 2.5. Реабілітація та реінтеграція ветеранів та ветеранок, членів їх сімей</w:t>
            </w:r>
          </w:p>
        </w:tc>
      </w:tr>
      <w:tr w:rsidR="00697401" w:rsidRPr="00741BE8" w14:paraId="0B8C69A1" w14:textId="77777777" w:rsidTr="00E51FC2">
        <w:trPr>
          <w:jc w:val="center"/>
        </w:trPr>
        <w:tc>
          <w:tcPr>
            <w:tcW w:w="4223" w:type="dxa"/>
          </w:tcPr>
          <w:p w14:paraId="0E90AC11" w14:textId="77777777"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2.5.1. Фінансово-консультаційна підтримка ветеранів і ветеранок для відкриття і розвитку власної справи, зокрема за рахунок місцевих бюджетів</w:t>
            </w:r>
          </w:p>
        </w:tc>
        <w:tc>
          <w:tcPr>
            <w:tcW w:w="3392" w:type="dxa"/>
          </w:tcPr>
          <w:p w14:paraId="0A2B3A99" w14:textId="77777777" w:rsidR="00476E2F"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476E2F">
              <w:rPr>
                <w:rFonts w:ascii="Times New Roman" w:eastAsia="Times New Roman" w:hAnsi="Times New Roman" w:cs="Times New Roman"/>
                <w:sz w:val="18"/>
                <w:szCs w:val="18"/>
                <w:lang w:val="uk-UA"/>
              </w:rPr>
              <w:t xml:space="preserve">. </w:t>
            </w:r>
          </w:p>
          <w:p w14:paraId="5F25D43A" w14:textId="65611741" w:rsidR="00697401" w:rsidRPr="00741BE8"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Надання одноразової матеріальної допомоги на розвиток підприємництва учасникам бойових дій</w:t>
            </w:r>
          </w:p>
        </w:tc>
        <w:tc>
          <w:tcPr>
            <w:tcW w:w="1140" w:type="dxa"/>
          </w:tcPr>
          <w:p w14:paraId="494B9CEC"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36</w:t>
            </w:r>
          </w:p>
        </w:tc>
        <w:tc>
          <w:tcPr>
            <w:tcW w:w="1366" w:type="dxa"/>
          </w:tcPr>
          <w:p w14:paraId="74CFDA21"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7 800,0</w:t>
            </w:r>
          </w:p>
        </w:tc>
        <w:tc>
          <w:tcPr>
            <w:tcW w:w="1366" w:type="dxa"/>
          </w:tcPr>
          <w:p w14:paraId="64F0205E"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1 800,0</w:t>
            </w:r>
          </w:p>
        </w:tc>
        <w:tc>
          <w:tcPr>
            <w:tcW w:w="1366" w:type="dxa"/>
          </w:tcPr>
          <w:p w14:paraId="6B16A411" w14:textId="71C9BF41"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2 000,0</w:t>
            </w:r>
          </w:p>
        </w:tc>
        <w:tc>
          <w:tcPr>
            <w:tcW w:w="1366" w:type="dxa"/>
          </w:tcPr>
          <w:p w14:paraId="5EA10BEC"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3 000,0</w:t>
            </w:r>
          </w:p>
        </w:tc>
        <w:tc>
          <w:tcPr>
            <w:tcW w:w="1471" w:type="dxa"/>
          </w:tcPr>
          <w:p w14:paraId="63533E5D" w14:textId="731D66A7" w:rsidR="00697401" w:rsidRPr="00741BE8" w:rsidRDefault="00697401"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Місцеві бюджети</w:t>
            </w:r>
          </w:p>
        </w:tc>
      </w:tr>
      <w:tr w:rsidR="00697401" w:rsidRPr="00741BE8" w14:paraId="3665EB70" w14:textId="77777777" w:rsidTr="00E51FC2">
        <w:trPr>
          <w:jc w:val="center"/>
        </w:trPr>
        <w:tc>
          <w:tcPr>
            <w:tcW w:w="4223" w:type="dxa"/>
          </w:tcPr>
          <w:p w14:paraId="24BCF1EC" w14:textId="01209E65" w:rsidR="00697401" w:rsidRPr="00741BE8" w:rsidRDefault="00697401" w:rsidP="00697401">
            <w:pPr>
              <w:rPr>
                <w:rFonts w:ascii="Times New Roman" w:eastAsia="Times New Roman" w:hAnsi="Times New Roman" w:cs="Times New Roman"/>
                <w:sz w:val="18"/>
                <w:szCs w:val="18"/>
                <w:lang w:val="uk-UA"/>
              </w:rPr>
            </w:pPr>
            <w:r w:rsidRPr="00741BE8">
              <w:rPr>
                <w:rFonts w:ascii="Times New Roman" w:hAnsi="Times New Roman" w:cs="Times New Roman"/>
                <w:sz w:val="18"/>
                <w:szCs w:val="18"/>
                <w:lang w:val="uk-UA"/>
              </w:rPr>
              <w:lastRenderedPageBreak/>
              <w:t>2.5.2. Запровадження програм підвищення кваліфікації</w:t>
            </w:r>
            <w:r w:rsidR="0039169F">
              <w:rPr>
                <w:rFonts w:ascii="Times New Roman" w:hAnsi="Times New Roman" w:cs="Times New Roman"/>
                <w:sz w:val="18"/>
                <w:szCs w:val="18"/>
                <w:lang w:val="uk-UA"/>
              </w:rPr>
              <w:t xml:space="preserve"> </w:t>
            </w:r>
            <w:r w:rsidRPr="00741BE8">
              <w:rPr>
                <w:rFonts w:ascii="Times New Roman" w:hAnsi="Times New Roman" w:cs="Times New Roman"/>
                <w:sz w:val="18"/>
                <w:szCs w:val="18"/>
                <w:lang w:val="uk-UA"/>
              </w:rPr>
              <w:t>/ перекваліфікації ветеранів та ветеранок</w:t>
            </w:r>
          </w:p>
        </w:tc>
        <w:tc>
          <w:tcPr>
            <w:tcW w:w="3392" w:type="dxa"/>
          </w:tcPr>
          <w:p w14:paraId="6F89E5BA" w14:textId="77777777" w:rsidR="00476E2F"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Захід</w:t>
            </w:r>
            <w:r w:rsidR="00476E2F">
              <w:rPr>
                <w:rFonts w:ascii="Times New Roman" w:hAnsi="Times New Roman" w:cs="Times New Roman"/>
                <w:sz w:val="18"/>
                <w:szCs w:val="18"/>
                <w:lang w:val="uk-UA"/>
              </w:rPr>
              <w:t xml:space="preserve">. </w:t>
            </w:r>
          </w:p>
          <w:p w14:paraId="7F99B98E" w14:textId="318D10C2" w:rsidR="00697401" w:rsidRPr="00741BE8" w:rsidRDefault="00697401" w:rsidP="00697401">
            <w:pPr>
              <w:rPr>
                <w:rFonts w:ascii="Times New Roman" w:hAnsi="Times New Roman" w:cs="Times New Roman"/>
                <w:bCs/>
                <w:sz w:val="18"/>
                <w:szCs w:val="18"/>
                <w:lang w:val="uk-UA"/>
              </w:rPr>
            </w:pPr>
            <w:r w:rsidRPr="00741BE8">
              <w:rPr>
                <w:rFonts w:ascii="Times New Roman" w:hAnsi="Times New Roman" w:cs="Times New Roman"/>
                <w:sz w:val="18"/>
                <w:szCs w:val="18"/>
                <w:lang w:val="uk-UA"/>
              </w:rPr>
              <w:t>Надання ветеранам війни та членам сімей загиблих (померлих) ветеранів війни та Захисників та Захисниць України послуг з профорієнтації, професійної підготовки, перепідготовки та підвищення кваліфікації</w:t>
            </w:r>
          </w:p>
        </w:tc>
        <w:tc>
          <w:tcPr>
            <w:tcW w:w="1140" w:type="dxa"/>
          </w:tcPr>
          <w:p w14:paraId="47708016"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36</w:t>
            </w:r>
          </w:p>
        </w:tc>
        <w:tc>
          <w:tcPr>
            <w:tcW w:w="1366" w:type="dxa"/>
          </w:tcPr>
          <w:p w14:paraId="41EE9D70" w14:textId="1D40F81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4 933,9</w:t>
            </w:r>
          </w:p>
        </w:tc>
        <w:tc>
          <w:tcPr>
            <w:tcW w:w="1366" w:type="dxa"/>
          </w:tcPr>
          <w:p w14:paraId="7A1ABC88"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945,0</w:t>
            </w:r>
          </w:p>
        </w:tc>
        <w:tc>
          <w:tcPr>
            <w:tcW w:w="1366" w:type="dxa"/>
          </w:tcPr>
          <w:p w14:paraId="6EBFAE5B" w14:textId="607A4326"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2 988,9</w:t>
            </w:r>
          </w:p>
        </w:tc>
        <w:tc>
          <w:tcPr>
            <w:tcW w:w="1366" w:type="dxa"/>
          </w:tcPr>
          <w:p w14:paraId="4A90CA20"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1 000,0</w:t>
            </w:r>
          </w:p>
        </w:tc>
        <w:tc>
          <w:tcPr>
            <w:tcW w:w="1471" w:type="dxa"/>
          </w:tcPr>
          <w:p w14:paraId="1B14C5AE" w14:textId="52206E6E" w:rsidR="00697401" w:rsidRPr="00414D68" w:rsidRDefault="00697401" w:rsidP="00697401">
            <w:pPr>
              <w:jc w:val="center"/>
              <w:rPr>
                <w:rFonts w:ascii="Times New Roman" w:hAnsi="Times New Roman" w:cs="Times New Roman"/>
                <w:sz w:val="18"/>
                <w:szCs w:val="18"/>
                <w:lang w:val="uk-UA"/>
              </w:rPr>
            </w:pPr>
            <w:r w:rsidRPr="00414D68">
              <w:rPr>
                <w:rFonts w:ascii="Times New Roman" w:hAnsi="Times New Roman" w:cs="Times New Roman"/>
                <w:sz w:val="18"/>
                <w:szCs w:val="18"/>
                <w:lang w:val="uk-UA"/>
              </w:rPr>
              <w:t>Державний бюджет,</w:t>
            </w:r>
          </w:p>
          <w:p w14:paraId="2FA70B36" w14:textId="3984148A" w:rsidR="00697401" w:rsidRPr="00414D68" w:rsidRDefault="00697401" w:rsidP="00697401">
            <w:pPr>
              <w:jc w:val="center"/>
              <w:rPr>
                <w:rFonts w:ascii="Times New Roman" w:eastAsia="Times New Roman" w:hAnsi="Times New Roman" w:cs="Times New Roman"/>
                <w:sz w:val="18"/>
                <w:szCs w:val="18"/>
                <w:lang w:val="uk-UA"/>
              </w:rPr>
            </w:pPr>
            <w:r w:rsidRPr="00414D68">
              <w:rPr>
                <w:rFonts w:ascii="Times New Roman" w:hAnsi="Times New Roman" w:cs="Times New Roman"/>
                <w:sz w:val="18"/>
                <w:szCs w:val="18"/>
                <w:lang w:val="uk-UA"/>
              </w:rPr>
              <w:t>інші джерела</w:t>
            </w:r>
          </w:p>
        </w:tc>
      </w:tr>
      <w:tr w:rsidR="00697401" w:rsidRPr="00741BE8" w14:paraId="12143244" w14:textId="77777777" w:rsidTr="00E51FC2">
        <w:trPr>
          <w:jc w:val="center"/>
        </w:trPr>
        <w:tc>
          <w:tcPr>
            <w:tcW w:w="4223" w:type="dxa"/>
            <w:vMerge w:val="restart"/>
          </w:tcPr>
          <w:p w14:paraId="7F05F2D6" w14:textId="77777777"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2.5.4. Підтримка фізичної та психологічної реабілітації, у тому числі з використанням культурних практик, ветеранів та ветеранок, членів їх сімей на обласному, районному та місцевому рівнях</w:t>
            </w:r>
          </w:p>
        </w:tc>
        <w:tc>
          <w:tcPr>
            <w:tcW w:w="3392" w:type="dxa"/>
          </w:tcPr>
          <w:p w14:paraId="21439DAF" w14:textId="77777777" w:rsidR="00476E2F" w:rsidRDefault="00697401" w:rsidP="00697401">
            <w:pPr>
              <w:rPr>
                <w:rFonts w:ascii="Times New Roman" w:hAnsi="Times New Roman" w:cs="Times New Roman"/>
                <w:bCs/>
                <w:sz w:val="18"/>
                <w:szCs w:val="18"/>
                <w:lang w:val="uk-UA"/>
              </w:rPr>
            </w:pPr>
            <w:r w:rsidRPr="00741BE8">
              <w:rPr>
                <w:rFonts w:ascii="Times New Roman" w:hAnsi="Times New Roman" w:cs="Times New Roman"/>
                <w:bCs/>
                <w:sz w:val="18"/>
                <w:szCs w:val="18"/>
                <w:lang w:val="uk-UA"/>
              </w:rPr>
              <w:t>Захід</w:t>
            </w:r>
            <w:r w:rsidR="00476E2F">
              <w:rPr>
                <w:rFonts w:ascii="Times New Roman" w:hAnsi="Times New Roman" w:cs="Times New Roman"/>
                <w:bCs/>
                <w:sz w:val="18"/>
                <w:szCs w:val="18"/>
                <w:lang w:val="uk-UA"/>
              </w:rPr>
              <w:t xml:space="preserve">. </w:t>
            </w:r>
          </w:p>
          <w:p w14:paraId="22420311" w14:textId="0B7A68B5"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bCs/>
                <w:sz w:val="18"/>
                <w:szCs w:val="18"/>
                <w:lang w:val="uk-UA"/>
              </w:rPr>
              <w:t>Н</w:t>
            </w:r>
            <w:r w:rsidRPr="00741BE8">
              <w:rPr>
                <w:rFonts w:ascii="Times New Roman" w:eastAsia="Times New Roman" w:hAnsi="Times New Roman" w:cs="Times New Roman"/>
                <w:sz w:val="18"/>
                <w:szCs w:val="18"/>
                <w:lang w:val="uk-UA"/>
              </w:rPr>
              <w:t>адання одноразової матеріальної допомоги ветеранам війни на оздоровлення</w:t>
            </w:r>
          </w:p>
        </w:tc>
        <w:tc>
          <w:tcPr>
            <w:tcW w:w="1140" w:type="dxa"/>
          </w:tcPr>
          <w:p w14:paraId="597C5873"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36</w:t>
            </w:r>
          </w:p>
        </w:tc>
        <w:tc>
          <w:tcPr>
            <w:tcW w:w="1366" w:type="dxa"/>
          </w:tcPr>
          <w:p w14:paraId="125A133D" w14:textId="308B9E00"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27 725,0</w:t>
            </w:r>
          </w:p>
        </w:tc>
        <w:tc>
          <w:tcPr>
            <w:tcW w:w="1366" w:type="dxa"/>
          </w:tcPr>
          <w:p w14:paraId="24A0CE5F"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11 635,0</w:t>
            </w:r>
          </w:p>
        </w:tc>
        <w:tc>
          <w:tcPr>
            <w:tcW w:w="1366" w:type="dxa"/>
          </w:tcPr>
          <w:p w14:paraId="4819E9BA" w14:textId="48D0313E"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6 090,0</w:t>
            </w:r>
          </w:p>
        </w:tc>
        <w:tc>
          <w:tcPr>
            <w:tcW w:w="1366" w:type="dxa"/>
          </w:tcPr>
          <w:p w14:paraId="25286EE5"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10 000,0</w:t>
            </w:r>
          </w:p>
        </w:tc>
        <w:tc>
          <w:tcPr>
            <w:tcW w:w="1471" w:type="dxa"/>
          </w:tcPr>
          <w:p w14:paraId="1B33175E" w14:textId="4DC3FB11" w:rsidR="00697401" w:rsidRPr="00741BE8" w:rsidRDefault="00697401"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Місцеві бюджети</w:t>
            </w:r>
          </w:p>
        </w:tc>
      </w:tr>
      <w:tr w:rsidR="00697401" w:rsidRPr="00741BE8" w14:paraId="27776CB2" w14:textId="77777777" w:rsidTr="00E51FC2">
        <w:trPr>
          <w:jc w:val="center"/>
        </w:trPr>
        <w:tc>
          <w:tcPr>
            <w:tcW w:w="4223" w:type="dxa"/>
            <w:vMerge/>
          </w:tcPr>
          <w:p w14:paraId="2BD90843" w14:textId="7D8C7E83" w:rsidR="00697401" w:rsidRPr="00741BE8" w:rsidRDefault="00697401" w:rsidP="00697401">
            <w:pPr>
              <w:rPr>
                <w:rFonts w:ascii="Times New Roman" w:eastAsia="Times New Roman" w:hAnsi="Times New Roman" w:cs="Times New Roman"/>
                <w:sz w:val="18"/>
                <w:szCs w:val="18"/>
                <w:lang w:val="uk-UA"/>
              </w:rPr>
            </w:pPr>
          </w:p>
        </w:tc>
        <w:tc>
          <w:tcPr>
            <w:tcW w:w="3392" w:type="dxa"/>
          </w:tcPr>
          <w:p w14:paraId="0854EC04" w14:textId="77777777" w:rsidR="00476E2F"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476E2F">
              <w:rPr>
                <w:rFonts w:ascii="Times New Roman" w:eastAsia="Times New Roman" w:hAnsi="Times New Roman" w:cs="Times New Roman"/>
                <w:sz w:val="18"/>
                <w:szCs w:val="18"/>
                <w:lang w:val="uk-UA"/>
              </w:rPr>
              <w:t xml:space="preserve">. </w:t>
            </w:r>
          </w:p>
          <w:p w14:paraId="401EB69A" w14:textId="146AC5C5" w:rsidR="00697401" w:rsidRPr="00741BE8" w:rsidRDefault="00697401" w:rsidP="00697401">
            <w:pPr>
              <w:rPr>
                <w:rFonts w:ascii="Times New Roman" w:eastAsia="Times New Roman" w:hAnsi="Times New Roman" w:cs="Times New Roman"/>
                <w:bCs/>
                <w:sz w:val="18"/>
                <w:szCs w:val="18"/>
                <w:lang w:val="uk-UA"/>
              </w:rPr>
            </w:pPr>
            <w:r w:rsidRPr="00741BE8">
              <w:rPr>
                <w:rFonts w:ascii="Times New Roman" w:eastAsia="Times New Roman" w:hAnsi="Times New Roman" w:cs="Times New Roman"/>
                <w:sz w:val="18"/>
                <w:szCs w:val="18"/>
                <w:lang w:val="uk-UA"/>
              </w:rPr>
              <w:t>Проведення в закладах культури майстер-класів для ветеранів та ветеранок, членів їх сімей</w:t>
            </w:r>
          </w:p>
        </w:tc>
        <w:tc>
          <w:tcPr>
            <w:tcW w:w="1140" w:type="dxa"/>
          </w:tcPr>
          <w:p w14:paraId="754FF7A0"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24</w:t>
            </w:r>
          </w:p>
        </w:tc>
        <w:tc>
          <w:tcPr>
            <w:tcW w:w="1366" w:type="dxa"/>
          </w:tcPr>
          <w:p w14:paraId="17DBB27C"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60,0</w:t>
            </w:r>
          </w:p>
        </w:tc>
        <w:tc>
          <w:tcPr>
            <w:tcW w:w="1366" w:type="dxa"/>
          </w:tcPr>
          <w:p w14:paraId="625AEE2D"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w:t>
            </w:r>
          </w:p>
        </w:tc>
        <w:tc>
          <w:tcPr>
            <w:tcW w:w="1366" w:type="dxa"/>
          </w:tcPr>
          <w:p w14:paraId="557017DA"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30,0</w:t>
            </w:r>
          </w:p>
        </w:tc>
        <w:tc>
          <w:tcPr>
            <w:tcW w:w="1366" w:type="dxa"/>
          </w:tcPr>
          <w:p w14:paraId="484FE86D"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30,0</w:t>
            </w:r>
          </w:p>
        </w:tc>
        <w:tc>
          <w:tcPr>
            <w:tcW w:w="1471" w:type="dxa"/>
          </w:tcPr>
          <w:p w14:paraId="2658CB00" w14:textId="7777777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Місцеві бюджети, </w:t>
            </w:r>
          </w:p>
          <w:p w14:paraId="3C947C75" w14:textId="3F5B22F4"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інші джерела</w:t>
            </w:r>
          </w:p>
        </w:tc>
      </w:tr>
      <w:tr w:rsidR="00697401" w:rsidRPr="00741BE8" w14:paraId="5FDDA2ED" w14:textId="77777777" w:rsidTr="00E51FC2">
        <w:trPr>
          <w:jc w:val="center"/>
        </w:trPr>
        <w:tc>
          <w:tcPr>
            <w:tcW w:w="4223" w:type="dxa"/>
            <w:vMerge/>
          </w:tcPr>
          <w:p w14:paraId="2B91BA7D" w14:textId="11DE57E9" w:rsidR="00697401" w:rsidRPr="00741BE8" w:rsidRDefault="00697401" w:rsidP="00697401">
            <w:pPr>
              <w:rPr>
                <w:rFonts w:ascii="Times New Roman" w:eastAsia="Times New Roman" w:hAnsi="Times New Roman" w:cs="Times New Roman"/>
                <w:sz w:val="18"/>
                <w:szCs w:val="18"/>
                <w:lang w:val="uk-UA"/>
              </w:rPr>
            </w:pPr>
          </w:p>
        </w:tc>
        <w:tc>
          <w:tcPr>
            <w:tcW w:w="3392" w:type="dxa"/>
          </w:tcPr>
          <w:p w14:paraId="3F27B67F" w14:textId="77777777" w:rsidR="00476E2F"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Проєкт регіонального розвитку</w:t>
            </w:r>
            <w:r w:rsidR="00476E2F">
              <w:rPr>
                <w:rFonts w:ascii="Times New Roman" w:eastAsia="Times New Roman" w:hAnsi="Times New Roman" w:cs="Times New Roman"/>
                <w:sz w:val="18"/>
                <w:szCs w:val="18"/>
                <w:lang w:val="uk-UA"/>
              </w:rPr>
              <w:t xml:space="preserve">. </w:t>
            </w:r>
          </w:p>
          <w:p w14:paraId="10AC0E60" w14:textId="066B24AC" w:rsidR="00697401" w:rsidRPr="00741BE8" w:rsidRDefault="00697401" w:rsidP="00697401">
            <w:pPr>
              <w:rPr>
                <w:rFonts w:ascii="Times New Roman" w:eastAsia="Times New Roman" w:hAnsi="Times New Roman" w:cs="Times New Roman"/>
                <w:bCs/>
                <w:sz w:val="18"/>
                <w:szCs w:val="18"/>
                <w:lang w:val="uk-UA"/>
              </w:rPr>
            </w:pPr>
            <w:r w:rsidRPr="00741BE8">
              <w:rPr>
                <w:rFonts w:ascii="Times New Roman" w:eastAsia="Times New Roman" w:hAnsi="Times New Roman" w:cs="Times New Roman"/>
                <w:sz w:val="18"/>
                <w:szCs w:val="18"/>
                <w:lang w:val="uk-UA"/>
              </w:rPr>
              <w:t>Музейний десант: реабілітація через культуру</w:t>
            </w:r>
          </w:p>
        </w:tc>
        <w:tc>
          <w:tcPr>
            <w:tcW w:w="1140" w:type="dxa"/>
          </w:tcPr>
          <w:p w14:paraId="33B03EDC"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36</w:t>
            </w:r>
          </w:p>
        </w:tc>
        <w:tc>
          <w:tcPr>
            <w:tcW w:w="1366" w:type="dxa"/>
          </w:tcPr>
          <w:p w14:paraId="0B684A6D"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300,0</w:t>
            </w:r>
          </w:p>
        </w:tc>
        <w:tc>
          <w:tcPr>
            <w:tcW w:w="1366" w:type="dxa"/>
          </w:tcPr>
          <w:p w14:paraId="3AFBFC88"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0,0</w:t>
            </w:r>
          </w:p>
        </w:tc>
        <w:tc>
          <w:tcPr>
            <w:tcW w:w="1366" w:type="dxa"/>
          </w:tcPr>
          <w:p w14:paraId="7013CB70"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150,0</w:t>
            </w:r>
          </w:p>
        </w:tc>
        <w:tc>
          <w:tcPr>
            <w:tcW w:w="1366" w:type="dxa"/>
          </w:tcPr>
          <w:p w14:paraId="42708651"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150,0</w:t>
            </w:r>
          </w:p>
        </w:tc>
        <w:tc>
          <w:tcPr>
            <w:tcW w:w="1471" w:type="dxa"/>
          </w:tcPr>
          <w:p w14:paraId="71DDAA5D"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Інші джерела</w:t>
            </w:r>
          </w:p>
        </w:tc>
      </w:tr>
      <w:tr w:rsidR="00697401" w:rsidRPr="00741BE8" w14:paraId="6937F827" w14:textId="77777777" w:rsidTr="00E51FC2">
        <w:trPr>
          <w:jc w:val="center"/>
        </w:trPr>
        <w:tc>
          <w:tcPr>
            <w:tcW w:w="4223" w:type="dxa"/>
            <w:vMerge/>
          </w:tcPr>
          <w:p w14:paraId="54C042BA" w14:textId="19DF43EA" w:rsidR="00697401" w:rsidRPr="00741BE8" w:rsidRDefault="00697401" w:rsidP="00697401">
            <w:pPr>
              <w:rPr>
                <w:rFonts w:ascii="Times New Roman" w:hAnsi="Times New Roman" w:cs="Times New Roman"/>
                <w:sz w:val="18"/>
                <w:szCs w:val="18"/>
                <w:lang w:val="uk-UA"/>
              </w:rPr>
            </w:pPr>
          </w:p>
        </w:tc>
        <w:tc>
          <w:tcPr>
            <w:tcW w:w="3392" w:type="dxa"/>
          </w:tcPr>
          <w:p w14:paraId="5DFC5AAD" w14:textId="77777777" w:rsidR="00476E2F"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476E2F">
              <w:rPr>
                <w:rFonts w:ascii="Times New Roman" w:eastAsia="Times New Roman" w:hAnsi="Times New Roman" w:cs="Times New Roman"/>
                <w:sz w:val="18"/>
                <w:szCs w:val="18"/>
                <w:lang w:val="uk-UA"/>
              </w:rPr>
              <w:t xml:space="preserve">. </w:t>
            </w:r>
          </w:p>
          <w:p w14:paraId="6ECCB13C" w14:textId="3CE567C5"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Організація відпочинку дітей загиблих (померлих) ветеранів війни, загиблих (померлих) Захисників та Захисниць України за рахунок коштів обласного бюджету</w:t>
            </w:r>
          </w:p>
        </w:tc>
        <w:tc>
          <w:tcPr>
            <w:tcW w:w="1140" w:type="dxa"/>
          </w:tcPr>
          <w:p w14:paraId="3DB83891"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36</w:t>
            </w:r>
          </w:p>
        </w:tc>
        <w:tc>
          <w:tcPr>
            <w:tcW w:w="1366" w:type="dxa"/>
          </w:tcPr>
          <w:p w14:paraId="5F5EF08F" w14:textId="052EDF02"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9 515,0</w:t>
            </w:r>
          </w:p>
        </w:tc>
        <w:tc>
          <w:tcPr>
            <w:tcW w:w="1366" w:type="dxa"/>
          </w:tcPr>
          <w:p w14:paraId="583F8EA4"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1 515,0</w:t>
            </w:r>
          </w:p>
        </w:tc>
        <w:tc>
          <w:tcPr>
            <w:tcW w:w="1366" w:type="dxa"/>
          </w:tcPr>
          <w:p w14:paraId="19500A9D" w14:textId="0C0C42B1"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6 000,0</w:t>
            </w:r>
          </w:p>
        </w:tc>
        <w:tc>
          <w:tcPr>
            <w:tcW w:w="1366" w:type="dxa"/>
          </w:tcPr>
          <w:p w14:paraId="2EB3E521"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2 000,0</w:t>
            </w:r>
          </w:p>
        </w:tc>
        <w:tc>
          <w:tcPr>
            <w:tcW w:w="1471" w:type="dxa"/>
          </w:tcPr>
          <w:p w14:paraId="4669F064" w14:textId="3F850EC5" w:rsidR="00697401" w:rsidRPr="00741BE8" w:rsidRDefault="00697401"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Місцеві бюджети</w:t>
            </w:r>
          </w:p>
        </w:tc>
      </w:tr>
      <w:tr w:rsidR="00697401" w:rsidRPr="00741BE8" w14:paraId="17AD82C6" w14:textId="77777777" w:rsidTr="00E51FC2">
        <w:trPr>
          <w:jc w:val="center"/>
        </w:trPr>
        <w:tc>
          <w:tcPr>
            <w:tcW w:w="4223" w:type="dxa"/>
            <w:vMerge w:val="restart"/>
          </w:tcPr>
          <w:p w14:paraId="2337E97B" w14:textId="77777777"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2.5.5. Реалізація заходів для підвищення мобільності осіб з інвалідністю внаслідок війни</w:t>
            </w:r>
          </w:p>
        </w:tc>
        <w:tc>
          <w:tcPr>
            <w:tcW w:w="3392" w:type="dxa"/>
          </w:tcPr>
          <w:p w14:paraId="47713EF8" w14:textId="77777777" w:rsidR="00476E2F" w:rsidRDefault="00697401" w:rsidP="00697401">
            <w:pPr>
              <w:rPr>
                <w:rFonts w:ascii="Times New Roman" w:eastAsia="Times New Roman" w:hAnsi="Times New Roman" w:cs="Times New Roman"/>
                <w:bCs/>
                <w:sz w:val="18"/>
                <w:szCs w:val="18"/>
                <w:lang w:val="uk-UA"/>
              </w:rPr>
            </w:pPr>
            <w:r w:rsidRPr="00741BE8">
              <w:rPr>
                <w:rFonts w:ascii="Times New Roman" w:eastAsia="Times New Roman" w:hAnsi="Times New Roman" w:cs="Times New Roman"/>
                <w:bCs/>
                <w:sz w:val="18"/>
                <w:szCs w:val="18"/>
                <w:lang w:val="uk-UA"/>
              </w:rPr>
              <w:t>Захід</w:t>
            </w:r>
            <w:r w:rsidR="00476E2F">
              <w:rPr>
                <w:rFonts w:ascii="Times New Roman" w:eastAsia="Times New Roman" w:hAnsi="Times New Roman" w:cs="Times New Roman"/>
                <w:bCs/>
                <w:sz w:val="18"/>
                <w:szCs w:val="18"/>
                <w:lang w:val="uk-UA"/>
              </w:rPr>
              <w:t xml:space="preserve">. </w:t>
            </w:r>
          </w:p>
          <w:p w14:paraId="3304CA15" w14:textId="4E6C605A"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bCs/>
                <w:sz w:val="18"/>
                <w:szCs w:val="18"/>
                <w:lang w:val="uk-UA"/>
              </w:rPr>
              <w:t>В</w:t>
            </w:r>
            <w:r w:rsidRPr="00741BE8">
              <w:rPr>
                <w:rFonts w:ascii="Times New Roman" w:eastAsia="Times New Roman" w:hAnsi="Times New Roman" w:cs="Times New Roman"/>
                <w:sz w:val="18"/>
                <w:szCs w:val="18"/>
                <w:lang w:val="uk-UA"/>
              </w:rPr>
              <w:t>ідшкодування вартості переобладнання систем керування транспортних засобів, встановлення інших систем та приладів особам з інвалідністю внаслідок війни</w:t>
            </w:r>
          </w:p>
        </w:tc>
        <w:tc>
          <w:tcPr>
            <w:tcW w:w="1140" w:type="dxa"/>
          </w:tcPr>
          <w:p w14:paraId="59C95C85"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12</w:t>
            </w:r>
          </w:p>
        </w:tc>
        <w:tc>
          <w:tcPr>
            <w:tcW w:w="1366" w:type="dxa"/>
          </w:tcPr>
          <w:p w14:paraId="1CEF52CE"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70,0</w:t>
            </w:r>
          </w:p>
        </w:tc>
        <w:tc>
          <w:tcPr>
            <w:tcW w:w="1366" w:type="dxa"/>
          </w:tcPr>
          <w:p w14:paraId="24485F50"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70,0</w:t>
            </w:r>
          </w:p>
        </w:tc>
        <w:tc>
          <w:tcPr>
            <w:tcW w:w="1366" w:type="dxa"/>
          </w:tcPr>
          <w:p w14:paraId="077D3591"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w:t>
            </w:r>
          </w:p>
        </w:tc>
        <w:tc>
          <w:tcPr>
            <w:tcW w:w="1366" w:type="dxa"/>
          </w:tcPr>
          <w:p w14:paraId="697CA350"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w:t>
            </w:r>
          </w:p>
        </w:tc>
        <w:tc>
          <w:tcPr>
            <w:tcW w:w="1471" w:type="dxa"/>
          </w:tcPr>
          <w:p w14:paraId="6D921145" w14:textId="4E244294" w:rsidR="00697401" w:rsidRPr="00741BE8" w:rsidRDefault="00697401"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Місцеві бюджети</w:t>
            </w:r>
          </w:p>
        </w:tc>
      </w:tr>
      <w:tr w:rsidR="00697401" w:rsidRPr="00741BE8" w14:paraId="0DD891E0" w14:textId="77777777" w:rsidTr="00E51FC2">
        <w:trPr>
          <w:jc w:val="center"/>
        </w:trPr>
        <w:tc>
          <w:tcPr>
            <w:tcW w:w="4223" w:type="dxa"/>
            <w:vMerge/>
          </w:tcPr>
          <w:p w14:paraId="767E9F66" w14:textId="2A8E3D3C" w:rsidR="00697401" w:rsidRPr="00741BE8" w:rsidRDefault="00697401" w:rsidP="00697401">
            <w:pPr>
              <w:rPr>
                <w:rFonts w:ascii="Times New Roman" w:hAnsi="Times New Roman" w:cs="Times New Roman"/>
                <w:sz w:val="18"/>
                <w:szCs w:val="18"/>
                <w:lang w:val="uk-UA"/>
              </w:rPr>
            </w:pPr>
          </w:p>
        </w:tc>
        <w:tc>
          <w:tcPr>
            <w:tcW w:w="3392" w:type="dxa"/>
          </w:tcPr>
          <w:p w14:paraId="7598C681" w14:textId="77777777" w:rsidR="00476E2F"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476E2F">
              <w:rPr>
                <w:rFonts w:ascii="Times New Roman" w:eastAsia="Times New Roman" w:hAnsi="Times New Roman" w:cs="Times New Roman"/>
                <w:sz w:val="18"/>
                <w:szCs w:val="18"/>
                <w:lang w:val="uk-UA"/>
              </w:rPr>
              <w:t xml:space="preserve">. </w:t>
            </w:r>
          </w:p>
          <w:p w14:paraId="72B5F21B" w14:textId="034FAD12"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Забезпечення безбар’єрного доступу осіб з інвалідністю внаслідок війни до власної оселі</w:t>
            </w:r>
          </w:p>
        </w:tc>
        <w:tc>
          <w:tcPr>
            <w:tcW w:w="1140" w:type="dxa"/>
          </w:tcPr>
          <w:p w14:paraId="4915DEEF" w14:textId="1A5A5A68"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12</w:t>
            </w:r>
          </w:p>
        </w:tc>
        <w:tc>
          <w:tcPr>
            <w:tcW w:w="1366" w:type="dxa"/>
          </w:tcPr>
          <w:p w14:paraId="67164AAB" w14:textId="0C53E917" w:rsidR="00697401" w:rsidRPr="007A19D4"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5D3B65C6" w14:textId="77777777" w:rsidR="00697401" w:rsidRPr="007A19D4" w:rsidRDefault="00697401" w:rsidP="00697401">
            <w:pPr>
              <w:jc w:val="center"/>
              <w:rPr>
                <w:rFonts w:ascii="Times New Roman" w:hAnsi="Times New Roman" w:cs="Times New Roman"/>
                <w:sz w:val="18"/>
                <w:szCs w:val="18"/>
                <w:lang w:val="uk-UA"/>
              </w:rPr>
            </w:pPr>
            <w:r w:rsidRPr="007A19D4">
              <w:rPr>
                <w:rFonts w:ascii="Times New Roman" w:hAnsi="Times New Roman" w:cs="Times New Roman"/>
                <w:sz w:val="18"/>
                <w:szCs w:val="18"/>
                <w:lang w:val="uk-UA"/>
              </w:rPr>
              <w:t>-</w:t>
            </w:r>
          </w:p>
        </w:tc>
        <w:tc>
          <w:tcPr>
            <w:tcW w:w="1366" w:type="dxa"/>
          </w:tcPr>
          <w:p w14:paraId="4ABC4D19" w14:textId="58F43601" w:rsidR="00697401" w:rsidRPr="007A19D4" w:rsidRDefault="00697401" w:rsidP="00697401">
            <w:pPr>
              <w:jc w:val="center"/>
              <w:rPr>
                <w:rFonts w:ascii="Times New Roman" w:hAnsi="Times New Roman" w:cs="Times New Roman"/>
                <w:sz w:val="18"/>
                <w:szCs w:val="18"/>
                <w:lang w:val="uk-UA"/>
              </w:rPr>
            </w:pPr>
            <w:r w:rsidRPr="007A19D4">
              <w:rPr>
                <w:rFonts w:ascii="Times New Roman" w:hAnsi="Times New Roman" w:cs="Times New Roman"/>
                <w:sz w:val="18"/>
                <w:szCs w:val="18"/>
                <w:lang w:val="uk-UA"/>
              </w:rPr>
              <w:t>-</w:t>
            </w:r>
          </w:p>
        </w:tc>
        <w:tc>
          <w:tcPr>
            <w:tcW w:w="1366" w:type="dxa"/>
          </w:tcPr>
          <w:p w14:paraId="34E68EB3" w14:textId="4B35F8A8" w:rsidR="00697401" w:rsidRPr="007A19D4"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471" w:type="dxa"/>
          </w:tcPr>
          <w:p w14:paraId="0BFD41F9" w14:textId="6247DB85" w:rsidR="00697401" w:rsidRPr="007A19D4" w:rsidRDefault="00697401" w:rsidP="00697401">
            <w:pPr>
              <w:jc w:val="center"/>
              <w:rPr>
                <w:rFonts w:ascii="Times New Roman" w:hAnsi="Times New Roman" w:cs="Times New Roman"/>
                <w:sz w:val="18"/>
                <w:szCs w:val="18"/>
                <w:lang w:val="uk-UA"/>
              </w:rPr>
            </w:pPr>
            <w:r w:rsidRPr="007A19D4">
              <w:rPr>
                <w:rFonts w:ascii="Times New Roman" w:hAnsi="Times New Roman" w:cs="Times New Roman"/>
                <w:sz w:val="18"/>
                <w:szCs w:val="18"/>
                <w:lang w:val="uk-UA"/>
              </w:rPr>
              <w:t>Місцеві бюджети</w:t>
            </w:r>
          </w:p>
        </w:tc>
      </w:tr>
      <w:tr w:rsidR="00697401" w:rsidRPr="00741BE8" w14:paraId="3D6725B0" w14:textId="77777777" w:rsidTr="00E51FC2">
        <w:trPr>
          <w:jc w:val="center"/>
        </w:trPr>
        <w:tc>
          <w:tcPr>
            <w:tcW w:w="4223" w:type="dxa"/>
          </w:tcPr>
          <w:p w14:paraId="4860FC7E" w14:textId="77777777"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2.5.6. Розроблення комплексу місцевих та регіональних заходів та програм, спрямованих на посилення поваги до ветеранів і ветеранок, та заходів з увічнення та вшанування пам’яті загиблих (померлих) Захисників та Захисниць України</w:t>
            </w:r>
          </w:p>
        </w:tc>
        <w:tc>
          <w:tcPr>
            <w:tcW w:w="3392" w:type="dxa"/>
          </w:tcPr>
          <w:p w14:paraId="236C9C4B" w14:textId="77777777" w:rsidR="00476E2F"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476E2F">
              <w:rPr>
                <w:rFonts w:ascii="Times New Roman" w:eastAsia="Times New Roman" w:hAnsi="Times New Roman" w:cs="Times New Roman"/>
                <w:sz w:val="18"/>
                <w:szCs w:val="18"/>
                <w:lang w:val="uk-UA"/>
              </w:rPr>
              <w:t xml:space="preserve">. </w:t>
            </w:r>
          </w:p>
          <w:p w14:paraId="257282F9" w14:textId="77777777" w:rsidR="00697401"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Організація виставки для ветеранів війни та членів загиблих (померлих) Захисників та Захисниць України "Хто вмирає в боротьбі – в серцях живе навіки</w:t>
            </w:r>
          </w:p>
          <w:p w14:paraId="4BC33781" w14:textId="2DAB7349" w:rsidR="00C339BB" w:rsidRPr="00741BE8" w:rsidRDefault="00C339BB" w:rsidP="00697401">
            <w:pPr>
              <w:rPr>
                <w:rFonts w:ascii="Times New Roman" w:hAnsi="Times New Roman" w:cs="Times New Roman"/>
                <w:sz w:val="18"/>
                <w:szCs w:val="18"/>
                <w:lang w:val="uk-UA"/>
              </w:rPr>
            </w:pPr>
          </w:p>
        </w:tc>
        <w:tc>
          <w:tcPr>
            <w:tcW w:w="1140" w:type="dxa"/>
          </w:tcPr>
          <w:p w14:paraId="1B351F84"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36</w:t>
            </w:r>
          </w:p>
        </w:tc>
        <w:tc>
          <w:tcPr>
            <w:tcW w:w="1366" w:type="dxa"/>
          </w:tcPr>
          <w:p w14:paraId="6006C1A6" w14:textId="7B604101" w:rsidR="00697401" w:rsidRPr="007A19D4" w:rsidRDefault="00697401" w:rsidP="00697401">
            <w:pPr>
              <w:jc w:val="center"/>
              <w:rPr>
                <w:rFonts w:ascii="Times New Roman" w:hAnsi="Times New Roman" w:cs="Times New Roman"/>
                <w:sz w:val="18"/>
                <w:szCs w:val="18"/>
                <w:lang w:val="uk-UA"/>
              </w:rPr>
            </w:pPr>
            <w:r w:rsidRPr="007A19D4">
              <w:rPr>
                <w:rFonts w:ascii="Times New Roman" w:hAnsi="Times New Roman" w:cs="Times New Roman"/>
                <w:sz w:val="18"/>
                <w:szCs w:val="18"/>
                <w:lang w:val="uk-UA"/>
              </w:rPr>
              <w:t>1 241,9</w:t>
            </w:r>
          </w:p>
        </w:tc>
        <w:tc>
          <w:tcPr>
            <w:tcW w:w="1366" w:type="dxa"/>
          </w:tcPr>
          <w:p w14:paraId="7E3FEE11" w14:textId="77777777" w:rsidR="00697401" w:rsidRPr="007A19D4" w:rsidRDefault="00697401" w:rsidP="00697401">
            <w:pPr>
              <w:jc w:val="center"/>
              <w:rPr>
                <w:rFonts w:ascii="Times New Roman" w:hAnsi="Times New Roman" w:cs="Times New Roman"/>
                <w:sz w:val="18"/>
                <w:szCs w:val="18"/>
                <w:lang w:val="uk-UA"/>
              </w:rPr>
            </w:pPr>
            <w:r w:rsidRPr="007A19D4">
              <w:rPr>
                <w:rFonts w:ascii="Times New Roman" w:hAnsi="Times New Roman" w:cs="Times New Roman"/>
                <w:sz w:val="18"/>
                <w:szCs w:val="18"/>
                <w:lang w:val="uk-UA"/>
              </w:rPr>
              <w:t>272,0</w:t>
            </w:r>
          </w:p>
        </w:tc>
        <w:tc>
          <w:tcPr>
            <w:tcW w:w="1366" w:type="dxa"/>
          </w:tcPr>
          <w:p w14:paraId="759D1089" w14:textId="68FF9E1D" w:rsidR="00697401" w:rsidRPr="007A19D4" w:rsidRDefault="00697401" w:rsidP="00697401">
            <w:pPr>
              <w:jc w:val="center"/>
              <w:rPr>
                <w:rFonts w:ascii="Times New Roman" w:hAnsi="Times New Roman" w:cs="Times New Roman"/>
                <w:sz w:val="18"/>
                <w:szCs w:val="18"/>
                <w:lang w:val="uk-UA"/>
              </w:rPr>
            </w:pPr>
            <w:r w:rsidRPr="007A19D4">
              <w:rPr>
                <w:rFonts w:ascii="Times New Roman" w:hAnsi="Times New Roman" w:cs="Times New Roman"/>
                <w:sz w:val="18"/>
                <w:szCs w:val="18"/>
                <w:lang w:val="uk-UA"/>
              </w:rPr>
              <w:t>669,9</w:t>
            </w:r>
          </w:p>
        </w:tc>
        <w:tc>
          <w:tcPr>
            <w:tcW w:w="1366" w:type="dxa"/>
          </w:tcPr>
          <w:p w14:paraId="25905C78" w14:textId="77777777" w:rsidR="00697401" w:rsidRPr="007A19D4" w:rsidRDefault="00697401" w:rsidP="00697401">
            <w:pPr>
              <w:jc w:val="center"/>
              <w:rPr>
                <w:rFonts w:ascii="Times New Roman" w:hAnsi="Times New Roman" w:cs="Times New Roman"/>
                <w:sz w:val="18"/>
                <w:szCs w:val="18"/>
                <w:lang w:val="uk-UA"/>
              </w:rPr>
            </w:pPr>
            <w:r w:rsidRPr="007A19D4">
              <w:rPr>
                <w:rFonts w:ascii="Times New Roman" w:hAnsi="Times New Roman" w:cs="Times New Roman"/>
                <w:sz w:val="18"/>
                <w:szCs w:val="18"/>
                <w:lang w:val="uk-UA"/>
              </w:rPr>
              <w:t>300,0</w:t>
            </w:r>
          </w:p>
        </w:tc>
        <w:tc>
          <w:tcPr>
            <w:tcW w:w="1471" w:type="dxa"/>
          </w:tcPr>
          <w:p w14:paraId="2E383572" w14:textId="054D7DAD" w:rsidR="00697401" w:rsidRPr="007A19D4" w:rsidRDefault="00697401" w:rsidP="00697401">
            <w:pPr>
              <w:jc w:val="center"/>
              <w:rPr>
                <w:rFonts w:ascii="Times New Roman" w:hAnsi="Times New Roman" w:cs="Times New Roman"/>
                <w:sz w:val="18"/>
                <w:szCs w:val="18"/>
                <w:lang w:val="uk-UA"/>
              </w:rPr>
            </w:pPr>
            <w:r w:rsidRPr="007A19D4">
              <w:rPr>
                <w:rFonts w:ascii="Times New Roman" w:eastAsia="Times New Roman" w:hAnsi="Times New Roman" w:cs="Times New Roman"/>
                <w:sz w:val="18"/>
                <w:szCs w:val="18"/>
                <w:lang w:val="uk-UA"/>
              </w:rPr>
              <w:t>Місцеві бюджети</w:t>
            </w:r>
          </w:p>
        </w:tc>
      </w:tr>
      <w:tr w:rsidR="00697401" w:rsidRPr="00741BE8" w14:paraId="6AA2DD87" w14:textId="77777777" w:rsidTr="00E51FC2">
        <w:trPr>
          <w:jc w:val="center"/>
        </w:trPr>
        <w:tc>
          <w:tcPr>
            <w:tcW w:w="4223" w:type="dxa"/>
            <w:vMerge w:val="restart"/>
          </w:tcPr>
          <w:p w14:paraId="391DB185" w14:textId="77777777" w:rsidR="00697401" w:rsidRPr="00741BE8"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lastRenderedPageBreak/>
              <w:t>2.5.7. Забезпечення вирішення житлових питань ветеранів і ветеранок шляхом реалізації програм органами місцевого самоврядування</w:t>
            </w:r>
          </w:p>
        </w:tc>
        <w:tc>
          <w:tcPr>
            <w:tcW w:w="3392" w:type="dxa"/>
          </w:tcPr>
          <w:p w14:paraId="7D8CEC46" w14:textId="77777777" w:rsidR="00476E2F" w:rsidRDefault="00697401" w:rsidP="00697401">
            <w:pPr>
              <w:rPr>
                <w:rFonts w:ascii="Times New Roman" w:eastAsia="Times New Roman" w:hAnsi="Times New Roman" w:cs="Times New Roman"/>
                <w:bCs/>
                <w:sz w:val="18"/>
                <w:szCs w:val="18"/>
                <w:lang w:val="uk-UA"/>
              </w:rPr>
            </w:pPr>
            <w:r w:rsidRPr="00741BE8">
              <w:rPr>
                <w:rFonts w:ascii="Times New Roman" w:eastAsia="Times New Roman" w:hAnsi="Times New Roman" w:cs="Times New Roman"/>
                <w:bCs/>
                <w:sz w:val="18"/>
                <w:szCs w:val="18"/>
                <w:lang w:val="uk-UA"/>
              </w:rPr>
              <w:t>Захід</w:t>
            </w:r>
            <w:r w:rsidR="00476E2F">
              <w:rPr>
                <w:rFonts w:ascii="Times New Roman" w:eastAsia="Times New Roman" w:hAnsi="Times New Roman" w:cs="Times New Roman"/>
                <w:bCs/>
                <w:sz w:val="18"/>
                <w:szCs w:val="18"/>
                <w:lang w:val="uk-UA"/>
              </w:rPr>
              <w:t xml:space="preserve">. </w:t>
            </w:r>
          </w:p>
          <w:p w14:paraId="43301A53" w14:textId="49C31A0A"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Виплата грошової компенсації за належні для отримання ветеранами і ветеранками жилі приміщення</w:t>
            </w:r>
          </w:p>
        </w:tc>
        <w:tc>
          <w:tcPr>
            <w:tcW w:w="1140" w:type="dxa"/>
          </w:tcPr>
          <w:p w14:paraId="276EC848"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36</w:t>
            </w:r>
          </w:p>
        </w:tc>
        <w:tc>
          <w:tcPr>
            <w:tcW w:w="1366" w:type="dxa"/>
          </w:tcPr>
          <w:p w14:paraId="60063BBC" w14:textId="0BD5919E" w:rsidR="00697401" w:rsidRPr="007A19D4"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6A2E835F" w14:textId="686FE8D3" w:rsidR="00697401" w:rsidRPr="007A19D4" w:rsidRDefault="00697401" w:rsidP="00697401">
            <w:pPr>
              <w:jc w:val="center"/>
              <w:rPr>
                <w:rFonts w:ascii="Times New Roman" w:hAnsi="Times New Roman" w:cs="Times New Roman"/>
                <w:sz w:val="18"/>
                <w:szCs w:val="18"/>
                <w:lang w:val="uk-UA"/>
              </w:rPr>
            </w:pPr>
            <w:r w:rsidRPr="007A19D4">
              <w:rPr>
                <w:rFonts w:ascii="Times New Roman" w:hAnsi="Times New Roman" w:cs="Times New Roman"/>
                <w:sz w:val="18"/>
                <w:szCs w:val="18"/>
                <w:lang w:val="uk-UA"/>
              </w:rPr>
              <w:t>228 000,0</w:t>
            </w:r>
          </w:p>
        </w:tc>
        <w:tc>
          <w:tcPr>
            <w:tcW w:w="1366" w:type="dxa"/>
          </w:tcPr>
          <w:p w14:paraId="1572B8D1" w14:textId="024D2877" w:rsidR="00697401" w:rsidRPr="007A19D4"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6D28F394" w14:textId="1C466D84" w:rsidR="00697401" w:rsidRPr="007A19D4"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471" w:type="dxa"/>
          </w:tcPr>
          <w:p w14:paraId="571563CF" w14:textId="77777777" w:rsidR="00697401" w:rsidRPr="007A19D4" w:rsidRDefault="00697401" w:rsidP="00697401">
            <w:pPr>
              <w:jc w:val="center"/>
              <w:rPr>
                <w:rFonts w:ascii="Times New Roman" w:hAnsi="Times New Roman" w:cs="Times New Roman"/>
                <w:sz w:val="18"/>
                <w:szCs w:val="18"/>
                <w:lang w:val="uk-UA"/>
              </w:rPr>
            </w:pPr>
            <w:r w:rsidRPr="007A19D4">
              <w:rPr>
                <w:rFonts w:ascii="Times New Roman" w:hAnsi="Times New Roman" w:cs="Times New Roman"/>
                <w:sz w:val="18"/>
                <w:szCs w:val="18"/>
                <w:lang w:val="uk-UA"/>
              </w:rPr>
              <w:t>Державний бюджет</w:t>
            </w:r>
          </w:p>
        </w:tc>
      </w:tr>
      <w:tr w:rsidR="00697401" w:rsidRPr="00741BE8" w14:paraId="2922C427" w14:textId="77777777" w:rsidTr="00E51FC2">
        <w:trPr>
          <w:jc w:val="center"/>
        </w:trPr>
        <w:tc>
          <w:tcPr>
            <w:tcW w:w="4223" w:type="dxa"/>
            <w:vMerge/>
          </w:tcPr>
          <w:p w14:paraId="05198260" w14:textId="17C0CA13" w:rsidR="00697401" w:rsidRPr="00741BE8" w:rsidRDefault="00697401" w:rsidP="00697401">
            <w:pPr>
              <w:rPr>
                <w:rFonts w:ascii="Times New Roman" w:hAnsi="Times New Roman" w:cs="Times New Roman"/>
                <w:sz w:val="18"/>
                <w:szCs w:val="18"/>
                <w:lang w:val="uk-UA"/>
              </w:rPr>
            </w:pPr>
          </w:p>
        </w:tc>
        <w:tc>
          <w:tcPr>
            <w:tcW w:w="3392" w:type="dxa"/>
          </w:tcPr>
          <w:p w14:paraId="71BCFC43" w14:textId="77777777" w:rsidR="00476E2F"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Захід</w:t>
            </w:r>
            <w:r w:rsidR="00476E2F">
              <w:rPr>
                <w:rFonts w:ascii="Times New Roman" w:hAnsi="Times New Roman" w:cs="Times New Roman"/>
                <w:sz w:val="18"/>
                <w:szCs w:val="18"/>
                <w:lang w:val="uk-UA"/>
              </w:rPr>
              <w:t xml:space="preserve">. </w:t>
            </w:r>
          </w:p>
          <w:p w14:paraId="3EAB59CB" w14:textId="4881ACD3"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Надання фінансової підтримки для забезпечення житлом ветеранів і ветеранок, у тому числі шляхом погашення відсотків за кредитами в рамках програми доступного кредитування житла "єОселя</w:t>
            </w:r>
            <w:r w:rsidR="00476E2F">
              <w:rPr>
                <w:rFonts w:ascii="Times New Roman" w:hAnsi="Times New Roman" w:cs="Times New Roman"/>
                <w:sz w:val="18"/>
                <w:szCs w:val="18"/>
                <w:lang w:val="uk-UA"/>
              </w:rPr>
              <w:t>"</w:t>
            </w:r>
          </w:p>
        </w:tc>
        <w:tc>
          <w:tcPr>
            <w:tcW w:w="1140" w:type="dxa"/>
          </w:tcPr>
          <w:p w14:paraId="4EA08E12"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24</w:t>
            </w:r>
          </w:p>
        </w:tc>
        <w:tc>
          <w:tcPr>
            <w:tcW w:w="1366" w:type="dxa"/>
          </w:tcPr>
          <w:p w14:paraId="007733C4" w14:textId="4D32AEA8" w:rsidR="00697401" w:rsidRPr="007A19D4"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780996E7" w14:textId="77777777" w:rsidR="00697401" w:rsidRPr="007A19D4" w:rsidRDefault="00697401" w:rsidP="00697401">
            <w:pPr>
              <w:jc w:val="center"/>
              <w:rPr>
                <w:rFonts w:ascii="Times New Roman" w:hAnsi="Times New Roman" w:cs="Times New Roman"/>
                <w:sz w:val="18"/>
                <w:szCs w:val="18"/>
                <w:lang w:val="uk-UA"/>
              </w:rPr>
            </w:pPr>
            <w:r w:rsidRPr="007A19D4">
              <w:rPr>
                <w:rFonts w:ascii="Times New Roman" w:hAnsi="Times New Roman" w:cs="Times New Roman"/>
                <w:sz w:val="18"/>
                <w:szCs w:val="18"/>
                <w:lang w:val="uk-UA"/>
              </w:rPr>
              <w:t>-</w:t>
            </w:r>
          </w:p>
        </w:tc>
        <w:tc>
          <w:tcPr>
            <w:tcW w:w="1366" w:type="dxa"/>
          </w:tcPr>
          <w:p w14:paraId="22EF1EAC" w14:textId="075B3781" w:rsidR="00697401" w:rsidRPr="007A19D4" w:rsidRDefault="00697401" w:rsidP="00697401">
            <w:pPr>
              <w:jc w:val="center"/>
              <w:rPr>
                <w:rFonts w:ascii="Times New Roman" w:hAnsi="Times New Roman" w:cs="Times New Roman"/>
                <w:sz w:val="18"/>
                <w:szCs w:val="18"/>
                <w:lang w:val="uk-UA"/>
              </w:rPr>
            </w:pPr>
            <w:r w:rsidRPr="007A19D4">
              <w:rPr>
                <w:rFonts w:ascii="Times New Roman" w:hAnsi="Times New Roman" w:cs="Times New Roman"/>
                <w:sz w:val="18"/>
                <w:szCs w:val="18"/>
                <w:lang w:val="uk-UA"/>
              </w:rPr>
              <w:t>2 688,0</w:t>
            </w:r>
          </w:p>
        </w:tc>
        <w:tc>
          <w:tcPr>
            <w:tcW w:w="1366" w:type="dxa"/>
          </w:tcPr>
          <w:p w14:paraId="4A786A26" w14:textId="791CC669" w:rsidR="00697401" w:rsidRPr="007A19D4"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471" w:type="dxa"/>
          </w:tcPr>
          <w:p w14:paraId="3491E5A1" w14:textId="77777777" w:rsidR="00697401" w:rsidRPr="007A19D4" w:rsidRDefault="00697401" w:rsidP="00697401">
            <w:pPr>
              <w:jc w:val="center"/>
              <w:rPr>
                <w:rFonts w:ascii="Times New Roman" w:hAnsi="Times New Roman" w:cs="Times New Roman"/>
                <w:sz w:val="18"/>
                <w:szCs w:val="18"/>
                <w:lang w:val="uk-UA"/>
              </w:rPr>
            </w:pPr>
            <w:r w:rsidRPr="007A19D4">
              <w:rPr>
                <w:rFonts w:ascii="Times New Roman" w:hAnsi="Times New Roman" w:cs="Times New Roman"/>
                <w:sz w:val="18"/>
                <w:szCs w:val="18"/>
                <w:lang w:val="uk-UA"/>
              </w:rPr>
              <w:t xml:space="preserve">Державний бюджет, </w:t>
            </w:r>
          </w:p>
          <w:p w14:paraId="088D2074" w14:textId="5C232110" w:rsidR="00697401" w:rsidRPr="007A19D4" w:rsidRDefault="00697401" w:rsidP="00697401">
            <w:pPr>
              <w:jc w:val="center"/>
              <w:rPr>
                <w:rFonts w:ascii="Times New Roman" w:hAnsi="Times New Roman" w:cs="Times New Roman"/>
                <w:sz w:val="18"/>
                <w:szCs w:val="18"/>
                <w:lang w:val="uk-UA"/>
              </w:rPr>
            </w:pPr>
            <w:r w:rsidRPr="007A19D4">
              <w:rPr>
                <w:rFonts w:ascii="Times New Roman" w:hAnsi="Times New Roman" w:cs="Times New Roman"/>
                <w:sz w:val="18"/>
                <w:szCs w:val="18"/>
                <w:lang w:val="uk-UA"/>
              </w:rPr>
              <w:t>місцеві бюджети</w:t>
            </w:r>
          </w:p>
        </w:tc>
      </w:tr>
      <w:tr w:rsidR="00697401" w:rsidRPr="00741BE8" w14:paraId="3EC786DF" w14:textId="77777777" w:rsidTr="00E51FC2">
        <w:trPr>
          <w:jc w:val="center"/>
        </w:trPr>
        <w:tc>
          <w:tcPr>
            <w:tcW w:w="4223" w:type="dxa"/>
            <w:vMerge w:val="restart"/>
          </w:tcPr>
          <w:p w14:paraId="35CBE6FB" w14:textId="77777777"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2.5.8. Підтримка переходу від військової служби до цивільного життя ветеранів і ветеранок, зокрема шляхом створення структурних підрозділів з питань ветеранської політики у територіальних громадах, а також введення посад фахівців із супроводу ветеранів війни та демобілізованих осіб</w:t>
            </w:r>
          </w:p>
        </w:tc>
        <w:tc>
          <w:tcPr>
            <w:tcW w:w="3392" w:type="dxa"/>
          </w:tcPr>
          <w:p w14:paraId="7D7FA77A" w14:textId="77777777" w:rsidR="00476E2F"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476E2F">
              <w:rPr>
                <w:rFonts w:ascii="Times New Roman" w:eastAsia="Times New Roman" w:hAnsi="Times New Roman" w:cs="Times New Roman"/>
                <w:sz w:val="18"/>
                <w:szCs w:val="18"/>
                <w:lang w:val="uk-UA"/>
              </w:rPr>
              <w:t xml:space="preserve">. </w:t>
            </w:r>
          </w:p>
          <w:p w14:paraId="6A690AB7" w14:textId="763B87FB"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Забезпечення діяльності фахівців із супроводу ветеранів війни та демобілізованих осіб в територіальних громадах, організація підвищення їхньої кваліфікації</w:t>
            </w:r>
          </w:p>
        </w:tc>
        <w:tc>
          <w:tcPr>
            <w:tcW w:w="1140" w:type="dxa"/>
          </w:tcPr>
          <w:p w14:paraId="5ACCFF05"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36</w:t>
            </w:r>
          </w:p>
        </w:tc>
        <w:tc>
          <w:tcPr>
            <w:tcW w:w="1366" w:type="dxa"/>
          </w:tcPr>
          <w:p w14:paraId="05605C47" w14:textId="0FB6794B"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2 305,0</w:t>
            </w:r>
          </w:p>
        </w:tc>
        <w:tc>
          <w:tcPr>
            <w:tcW w:w="1366" w:type="dxa"/>
          </w:tcPr>
          <w:p w14:paraId="5CC0D420"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705,0</w:t>
            </w:r>
          </w:p>
        </w:tc>
        <w:tc>
          <w:tcPr>
            <w:tcW w:w="1366" w:type="dxa"/>
          </w:tcPr>
          <w:p w14:paraId="6C96C2A3" w14:textId="28F479C8"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600,0</w:t>
            </w:r>
          </w:p>
        </w:tc>
        <w:tc>
          <w:tcPr>
            <w:tcW w:w="1366" w:type="dxa"/>
          </w:tcPr>
          <w:p w14:paraId="6EB5E072"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1 000,0</w:t>
            </w:r>
          </w:p>
        </w:tc>
        <w:tc>
          <w:tcPr>
            <w:tcW w:w="1471" w:type="dxa"/>
          </w:tcPr>
          <w:p w14:paraId="186BEACF"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Державний бюджет, </w:t>
            </w:r>
          </w:p>
          <w:p w14:paraId="527071B8" w14:textId="7F1BC875"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місцеві бюджети</w:t>
            </w:r>
          </w:p>
        </w:tc>
      </w:tr>
      <w:tr w:rsidR="00697401" w:rsidRPr="00741BE8" w14:paraId="61A63ACC" w14:textId="77777777" w:rsidTr="00E51FC2">
        <w:trPr>
          <w:jc w:val="center"/>
        </w:trPr>
        <w:tc>
          <w:tcPr>
            <w:tcW w:w="4223" w:type="dxa"/>
            <w:vMerge/>
          </w:tcPr>
          <w:p w14:paraId="078DE97D" w14:textId="10F79B4C" w:rsidR="00697401" w:rsidRPr="00741BE8" w:rsidRDefault="00697401" w:rsidP="00697401">
            <w:pPr>
              <w:rPr>
                <w:rFonts w:ascii="Times New Roman" w:eastAsia="Times New Roman" w:hAnsi="Times New Roman" w:cs="Times New Roman"/>
                <w:sz w:val="18"/>
                <w:szCs w:val="18"/>
                <w:lang w:val="uk-UA"/>
              </w:rPr>
            </w:pPr>
          </w:p>
        </w:tc>
        <w:tc>
          <w:tcPr>
            <w:tcW w:w="3392" w:type="dxa"/>
          </w:tcPr>
          <w:p w14:paraId="7B5FD605" w14:textId="77777777" w:rsidR="00476E2F"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476E2F">
              <w:rPr>
                <w:rFonts w:ascii="Times New Roman" w:eastAsia="Times New Roman" w:hAnsi="Times New Roman" w:cs="Times New Roman"/>
                <w:sz w:val="18"/>
                <w:szCs w:val="18"/>
                <w:lang w:val="uk-UA"/>
              </w:rPr>
              <w:t xml:space="preserve">. </w:t>
            </w:r>
          </w:p>
          <w:p w14:paraId="06D3EDD2" w14:textId="77777777" w:rsidR="00556738"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Створення ветеранських просторів </w:t>
            </w:r>
          </w:p>
          <w:p w14:paraId="6F59DC92" w14:textId="77777777" w:rsidR="00697401" w:rsidRDefault="00556738" w:rsidP="00697401">
            <w:pP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w:t>
            </w:r>
            <w:r w:rsidR="00697401" w:rsidRPr="00741BE8">
              <w:rPr>
                <w:rFonts w:ascii="Times New Roman" w:eastAsia="Times New Roman" w:hAnsi="Times New Roman" w:cs="Times New Roman"/>
                <w:sz w:val="18"/>
                <w:szCs w:val="18"/>
                <w:lang w:val="uk-UA"/>
              </w:rPr>
              <w:t xml:space="preserve"> територіальних громадах області</w:t>
            </w:r>
          </w:p>
          <w:p w14:paraId="6A431708" w14:textId="0701E925" w:rsidR="00C339BB" w:rsidRPr="00741BE8" w:rsidRDefault="00C339BB" w:rsidP="00697401">
            <w:pPr>
              <w:rPr>
                <w:rFonts w:ascii="Times New Roman" w:eastAsia="Times New Roman" w:hAnsi="Times New Roman" w:cs="Times New Roman"/>
                <w:sz w:val="18"/>
                <w:szCs w:val="18"/>
                <w:lang w:val="uk-UA"/>
              </w:rPr>
            </w:pPr>
          </w:p>
        </w:tc>
        <w:tc>
          <w:tcPr>
            <w:tcW w:w="1140" w:type="dxa"/>
          </w:tcPr>
          <w:p w14:paraId="2AD777B5"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36</w:t>
            </w:r>
          </w:p>
        </w:tc>
        <w:tc>
          <w:tcPr>
            <w:tcW w:w="1366" w:type="dxa"/>
          </w:tcPr>
          <w:p w14:paraId="27182084" w14:textId="4577A9D7" w:rsidR="00697401" w:rsidRPr="00741BE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63A41F8C" w14:textId="22E92972" w:rsidR="00697401" w:rsidRPr="00741BE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2A5B3586" w14:textId="04D8AC10" w:rsidR="00697401" w:rsidRPr="00741BE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08210C3B" w14:textId="473C9FDB" w:rsidR="00697401" w:rsidRPr="00741BE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471" w:type="dxa"/>
          </w:tcPr>
          <w:p w14:paraId="76DEEFE6" w14:textId="57043B2F"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Державний бюджет, </w:t>
            </w:r>
            <w:r>
              <w:rPr>
                <w:rFonts w:ascii="Times New Roman" w:eastAsia="Times New Roman" w:hAnsi="Times New Roman" w:cs="Times New Roman"/>
                <w:sz w:val="18"/>
                <w:szCs w:val="18"/>
                <w:lang w:val="uk-UA"/>
              </w:rPr>
              <w:t>місцеві бюджети</w:t>
            </w:r>
          </w:p>
        </w:tc>
      </w:tr>
      <w:tr w:rsidR="00697401" w:rsidRPr="00741BE8" w14:paraId="16C41E3A" w14:textId="77777777" w:rsidTr="00E51FC2">
        <w:trPr>
          <w:jc w:val="center"/>
        </w:trPr>
        <w:tc>
          <w:tcPr>
            <w:tcW w:w="15690" w:type="dxa"/>
            <w:gridSpan w:val="8"/>
            <w:shd w:val="clear" w:color="auto" w:fill="D2FFD1"/>
          </w:tcPr>
          <w:p w14:paraId="412A81D8" w14:textId="77777777" w:rsidR="00697401" w:rsidRPr="00741BE8" w:rsidRDefault="00697401" w:rsidP="00697401">
            <w:pPr>
              <w:jc w:val="center"/>
              <w:rPr>
                <w:rFonts w:ascii="Times New Roman" w:eastAsia="Times New Roman" w:hAnsi="Times New Roman" w:cs="Times New Roman"/>
                <w:b/>
                <w:bCs/>
                <w:sz w:val="18"/>
                <w:szCs w:val="18"/>
                <w:lang w:val="uk-UA"/>
              </w:rPr>
            </w:pPr>
            <w:r w:rsidRPr="00741BE8">
              <w:rPr>
                <w:rFonts w:ascii="Times New Roman" w:eastAsia="Times New Roman" w:hAnsi="Times New Roman" w:cs="Times New Roman"/>
                <w:b/>
                <w:bCs/>
                <w:sz w:val="18"/>
                <w:szCs w:val="18"/>
                <w:lang w:val="uk-UA"/>
              </w:rPr>
              <w:t>Оперативна ціль 2.6. Соціальна підтримка населення та запобігання конфліктам</w:t>
            </w:r>
          </w:p>
        </w:tc>
      </w:tr>
      <w:tr w:rsidR="00697401" w:rsidRPr="00741BE8" w14:paraId="605790C5" w14:textId="77777777" w:rsidTr="00E51FC2">
        <w:trPr>
          <w:jc w:val="center"/>
        </w:trPr>
        <w:tc>
          <w:tcPr>
            <w:tcW w:w="4223" w:type="dxa"/>
            <w:vMerge w:val="restart"/>
          </w:tcPr>
          <w:p w14:paraId="7CC859FA" w14:textId="77777777" w:rsidR="00697401" w:rsidRPr="00741BE8"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2.6.1. Збільшення кількості та доступності надавачів базових та інших соціальних послуг відповідно до потреб мешканців, у співпраці з територіальними громадами</w:t>
            </w:r>
          </w:p>
        </w:tc>
        <w:tc>
          <w:tcPr>
            <w:tcW w:w="3392" w:type="dxa"/>
          </w:tcPr>
          <w:p w14:paraId="64EF09F7" w14:textId="77777777" w:rsidR="00476E2F"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476E2F">
              <w:rPr>
                <w:rFonts w:ascii="Times New Roman" w:eastAsia="Times New Roman" w:hAnsi="Times New Roman" w:cs="Times New Roman"/>
                <w:sz w:val="18"/>
                <w:szCs w:val="18"/>
                <w:lang w:val="uk-UA"/>
              </w:rPr>
              <w:t xml:space="preserve">. </w:t>
            </w:r>
          </w:p>
          <w:p w14:paraId="2D30D3E4" w14:textId="5082CF35" w:rsidR="00697401" w:rsidRPr="00741BE8"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Забезпечення належних умов проживання підопічних інтернатних закладів соціальної сфери</w:t>
            </w:r>
          </w:p>
        </w:tc>
        <w:tc>
          <w:tcPr>
            <w:tcW w:w="1140" w:type="dxa"/>
          </w:tcPr>
          <w:p w14:paraId="453DA646"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hAnsi="Times New Roman" w:cs="Times New Roman"/>
                <w:sz w:val="18"/>
                <w:szCs w:val="18"/>
                <w:lang w:val="uk-UA"/>
              </w:rPr>
              <w:t>24</w:t>
            </w:r>
          </w:p>
        </w:tc>
        <w:tc>
          <w:tcPr>
            <w:tcW w:w="1366" w:type="dxa"/>
          </w:tcPr>
          <w:p w14:paraId="69209A1A"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hAnsi="Times New Roman" w:cs="Times New Roman"/>
                <w:sz w:val="18"/>
                <w:szCs w:val="18"/>
                <w:lang w:val="uk-UA"/>
              </w:rPr>
              <w:t>30 233,9</w:t>
            </w:r>
          </w:p>
        </w:tc>
        <w:tc>
          <w:tcPr>
            <w:tcW w:w="1366" w:type="dxa"/>
          </w:tcPr>
          <w:p w14:paraId="22C4CD03"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hAnsi="Times New Roman" w:cs="Times New Roman"/>
                <w:sz w:val="18"/>
                <w:szCs w:val="18"/>
                <w:lang w:val="uk-UA"/>
              </w:rPr>
              <w:t>-</w:t>
            </w:r>
          </w:p>
        </w:tc>
        <w:tc>
          <w:tcPr>
            <w:tcW w:w="1366" w:type="dxa"/>
          </w:tcPr>
          <w:p w14:paraId="72F99F57"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hAnsi="Times New Roman" w:cs="Times New Roman"/>
                <w:sz w:val="18"/>
                <w:szCs w:val="18"/>
                <w:lang w:val="uk-UA"/>
              </w:rPr>
              <w:t>7 700,0</w:t>
            </w:r>
          </w:p>
        </w:tc>
        <w:tc>
          <w:tcPr>
            <w:tcW w:w="1366" w:type="dxa"/>
          </w:tcPr>
          <w:p w14:paraId="6D62AFBC"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hAnsi="Times New Roman" w:cs="Times New Roman"/>
                <w:sz w:val="18"/>
                <w:szCs w:val="18"/>
                <w:lang w:val="uk-UA"/>
              </w:rPr>
              <w:t>22 533,9</w:t>
            </w:r>
          </w:p>
        </w:tc>
        <w:tc>
          <w:tcPr>
            <w:tcW w:w="1471" w:type="dxa"/>
          </w:tcPr>
          <w:p w14:paraId="73489CEF"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Державний бюджет, </w:t>
            </w:r>
          </w:p>
          <w:p w14:paraId="7DFCA51F" w14:textId="3770891B"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hAnsi="Times New Roman" w:cs="Times New Roman"/>
                <w:sz w:val="18"/>
                <w:szCs w:val="18"/>
                <w:lang w:val="uk-UA"/>
              </w:rPr>
              <w:t>місцеві бюджети</w:t>
            </w:r>
          </w:p>
        </w:tc>
      </w:tr>
      <w:tr w:rsidR="00697401" w:rsidRPr="00741BE8" w14:paraId="451EA919" w14:textId="77777777" w:rsidTr="00E51FC2">
        <w:trPr>
          <w:jc w:val="center"/>
        </w:trPr>
        <w:tc>
          <w:tcPr>
            <w:tcW w:w="4223" w:type="dxa"/>
            <w:vMerge/>
          </w:tcPr>
          <w:p w14:paraId="1A59AECF" w14:textId="3EEA1D98" w:rsidR="00697401" w:rsidRPr="00741BE8" w:rsidRDefault="00697401" w:rsidP="00697401">
            <w:pPr>
              <w:rPr>
                <w:rFonts w:ascii="Times New Roman" w:eastAsia="Times New Roman" w:hAnsi="Times New Roman" w:cs="Times New Roman"/>
                <w:sz w:val="18"/>
                <w:szCs w:val="18"/>
                <w:lang w:val="uk-UA"/>
              </w:rPr>
            </w:pPr>
          </w:p>
        </w:tc>
        <w:tc>
          <w:tcPr>
            <w:tcW w:w="3392" w:type="dxa"/>
          </w:tcPr>
          <w:p w14:paraId="76DE3BC8" w14:textId="77777777" w:rsidR="00476E2F"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476E2F">
              <w:rPr>
                <w:rFonts w:ascii="Times New Roman" w:eastAsia="Times New Roman" w:hAnsi="Times New Roman" w:cs="Times New Roman"/>
                <w:sz w:val="18"/>
                <w:szCs w:val="18"/>
                <w:lang w:val="uk-UA"/>
              </w:rPr>
              <w:t xml:space="preserve">. </w:t>
            </w:r>
          </w:p>
          <w:p w14:paraId="4C3777F6" w14:textId="77777777" w:rsidR="00697401"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Організація надання послуги "Соціальне таксі" </w:t>
            </w:r>
            <w:r w:rsidR="00BC40D3">
              <w:rPr>
                <w:rFonts w:ascii="Times New Roman" w:eastAsia="Times New Roman" w:hAnsi="Times New Roman" w:cs="Times New Roman"/>
                <w:sz w:val="18"/>
                <w:szCs w:val="18"/>
                <w:lang w:val="uk-UA"/>
              </w:rPr>
              <w:t>у</w:t>
            </w:r>
            <w:r w:rsidRPr="00741BE8">
              <w:rPr>
                <w:rFonts w:ascii="Times New Roman" w:eastAsia="Times New Roman" w:hAnsi="Times New Roman" w:cs="Times New Roman"/>
                <w:sz w:val="18"/>
                <w:szCs w:val="18"/>
                <w:lang w:val="uk-UA"/>
              </w:rPr>
              <w:t xml:space="preserve"> громадах</w:t>
            </w:r>
          </w:p>
          <w:p w14:paraId="7D93FB7C" w14:textId="3891CB77" w:rsidR="00C339BB" w:rsidRPr="00741BE8" w:rsidRDefault="00C339BB" w:rsidP="00697401">
            <w:pPr>
              <w:rPr>
                <w:rFonts w:ascii="Times New Roman" w:eastAsia="Times New Roman" w:hAnsi="Times New Roman" w:cs="Times New Roman"/>
                <w:sz w:val="18"/>
                <w:szCs w:val="18"/>
                <w:lang w:val="uk-UA"/>
              </w:rPr>
            </w:pPr>
          </w:p>
        </w:tc>
        <w:tc>
          <w:tcPr>
            <w:tcW w:w="1140" w:type="dxa"/>
          </w:tcPr>
          <w:p w14:paraId="3123BE68"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hAnsi="Times New Roman" w:cs="Times New Roman"/>
                <w:sz w:val="18"/>
                <w:szCs w:val="18"/>
                <w:lang w:val="uk-UA"/>
              </w:rPr>
              <w:t>24</w:t>
            </w:r>
          </w:p>
        </w:tc>
        <w:tc>
          <w:tcPr>
            <w:tcW w:w="1366" w:type="dxa"/>
          </w:tcPr>
          <w:p w14:paraId="434C6716" w14:textId="12AC7542" w:rsidR="00697401" w:rsidRPr="00741BE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651B7F85"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hAnsi="Times New Roman" w:cs="Times New Roman"/>
                <w:sz w:val="18"/>
                <w:szCs w:val="18"/>
                <w:lang w:val="uk-UA"/>
              </w:rPr>
              <w:t>-</w:t>
            </w:r>
          </w:p>
        </w:tc>
        <w:tc>
          <w:tcPr>
            <w:tcW w:w="1366" w:type="dxa"/>
          </w:tcPr>
          <w:p w14:paraId="6AF80AEC" w14:textId="1215FC5F" w:rsidR="00697401" w:rsidRPr="00741BE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48C7F85E" w14:textId="6448FBA7" w:rsidR="00697401" w:rsidRPr="00741BE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471" w:type="dxa"/>
          </w:tcPr>
          <w:p w14:paraId="330776E5"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Місцеві бюджети,</w:t>
            </w:r>
            <w:r>
              <w:rPr>
                <w:rFonts w:ascii="Times New Roman" w:hAnsi="Times New Roman" w:cs="Times New Roman"/>
                <w:sz w:val="18"/>
                <w:szCs w:val="18"/>
                <w:lang w:val="uk-UA"/>
              </w:rPr>
              <w:t xml:space="preserve"> </w:t>
            </w:r>
          </w:p>
          <w:p w14:paraId="3A901912" w14:textId="739EED6D" w:rsidR="00697401" w:rsidRPr="001A69A2"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інші джерела,</w:t>
            </w:r>
          </w:p>
        </w:tc>
      </w:tr>
      <w:tr w:rsidR="00697401" w:rsidRPr="00741BE8" w14:paraId="7E367B3F" w14:textId="77777777" w:rsidTr="00E51FC2">
        <w:trPr>
          <w:jc w:val="center"/>
        </w:trPr>
        <w:tc>
          <w:tcPr>
            <w:tcW w:w="4223" w:type="dxa"/>
            <w:vMerge w:val="restart"/>
          </w:tcPr>
          <w:p w14:paraId="4449EA97" w14:textId="77777777"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2.6.2. Створення безбар’єрного середовища для маломобільних груп населення</w:t>
            </w:r>
          </w:p>
        </w:tc>
        <w:tc>
          <w:tcPr>
            <w:tcW w:w="3392" w:type="dxa"/>
          </w:tcPr>
          <w:p w14:paraId="10CA868E" w14:textId="77777777" w:rsidR="00476E2F"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476E2F">
              <w:rPr>
                <w:rFonts w:ascii="Times New Roman" w:eastAsia="Times New Roman" w:hAnsi="Times New Roman" w:cs="Times New Roman"/>
                <w:sz w:val="18"/>
                <w:szCs w:val="18"/>
                <w:lang w:val="uk-UA"/>
              </w:rPr>
              <w:t xml:space="preserve">. </w:t>
            </w:r>
          </w:p>
          <w:p w14:paraId="62B979C5" w14:textId="59721A6F"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Влаштування похилого підйомника для маломобільних груп населення в приміщеннях Хмельницького університету управління та права ім. Л. Юзькова</w:t>
            </w:r>
          </w:p>
        </w:tc>
        <w:tc>
          <w:tcPr>
            <w:tcW w:w="1140" w:type="dxa"/>
          </w:tcPr>
          <w:p w14:paraId="00816F62"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12</w:t>
            </w:r>
          </w:p>
        </w:tc>
        <w:tc>
          <w:tcPr>
            <w:tcW w:w="1366" w:type="dxa"/>
          </w:tcPr>
          <w:p w14:paraId="009ABCE6"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3 200,0</w:t>
            </w:r>
          </w:p>
        </w:tc>
        <w:tc>
          <w:tcPr>
            <w:tcW w:w="1366" w:type="dxa"/>
          </w:tcPr>
          <w:p w14:paraId="4B4D832B"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0,0</w:t>
            </w:r>
          </w:p>
        </w:tc>
        <w:tc>
          <w:tcPr>
            <w:tcW w:w="1366" w:type="dxa"/>
          </w:tcPr>
          <w:p w14:paraId="77ADF620"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3 200,0</w:t>
            </w:r>
          </w:p>
        </w:tc>
        <w:tc>
          <w:tcPr>
            <w:tcW w:w="1366" w:type="dxa"/>
          </w:tcPr>
          <w:p w14:paraId="67C811A0"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0,0</w:t>
            </w:r>
          </w:p>
        </w:tc>
        <w:tc>
          <w:tcPr>
            <w:tcW w:w="1471" w:type="dxa"/>
          </w:tcPr>
          <w:p w14:paraId="4F334DA4" w14:textId="5DFA7478" w:rsidR="00697401" w:rsidRPr="00741BE8" w:rsidRDefault="00697401"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Місцеві бюджети</w:t>
            </w:r>
          </w:p>
        </w:tc>
      </w:tr>
      <w:tr w:rsidR="00697401" w:rsidRPr="00741BE8" w14:paraId="709BEF13" w14:textId="77777777" w:rsidTr="00E51FC2">
        <w:trPr>
          <w:jc w:val="center"/>
        </w:trPr>
        <w:tc>
          <w:tcPr>
            <w:tcW w:w="4223" w:type="dxa"/>
            <w:vMerge/>
          </w:tcPr>
          <w:p w14:paraId="0B23100F" w14:textId="6A28781C" w:rsidR="00697401" w:rsidRPr="00741BE8" w:rsidRDefault="00697401" w:rsidP="00697401">
            <w:pPr>
              <w:rPr>
                <w:rFonts w:ascii="Times New Roman" w:eastAsia="Times New Roman" w:hAnsi="Times New Roman" w:cs="Times New Roman"/>
                <w:sz w:val="18"/>
                <w:szCs w:val="18"/>
                <w:lang w:val="uk-UA"/>
              </w:rPr>
            </w:pPr>
          </w:p>
        </w:tc>
        <w:tc>
          <w:tcPr>
            <w:tcW w:w="3392" w:type="dxa"/>
          </w:tcPr>
          <w:p w14:paraId="2EA1FBCB" w14:textId="77777777" w:rsidR="00476E2F"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476E2F">
              <w:rPr>
                <w:rFonts w:ascii="Times New Roman" w:eastAsia="Times New Roman" w:hAnsi="Times New Roman" w:cs="Times New Roman"/>
                <w:sz w:val="18"/>
                <w:szCs w:val="18"/>
                <w:lang w:val="uk-UA"/>
              </w:rPr>
              <w:t xml:space="preserve">. </w:t>
            </w:r>
          </w:p>
          <w:p w14:paraId="5CEE2F19" w14:textId="77777777" w:rsidR="00697401" w:rsidRDefault="00476E2F" w:rsidP="00697401">
            <w:pP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В</w:t>
            </w:r>
            <w:r w:rsidR="00697401" w:rsidRPr="00741BE8">
              <w:rPr>
                <w:rFonts w:ascii="Times New Roman" w:eastAsia="Times New Roman" w:hAnsi="Times New Roman" w:cs="Times New Roman"/>
                <w:sz w:val="18"/>
                <w:szCs w:val="18"/>
                <w:lang w:val="uk-UA"/>
              </w:rPr>
              <w:t>становлення підйомного механізму до глядацької зали Хмельницького обласного академічного музично-драматичного театру ім. М. Старицького</w:t>
            </w:r>
          </w:p>
          <w:p w14:paraId="5B2BBFC7" w14:textId="351760ED" w:rsidR="00C339BB" w:rsidRPr="00741BE8" w:rsidRDefault="00C339BB" w:rsidP="00697401">
            <w:pPr>
              <w:rPr>
                <w:rFonts w:ascii="Times New Roman" w:eastAsia="Times New Roman" w:hAnsi="Times New Roman" w:cs="Times New Roman"/>
                <w:sz w:val="18"/>
                <w:szCs w:val="18"/>
                <w:lang w:val="uk-UA"/>
              </w:rPr>
            </w:pPr>
          </w:p>
        </w:tc>
        <w:tc>
          <w:tcPr>
            <w:tcW w:w="1140" w:type="dxa"/>
          </w:tcPr>
          <w:p w14:paraId="38691534"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12</w:t>
            </w:r>
          </w:p>
        </w:tc>
        <w:tc>
          <w:tcPr>
            <w:tcW w:w="1366" w:type="dxa"/>
          </w:tcPr>
          <w:p w14:paraId="325F328D"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1 157,2</w:t>
            </w:r>
          </w:p>
        </w:tc>
        <w:tc>
          <w:tcPr>
            <w:tcW w:w="1366" w:type="dxa"/>
          </w:tcPr>
          <w:p w14:paraId="092309B7"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w:t>
            </w:r>
          </w:p>
        </w:tc>
        <w:tc>
          <w:tcPr>
            <w:tcW w:w="1366" w:type="dxa"/>
          </w:tcPr>
          <w:p w14:paraId="203877B1"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1 157,2</w:t>
            </w:r>
          </w:p>
        </w:tc>
        <w:tc>
          <w:tcPr>
            <w:tcW w:w="1366" w:type="dxa"/>
          </w:tcPr>
          <w:p w14:paraId="31547C58"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w:t>
            </w:r>
          </w:p>
        </w:tc>
        <w:tc>
          <w:tcPr>
            <w:tcW w:w="1471" w:type="dxa"/>
          </w:tcPr>
          <w:p w14:paraId="11331AE8" w14:textId="485A106D" w:rsidR="00697401" w:rsidRPr="00741BE8" w:rsidRDefault="00697401"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Місцеві бюджети</w:t>
            </w:r>
          </w:p>
        </w:tc>
      </w:tr>
      <w:tr w:rsidR="00697401" w:rsidRPr="00741BE8" w14:paraId="7D84CEBA" w14:textId="77777777" w:rsidTr="00E51FC2">
        <w:trPr>
          <w:jc w:val="center"/>
        </w:trPr>
        <w:tc>
          <w:tcPr>
            <w:tcW w:w="4223" w:type="dxa"/>
            <w:vMerge/>
          </w:tcPr>
          <w:p w14:paraId="47F7A9AF" w14:textId="2D94BDF0" w:rsidR="00697401" w:rsidRPr="00741BE8" w:rsidRDefault="00697401" w:rsidP="00697401">
            <w:pPr>
              <w:rPr>
                <w:rFonts w:ascii="Times New Roman" w:hAnsi="Times New Roman" w:cs="Times New Roman"/>
                <w:sz w:val="18"/>
                <w:szCs w:val="18"/>
                <w:lang w:val="uk-UA"/>
              </w:rPr>
            </w:pPr>
          </w:p>
        </w:tc>
        <w:tc>
          <w:tcPr>
            <w:tcW w:w="3392" w:type="dxa"/>
          </w:tcPr>
          <w:p w14:paraId="26F0B2DD" w14:textId="77777777" w:rsidR="00476E2F" w:rsidRDefault="00697401" w:rsidP="00697401">
            <w:pPr>
              <w:rPr>
                <w:rFonts w:ascii="Times New Roman" w:eastAsia="Times New Roman" w:hAnsi="Times New Roman" w:cs="Times New Roman"/>
                <w:sz w:val="18"/>
                <w:szCs w:val="18"/>
                <w:lang w:val="uk-UA"/>
              </w:rPr>
            </w:pPr>
            <w:r w:rsidRPr="007A19D4">
              <w:rPr>
                <w:rFonts w:ascii="Times New Roman" w:eastAsia="Times New Roman" w:hAnsi="Times New Roman" w:cs="Times New Roman"/>
                <w:sz w:val="18"/>
                <w:szCs w:val="18"/>
                <w:lang w:val="uk-UA"/>
              </w:rPr>
              <w:t>Захід</w:t>
            </w:r>
            <w:r w:rsidR="00476E2F">
              <w:rPr>
                <w:rFonts w:ascii="Times New Roman" w:eastAsia="Times New Roman" w:hAnsi="Times New Roman" w:cs="Times New Roman"/>
                <w:sz w:val="18"/>
                <w:szCs w:val="18"/>
                <w:lang w:val="uk-UA"/>
              </w:rPr>
              <w:t xml:space="preserve">. </w:t>
            </w:r>
          </w:p>
          <w:p w14:paraId="33B8E439" w14:textId="77777777" w:rsidR="00697401" w:rsidRDefault="00697401" w:rsidP="00697401">
            <w:pPr>
              <w:rPr>
                <w:rFonts w:ascii="Times New Roman" w:eastAsia="Times New Roman" w:hAnsi="Times New Roman" w:cs="Times New Roman"/>
                <w:sz w:val="18"/>
                <w:szCs w:val="18"/>
                <w:lang w:val="uk-UA"/>
              </w:rPr>
            </w:pPr>
            <w:r w:rsidRPr="007A19D4">
              <w:rPr>
                <w:rFonts w:ascii="Times New Roman" w:eastAsia="Times New Roman" w:hAnsi="Times New Roman" w:cs="Times New Roman"/>
                <w:sz w:val="18"/>
                <w:szCs w:val="18"/>
                <w:lang w:val="uk-UA"/>
              </w:rPr>
              <w:t xml:space="preserve">Встановлення ліфта у приміщенні Будинку рад та облаштування </w:t>
            </w:r>
            <w:proofErr w:type="spellStart"/>
            <w:r w:rsidRPr="007A19D4">
              <w:rPr>
                <w:rFonts w:ascii="Times New Roman" w:eastAsia="Times New Roman" w:hAnsi="Times New Roman" w:cs="Times New Roman"/>
                <w:sz w:val="18"/>
                <w:szCs w:val="18"/>
                <w:lang w:val="uk-UA"/>
              </w:rPr>
              <w:t>паркомісця</w:t>
            </w:r>
            <w:proofErr w:type="spellEnd"/>
            <w:r w:rsidRPr="007A19D4">
              <w:rPr>
                <w:rFonts w:ascii="Times New Roman" w:eastAsia="Times New Roman" w:hAnsi="Times New Roman" w:cs="Times New Roman"/>
                <w:sz w:val="18"/>
                <w:szCs w:val="18"/>
                <w:lang w:val="uk-UA"/>
              </w:rPr>
              <w:t xml:space="preserve"> для маломобільних груп населення</w:t>
            </w:r>
          </w:p>
          <w:p w14:paraId="03356D41" w14:textId="2AB9C49F" w:rsidR="00C339BB" w:rsidRPr="007A19D4" w:rsidRDefault="00C339BB" w:rsidP="00697401">
            <w:pPr>
              <w:rPr>
                <w:rFonts w:ascii="Times New Roman" w:eastAsia="Times New Roman" w:hAnsi="Times New Roman" w:cs="Times New Roman"/>
                <w:sz w:val="18"/>
                <w:szCs w:val="18"/>
                <w:lang w:val="uk-UA"/>
              </w:rPr>
            </w:pPr>
          </w:p>
        </w:tc>
        <w:tc>
          <w:tcPr>
            <w:tcW w:w="1140" w:type="dxa"/>
          </w:tcPr>
          <w:p w14:paraId="33ACFF73" w14:textId="7C9149DB"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12</w:t>
            </w:r>
          </w:p>
        </w:tc>
        <w:tc>
          <w:tcPr>
            <w:tcW w:w="1366" w:type="dxa"/>
          </w:tcPr>
          <w:p w14:paraId="0ED0B866" w14:textId="4704C332"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4 835,9</w:t>
            </w:r>
          </w:p>
        </w:tc>
        <w:tc>
          <w:tcPr>
            <w:tcW w:w="1366" w:type="dxa"/>
          </w:tcPr>
          <w:p w14:paraId="783ECE75" w14:textId="0D7B7B61"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w:t>
            </w:r>
          </w:p>
        </w:tc>
        <w:tc>
          <w:tcPr>
            <w:tcW w:w="1366" w:type="dxa"/>
          </w:tcPr>
          <w:p w14:paraId="1C83618E" w14:textId="32D87F3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4 835,9</w:t>
            </w:r>
          </w:p>
        </w:tc>
        <w:tc>
          <w:tcPr>
            <w:tcW w:w="1366" w:type="dxa"/>
          </w:tcPr>
          <w:p w14:paraId="77425295" w14:textId="13DC8232"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w:t>
            </w:r>
          </w:p>
        </w:tc>
        <w:tc>
          <w:tcPr>
            <w:tcW w:w="1471" w:type="dxa"/>
          </w:tcPr>
          <w:p w14:paraId="466721B4" w14:textId="03CB594C" w:rsidR="00697401" w:rsidRPr="00741BE8" w:rsidRDefault="00697401"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Місцеві бюджети</w:t>
            </w:r>
          </w:p>
        </w:tc>
      </w:tr>
      <w:tr w:rsidR="00697401" w:rsidRPr="00741BE8" w14:paraId="08E60B15" w14:textId="77777777" w:rsidTr="00E51FC2">
        <w:trPr>
          <w:jc w:val="center"/>
        </w:trPr>
        <w:tc>
          <w:tcPr>
            <w:tcW w:w="4223" w:type="dxa"/>
          </w:tcPr>
          <w:p w14:paraId="292F9FF8" w14:textId="77777777"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2.6.3. Розвиток сімейних форм виховання: дитячих будинків сімейного типу, прийомних сімей та патронатних сімей</w:t>
            </w:r>
          </w:p>
        </w:tc>
        <w:tc>
          <w:tcPr>
            <w:tcW w:w="3392" w:type="dxa"/>
          </w:tcPr>
          <w:p w14:paraId="5EBBF670" w14:textId="77777777" w:rsidR="00476E2F"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Захід</w:t>
            </w:r>
            <w:r w:rsidR="00476E2F">
              <w:rPr>
                <w:rFonts w:ascii="Times New Roman" w:hAnsi="Times New Roman" w:cs="Times New Roman"/>
                <w:sz w:val="18"/>
                <w:szCs w:val="18"/>
                <w:lang w:val="uk-UA"/>
              </w:rPr>
              <w:t xml:space="preserve">. </w:t>
            </w:r>
          </w:p>
          <w:p w14:paraId="408ADFD5" w14:textId="77777777" w:rsidR="00697401"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Сприяння розвитку сімейних форм виховання дітей, </w:t>
            </w:r>
            <w:r w:rsidR="005622D6">
              <w:rPr>
                <w:rFonts w:ascii="Times New Roman" w:hAnsi="Times New Roman" w:cs="Times New Roman"/>
                <w:sz w:val="18"/>
                <w:szCs w:val="18"/>
                <w:lang w:val="uk-UA"/>
              </w:rPr>
              <w:t>які</w:t>
            </w:r>
            <w:r w:rsidRPr="00741BE8">
              <w:rPr>
                <w:rFonts w:ascii="Times New Roman" w:hAnsi="Times New Roman" w:cs="Times New Roman"/>
                <w:sz w:val="18"/>
                <w:szCs w:val="18"/>
                <w:lang w:val="uk-UA"/>
              </w:rPr>
              <w:t xml:space="preserve"> не мають батьківської опіки; підтримка сімей, які знаходяться </w:t>
            </w:r>
            <w:r w:rsidR="005622D6">
              <w:rPr>
                <w:rFonts w:ascii="Times New Roman" w:hAnsi="Times New Roman" w:cs="Times New Roman"/>
                <w:sz w:val="18"/>
                <w:szCs w:val="18"/>
                <w:lang w:val="uk-UA"/>
              </w:rPr>
              <w:t>у</w:t>
            </w:r>
            <w:r w:rsidRPr="00741BE8">
              <w:rPr>
                <w:rFonts w:ascii="Times New Roman" w:hAnsi="Times New Roman" w:cs="Times New Roman"/>
                <w:sz w:val="18"/>
                <w:szCs w:val="18"/>
                <w:lang w:val="uk-UA"/>
              </w:rPr>
              <w:t xml:space="preserve"> складних життєвих обставинах</w:t>
            </w:r>
          </w:p>
          <w:p w14:paraId="2318AE82" w14:textId="2C046B08" w:rsidR="00C339BB" w:rsidRPr="00741BE8" w:rsidRDefault="00C339BB" w:rsidP="00697401">
            <w:pPr>
              <w:rPr>
                <w:rFonts w:ascii="Times New Roman" w:hAnsi="Times New Roman" w:cs="Times New Roman"/>
                <w:sz w:val="18"/>
                <w:szCs w:val="18"/>
                <w:lang w:val="uk-UA"/>
              </w:rPr>
            </w:pPr>
          </w:p>
        </w:tc>
        <w:tc>
          <w:tcPr>
            <w:tcW w:w="1140" w:type="dxa"/>
          </w:tcPr>
          <w:p w14:paraId="04EB7AA9"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36</w:t>
            </w:r>
          </w:p>
        </w:tc>
        <w:tc>
          <w:tcPr>
            <w:tcW w:w="1366" w:type="dxa"/>
          </w:tcPr>
          <w:p w14:paraId="58CD592B"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87 432,5</w:t>
            </w:r>
          </w:p>
        </w:tc>
        <w:tc>
          <w:tcPr>
            <w:tcW w:w="1366" w:type="dxa"/>
          </w:tcPr>
          <w:p w14:paraId="58E2B42A"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51 432,5</w:t>
            </w:r>
          </w:p>
        </w:tc>
        <w:tc>
          <w:tcPr>
            <w:tcW w:w="1366" w:type="dxa"/>
          </w:tcPr>
          <w:p w14:paraId="0C269E88"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16 000,0</w:t>
            </w:r>
          </w:p>
        </w:tc>
        <w:tc>
          <w:tcPr>
            <w:tcW w:w="1366" w:type="dxa"/>
          </w:tcPr>
          <w:p w14:paraId="409C70C4"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20 000,0</w:t>
            </w:r>
          </w:p>
        </w:tc>
        <w:tc>
          <w:tcPr>
            <w:tcW w:w="1471" w:type="dxa"/>
          </w:tcPr>
          <w:p w14:paraId="152270E5"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Державний бюджет, </w:t>
            </w:r>
          </w:p>
          <w:p w14:paraId="0E416B1E"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місцеві бюджети, </w:t>
            </w:r>
          </w:p>
          <w:p w14:paraId="4C9EF33B" w14:textId="6551CD64"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інші джерела</w:t>
            </w:r>
          </w:p>
        </w:tc>
      </w:tr>
      <w:tr w:rsidR="00697401" w:rsidRPr="00741BE8" w14:paraId="2FD59A56" w14:textId="77777777" w:rsidTr="00E51FC2">
        <w:trPr>
          <w:jc w:val="center"/>
        </w:trPr>
        <w:tc>
          <w:tcPr>
            <w:tcW w:w="4223" w:type="dxa"/>
            <w:vMerge w:val="restart"/>
          </w:tcPr>
          <w:p w14:paraId="7C43E6A3" w14:textId="77777777" w:rsidR="00697401" w:rsidRPr="00741BE8"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2.6.4. Реалізація проєктів створення та збільшення фондів соціального житла територіальних громад </w:t>
            </w:r>
          </w:p>
        </w:tc>
        <w:tc>
          <w:tcPr>
            <w:tcW w:w="3392" w:type="dxa"/>
          </w:tcPr>
          <w:p w14:paraId="014C7295" w14:textId="77777777" w:rsidR="00476E2F"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476E2F">
              <w:rPr>
                <w:rFonts w:ascii="Times New Roman" w:eastAsia="Times New Roman" w:hAnsi="Times New Roman" w:cs="Times New Roman"/>
                <w:sz w:val="18"/>
                <w:szCs w:val="18"/>
                <w:lang w:val="uk-UA"/>
              </w:rPr>
              <w:t xml:space="preserve">. </w:t>
            </w:r>
          </w:p>
          <w:p w14:paraId="53F3FC64" w14:textId="54DD162A"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Будівництво, реконструкція соціального житла шляхом залучення фінансових ресурсів з різних джерел, у тому числі коштів міжнародних фондів та фінансових установ</w:t>
            </w:r>
          </w:p>
        </w:tc>
        <w:tc>
          <w:tcPr>
            <w:tcW w:w="1140" w:type="dxa"/>
          </w:tcPr>
          <w:p w14:paraId="522667DC"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24</w:t>
            </w:r>
          </w:p>
        </w:tc>
        <w:tc>
          <w:tcPr>
            <w:tcW w:w="1366" w:type="dxa"/>
          </w:tcPr>
          <w:p w14:paraId="266B5377" w14:textId="7BBBB484"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366" w:type="dxa"/>
          </w:tcPr>
          <w:p w14:paraId="7E6DCF53"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w:t>
            </w:r>
          </w:p>
        </w:tc>
        <w:tc>
          <w:tcPr>
            <w:tcW w:w="1366" w:type="dxa"/>
          </w:tcPr>
          <w:p w14:paraId="55B78DD9" w14:textId="5743AB0E"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366" w:type="dxa"/>
          </w:tcPr>
          <w:p w14:paraId="7DC9B0D8" w14:textId="3A2911E3"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471" w:type="dxa"/>
          </w:tcPr>
          <w:p w14:paraId="533BBDDA"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Державний бюджет, </w:t>
            </w:r>
          </w:p>
          <w:p w14:paraId="35BFCA2E"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місцеві бюджети, </w:t>
            </w:r>
          </w:p>
          <w:p w14:paraId="3D9247B4" w14:textId="35EF3B39"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інші джерела</w:t>
            </w:r>
          </w:p>
        </w:tc>
      </w:tr>
      <w:tr w:rsidR="00697401" w:rsidRPr="00741BE8" w14:paraId="143F9E20" w14:textId="77777777" w:rsidTr="00E51FC2">
        <w:trPr>
          <w:jc w:val="center"/>
        </w:trPr>
        <w:tc>
          <w:tcPr>
            <w:tcW w:w="4223" w:type="dxa"/>
            <w:vMerge/>
          </w:tcPr>
          <w:p w14:paraId="308E95D5" w14:textId="4FAA6D69" w:rsidR="00697401" w:rsidRPr="00741BE8" w:rsidRDefault="00697401" w:rsidP="00697401">
            <w:pPr>
              <w:rPr>
                <w:rFonts w:ascii="Times New Roman" w:eastAsia="Times New Roman" w:hAnsi="Times New Roman" w:cs="Times New Roman"/>
                <w:sz w:val="18"/>
                <w:szCs w:val="18"/>
                <w:lang w:val="uk-UA"/>
              </w:rPr>
            </w:pPr>
          </w:p>
        </w:tc>
        <w:tc>
          <w:tcPr>
            <w:tcW w:w="3392" w:type="dxa"/>
          </w:tcPr>
          <w:p w14:paraId="527E9788" w14:textId="77777777" w:rsidR="00476E2F" w:rsidRDefault="00697401" w:rsidP="00697401">
            <w:pPr>
              <w:rPr>
                <w:rFonts w:ascii="Times New Roman" w:eastAsia="Times New Roman" w:hAnsi="Times New Roman" w:cs="Times New Roman"/>
                <w:sz w:val="18"/>
                <w:szCs w:val="18"/>
                <w:lang w:val="uk-UA"/>
              </w:rPr>
            </w:pPr>
            <w:r w:rsidRPr="007A19D4">
              <w:rPr>
                <w:rFonts w:ascii="Times New Roman" w:eastAsia="Times New Roman" w:hAnsi="Times New Roman" w:cs="Times New Roman"/>
                <w:sz w:val="18"/>
                <w:szCs w:val="18"/>
                <w:lang w:val="uk-UA"/>
              </w:rPr>
              <w:t>Проєкт регіонального розвитку</w:t>
            </w:r>
            <w:r w:rsidR="00476E2F">
              <w:rPr>
                <w:rFonts w:ascii="Times New Roman" w:eastAsia="Times New Roman" w:hAnsi="Times New Roman" w:cs="Times New Roman"/>
                <w:sz w:val="18"/>
                <w:szCs w:val="18"/>
                <w:lang w:val="uk-UA"/>
              </w:rPr>
              <w:t xml:space="preserve">. </w:t>
            </w:r>
          </w:p>
          <w:p w14:paraId="6916D5E2" w14:textId="3027C0C9" w:rsidR="00697401" w:rsidRPr="007A19D4" w:rsidRDefault="00BB6983" w:rsidP="00697401">
            <w:pPr>
              <w:rPr>
                <w:rFonts w:ascii="Times New Roman" w:hAnsi="Times New Roman" w:cs="Times New Roman"/>
                <w:sz w:val="18"/>
                <w:szCs w:val="18"/>
                <w:lang w:val="uk-UA"/>
              </w:rPr>
            </w:pPr>
            <w:r w:rsidRPr="002F1107">
              <w:rPr>
                <w:rFonts w:ascii="Times New Roman" w:eastAsia="Times New Roman" w:hAnsi="Times New Roman" w:cs="Times New Roman"/>
                <w:sz w:val="18"/>
                <w:szCs w:val="18"/>
                <w:lang w:val="uk-UA"/>
              </w:rPr>
              <w:t>Завершення будівництва житлових об'єктів соціального призначення у м. Хмельницький</w:t>
            </w:r>
            <w:r>
              <w:rPr>
                <w:rFonts w:ascii="Times New Roman" w:eastAsia="Times New Roman" w:hAnsi="Times New Roman" w:cs="Times New Roman"/>
                <w:sz w:val="18"/>
                <w:szCs w:val="18"/>
                <w:lang w:val="uk-UA"/>
              </w:rPr>
              <w:t xml:space="preserve">, </w:t>
            </w:r>
            <w:r w:rsidRPr="002F1107">
              <w:rPr>
                <w:rFonts w:ascii="Times New Roman" w:eastAsia="Times New Roman" w:hAnsi="Times New Roman" w:cs="Times New Roman"/>
                <w:sz w:val="18"/>
                <w:szCs w:val="18"/>
                <w:lang w:val="uk-UA"/>
              </w:rPr>
              <w:t>вул. Озерна, 6/2-Г (житлові будинки для ВПО)</w:t>
            </w:r>
          </w:p>
        </w:tc>
        <w:tc>
          <w:tcPr>
            <w:tcW w:w="1140" w:type="dxa"/>
          </w:tcPr>
          <w:p w14:paraId="2C182036" w14:textId="77777777" w:rsidR="00697401" w:rsidRPr="007A19D4" w:rsidRDefault="00697401" w:rsidP="00697401">
            <w:pPr>
              <w:jc w:val="center"/>
              <w:rPr>
                <w:rFonts w:ascii="Times New Roman" w:hAnsi="Times New Roman" w:cs="Times New Roman"/>
                <w:sz w:val="18"/>
                <w:szCs w:val="18"/>
                <w:lang w:val="uk-UA"/>
              </w:rPr>
            </w:pPr>
            <w:r w:rsidRPr="007A19D4">
              <w:rPr>
                <w:rFonts w:ascii="Times New Roman" w:hAnsi="Times New Roman" w:cs="Times New Roman"/>
                <w:sz w:val="18"/>
                <w:szCs w:val="18"/>
                <w:lang w:val="uk-UA"/>
              </w:rPr>
              <w:t>24</w:t>
            </w:r>
          </w:p>
        </w:tc>
        <w:tc>
          <w:tcPr>
            <w:tcW w:w="1366" w:type="dxa"/>
          </w:tcPr>
          <w:p w14:paraId="20AF63FA" w14:textId="175229E1" w:rsidR="00697401" w:rsidRPr="007A19D4"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366" w:type="dxa"/>
          </w:tcPr>
          <w:p w14:paraId="039B3D40" w14:textId="6D39640C" w:rsidR="00697401" w:rsidRPr="007A19D4"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366" w:type="dxa"/>
          </w:tcPr>
          <w:p w14:paraId="7589620A" w14:textId="5C9D1DDB" w:rsidR="00697401" w:rsidRPr="007A19D4"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366" w:type="dxa"/>
          </w:tcPr>
          <w:p w14:paraId="328316C4"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w:t>
            </w:r>
          </w:p>
        </w:tc>
        <w:tc>
          <w:tcPr>
            <w:tcW w:w="1471" w:type="dxa"/>
          </w:tcPr>
          <w:p w14:paraId="61B24D76"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Місцеві бюджети,</w:t>
            </w:r>
          </w:p>
          <w:p w14:paraId="6A0D1DDD" w14:textId="19BC23B3"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 інші джерела</w:t>
            </w:r>
          </w:p>
        </w:tc>
      </w:tr>
      <w:tr w:rsidR="00697401" w:rsidRPr="00741BE8" w14:paraId="02BDCD7E" w14:textId="77777777" w:rsidTr="00E51FC2">
        <w:trPr>
          <w:jc w:val="center"/>
        </w:trPr>
        <w:tc>
          <w:tcPr>
            <w:tcW w:w="4223" w:type="dxa"/>
            <w:vMerge/>
          </w:tcPr>
          <w:p w14:paraId="67A1E83F" w14:textId="583431FB" w:rsidR="00697401" w:rsidRPr="00741BE8" w:rsidRDefault="00697401" w:rsidP="00697401">
            <w:pPr>
              <w:rPr>
                <w:rFonts w:ascii="Times New Roman" w:hAnsi="Times New Roman" w:cs="Times New Roman"/>
                <w:sz w:val="18"/>
                <w:szCs w:val="18"/>
                <w:lang w:val="uk-UA"/>
              </w:rPr>
            </w:pPr>
          </w:p>
        </w:tc>
        <w:tc>
          <w:tcPr>
            <w:tcW w:w="3392" w:type="dxa"/>
          </w:tcPr>
          <w:p w14:paraId="1DB97170" w14:textId="77777777" w:rsidR="00EF7652" w:rsidRDefault="00697401" w:rsidP="00697401">
            <w:pPr>
              <w:rPr>
                <w:rFonts w:ascii="Times New Roman" w:eastAsia="Times New Roman" w:hAnsi="Times New Roman" w:cs="Times New Roman"/>
                <w:sz w:val="18"/>
                <w:szCs w:val="18"/>
                <w:lang w:val="uk-UA"/>
              </w:rPr>
            </w:pPr>
            <w:r w:rsidRPr="007A19D4">
              <w:rPr>
                <w:rFonts w:ascii="Times New Roman" w:eastAsia="Times New Roman" w:hAnsi="Times New Roman" w:cs="Times New Roman"/>
                <w:sz w:val="18"/>
                <w:szCs w:val="18"/>
                <w:lang w:val="uk-UA"/>
              </w:rPr>
              <w:t>Проєкт регіонального розвитку</w:t>
            </w:r>
            <w:r w:rsidR="00EF7652">
              <w:rPr>
                <w:rFonts w:ascii="Times New Roman" w:eastAsia="Times New Roman" w:hAnsi="Times New Roman" w:cs="Times New Roman"/>
                <w:sz w:val="18"/>
                <w:szCs w:val="18"/>
                <w:lang w:val="uk-UA"/>
              </w:rPr>
              <w:t xml:space="preserve">. </w:t>
            </w:r>
          </w:p>
          <w:p w14:paraId="4957A2AF" w14:textId="7836360A" w:rsidR="00697401" w:rsidRPr="007A19D4" w:rsidRDefault="00697401" w:rsidP="00697401">
            <w:pPr>
              <w:rPr>
                <w:rFonts w:ascii="Times New Roman" w:hAnsi="Times New Roman" w:cs="Times New Roman"/>
                <w:sz w:val="18"/>
                <w:szCs w:val="18"/>
                <w:lang w:val="uk-UA"/>
              </w:rPr>
            </w:pPr>
            <w:r w:rsidRPr="007A19D4">
              <w:rPr>
                <w:rFonts w:ascii="Times New Roman" w:eastAsia="Times New Roman" w:hAnsi="Times New Roman" w:cs="Times New Roman"/>
                <w:sz w:val="18"/>
                <w:szCs w:val="18"/>
                <w:lang w:val="uk-UA"/>
              </w:rPr>
              <w:t xml:space="preserve">Будівництво житлових будинків для багатодітних сімей </w:t>
            </w:r>
            <w:r w:rsidR="00694D50">
              <w:rPr>
                <w:rFonts w:ascii="Times New Roman" w:eastAsia="Times New Roman" w:hAnsi="Times New Roman" w:cs="Times New Roman"/>
                <w:sz w:val="18"/>
                <w:szCs w:val="18"/>
                <w:lang w:val="uk-UA"/>
              </w:rPr>
              <w:t>ВПО</w:t>
            </w:r>
            <w:r w:rsidRPr="007A19D4">
              <w:rPr>
                <w:rFonts w:ascii="Times New Roman" w:eastAsia="Times New Roman" w:hAnsi="Times New Roman" w:cs="Times New Roman"/>
                <w:sz w:val="18"/>
                <w:szCs w:val="18"/>
                <w:lang w:val="uk-UA"/>
              </w:rPr>
              <w:t xml:space="preserve"> у територіальних громадах</w:t>
            </w:r>
          </w:p>
        </w:tc>
        <w:tc>
          <w:tcPr>
            <w:tcW w:w="1140" w:type="dxa"/>
          </w:tcPr>
          <w:p w14:paraId="4208FFB2" w14:textId="77777777" w:rsidR="00697401" w:rsidRPr="007A19D4" w:rsidRDefault="00697401" w:rsidP="00697401">
            <w:pPr>
              <w:jc w:val="center"/>
              <w:rPr>
                <w:rFonts w:ascii="Times New Roman" w:hAnsi="Times New Roman" w:cs="Times New Roman"/>
                <w:sz w:val="18"/>
                <w:szCs w:val="18"/>
                <w:lang w:val="uk-UA"/>
              </w:rPr>
            </w:pPr>
            <w:r w:rsidRPr="007A19D4">
              <w:rPr>
                <w:rFonts w:ascii="Times New Roman" w:hAnsi="Times New Roman" w:cs="Times New Roman"/>
                <w:sz w:val="18"/>
                <w:szCs w:val="18"/>
                <w:lang w:val="uk-UA"/>
              </w:rPr>
              <w:t>24</w:t>
            </w:r>
          </w:p>
        </w:tc>
        <w:tc>
          <w:tcPr>
            <w:tcW w:w="1366" w:type="dxa"/>
          </w:tcPr>
          <w:p w14:paraId="6E462D9F" w14:textId="1A7B22FF" w:rsidR="00697401" w:rsidRPr="007A19D4"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366" w:type="dxa"/>
          </w:tcPr>
          <w:p w14:paraId="1551246D" w14:textId="77777777" w:rsidR="00697401" w:rsidRPr="007A19D4" w:rsidRDefault="00697401" w:rsidP="00697401">
            <w:pPr>
              <w:jc w:val="center"/>
              <w:rPr>
                <w:rFonts w:ascii="Times New Roman" w:hAnsi="Times New Roman" w:cs="Times New Roman"/>
                <w:sz w:val="18"/>
                <w:szCs w:val="18"/>
                <w:lang w:val="uk-UA"/>
              </w:rPr>
            </w:pPr>
            <w:r w:rsidRPr="007A19D4">
              <w:rPr>
                <w:rFonts w:ascii="Times New Roman" w:hAnsi="Times New Roman" w:cs="Times New Roman"/>
                <w:sz w:val="18"/>
                <w:szCs w:val="18"/>
                <w:lang w:val="uk-UA"/>
              </w:rPr>
              <w:t>-</w:t>
            </w:r>
          </w:p>
        </w:tc>
        <w:tc>
          <w:tcPr>
            <w:tcW w:w="1366" w:type="dxa"/>
          </w:tcPr>
          <w:p w14:paraId="64EF2038" w14:textId="77777777" w:rsidR="00697401" w:rsidRPr="007A19D4" w:rsidRDefault="00697401" w:rsidP="00697401">
            <w:pPr>
              <w:jc w:val="center"/>
              <w:rPr>
                <w:rFonts w:ascii="Times New Roman" w:hAnsi="Times New Roman" w:cs="Times New Roman"/>
                <w:sz w:val="18"/>
                <w:szCs w:val="18"/>
                <w:lang w:val="uk-UA"/>
              </w:rPr>
            </w:pPr>
            <w:r w:rsidRPr="007A19D4">
              <w:rPr>
                <w:rFonts w:ascii="Times New Roman" w:hAnsi="Times New Roman" w:cs="Times New Roman"/>
                <w:sz w:val="18"/>
                <w:szCs w:val="18"/>
                <w:lang w:val="uk-UA"/>
              </w:rPr>
              <w:t>40 959,0</w:t>
            </w:r>
          </w:p>
        </w:tc>
        <w:tc>
          <w:tcPr>
            <w:tcW w:w="1366" w:type="dxa"/>
          </w:tcPr>
          <w:p w14:paraId="44B3EE24" w14:textId="1F249AE7"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471" w:type="dxa"/>
          </w:tcPr>
          <w:p w14:paraId="4B042EDF"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Місцеві бюджети, </w:t>
            </w:r>
          </w:p>
          <w:p w14:paraId="45C3C733" w14:textId="105293FE"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інші джерела</w:t>
            </w:r>
          </w:p>
        </w:tc>
      </w:tr>
      <w:tr w:rsidR="00697401" w:rsidRPr="00741BE8" w14:paraId="1DFED538" w14:textId="77777777" w:rsidTr="00E51FC2">
        <w:trPr>
          <w:jc w:val="center"/>
        </w:trPr>
        <w:tc>
          <w:tcPr>
            <w:tcW w:w="4223" w:type="dxa"/>
            <w:vMerge/>
          </w:tcPr>
          <w:p w14:paraId="468105B5" w14:textId="656E460B" w:rsidR="00697401" w:rsidRPr="00741BE8" w:rsidRDefault="00697401" w:rsidP="00697401">
            <w:pPr>
              <w:rPr>
                <w:rFonts w:ascii="Times New Roman" w:eastAsia="Times New Roman" w:hAnsi="Times New Roman" w:cs="Times New Roman"/>
                <w:sz w:val="18"/>
                <w:szCs w:val="18"/>
                <w:lang w:val="uk-UA"/>
              </w:rPr>
            </w:pPr>
          </w:p>
        </w:tc>
        <w:tc>
          <w:tcPr>
            <w:tcW w:w="3392" w:type="dxa"/>
          </w:tcPr>
          <w:p w14:paraId="75302D2A" w14:textId="77777777" w:rsidR="00EF7652" w:rsidRDefault="00697401" w:rsidP="00697401">
            <w:pPr>
              <w:rPr>
                <w:rFonts w:ascii="Times New Roman" w:hAnsi="Times New Roman" w:cs="Times New Roman"/>
                <w:sz w:val="18"/>
                <w:szCs w:val="18"/>
                <w:lang w:val="uk-UA"/>
              </w:rPr>
            </w:pPr>
            <w:r w:rsidRPr="007A19D4">
              <w:rPr>
                <w:rFonts w:ascii="Times New Roman" w:hAnsi="Times New Roman" w:cs="Times New Roman"/>
                <w:sz w:val="18"/>
                <w:szCs w:val="18"/>
                <w:lang w:val="uk-UA"/>
              </w:rPr>
              <w:t>Проєкт регіонального розвитку</w:t>
            </w:r>
            <w:r w:rsidR="00EF7652">
              <w:rPr>
                <w:rFonts w:ascii="Times New Roman" w:hAnsi="Times New Roman" w:cs="Times New Roman"/>
                <w:sz w:val="18"/>
                <w:szCs w:val="18"/>
                <w:lang w:val="uk-UA"/>
              </w:rPr>
              <w:t xml:space="preserve">. </w:t>
            </w:r>
          </w:p>
          <w:p w14:paraId="5EC4CDAA" w14:textId="252FA46D" w:rsidR="00697401" w:rsidRPr="007A19D4" w:rsidRDefault="00697401" w:rsidP="00697401">
            <w:pPr>
              <w:rPr>
                <w:rFonts w:ascii="Times New Roman" w:eastAsia="Times New Roman" w:hAnsi="Times New Roman" w:cs="Times New Roman"/>
                <w:sz w:val="18"/>
                <w:szCs w:val="18"/>
                <w:lang w:val="uk-UA"/>
              </w:rPr>
            </w:pPr>
            <w:r w:rsidRPr="007A19D4">
              <w:rPr>
                <w:rFonts w:ascii="Times New Roman" w:hAnsi="Times New Roman" w:cs="Times New Roman"/>
                <w:sz w:val="18"/>
                <w:szCs w:val="18"/>
                <w:lang w:val="uk-UA"/>
              </w:rPr>
              <w:t>Забезпечення житлом багатодітних прийомних сімей (дитячі будинки сімейного типу)</w:t>
            </w:r>
          </w:p>
        </w:tc>
        <w:tc>
          <w:tcPr>
            <w:tcW w:w="1140" w:type="dxa"/>
          </w:tcPr>
          <w:p w14:paraId="3F12EC97" w14:textId="4868926B" w:rsidR="00697401" w:rsidRPr="007A19D4" w:rsidRDefault="00697401" w:rsidP="00697401">
            <w:pPr>
              <w:jc w:val="center"/>
              <w:rPr>
                <w:rFonts w:ascii="Times New Roman" w:hAnsi="Times New Roman" w:cs="Times New Roman"/>
                <w:sz w:val="18"/>
                <w:szCs w:val="18"/>
                <w:lang w:val="uk-UA"/>
              </w:rPr>
            </w:pPr>
            <w:r w:rsidRPr="007A19D4">
              <w:rPr>
                <w:rFonts w:ascii="Times New Roman" w:hAnsi="Times New Roman" w:cs="Times New Roman"/>
                <w:sz w:val="18"/>
                <w:szCs w:val="18"/>
                <w:lang w:val="uk-UA"/>
              </w:rPr>
              <w:t>36</w:t>
            </w:r>
          </w:p>
        </w:tc>
        <w:tc>
          <w:tcPr>
            <w:tcW w:w="1366" w:type="dxa"/>
          </w:tcPr>
          <w:p w14:paraId="540B4408" w14:textId="54609F2A" w:rsidR="00697401" w:rsidRPr="007A19D4" w:rsidRDefault="00697401" w:rsidP="00697401">
            <w:pPr>
              <w:jc w:val="center"/>
              <w:rPr>
                <w:rFonts w:ascii="Times New Roman" w:hAnsi="Times New Roman" w:cs="Times New Roman"/>
                <w:sz w:val="18"/>
                <w:szCs w:val="18"/>
                <w:lang w:val="uk-UA"/>
              </w:rPr>
            </w:pPr>
            <w:r w:rsidRPr="007A19D4">
              <w:rPr>
                <w:rFonts w:ascii="Times New Roman" w:hAnsi="Times New Roman" w:cs="Times New Roman"/>
                <w:sz w:val="18"/>
                <w:szCs w:val="18"/>
                <w:lang w:val="uk-UA"/>
              </w:rPr>
              <w:t>103 686,5</w:t>
            </w:r>
          </w:p>
        </w:tc>
        <w:tc>
          <w:tcPr>
            <w:tcW w:w="1366" w:type="dxa"/>
          </w:tcPr>
          <w:p w14:paraId="4F3DC551" w14:textId="6DC5D3BD" w:rsidR="00697401" w:rsidRPr="007A19D4" w:rsidRDefault="00697401" w:rsidP="00697401">
            <w:pPr>
              <w:jc w:val="center"/>
              <w:rPr>
                <w:rFonts w:ascii="Times New Roman" w:hAnsi="Times New Roman" w:cs="Times New Roman"/>
                <w:sz w:val="18"/>
                <w:szCs w:val="18"/>
                <w:lang w:val="uk-UA"/>
              </w:rPr>
            </w:pPr>
            <w:r w:rsidRPr="007A19D4">
              <w:rPr>
                <w:rFonts w:ascii="Times New Roman" w:hAnsi="Times New Roman" w:cs="Times New Roman"/>
                <w:sz w:val="18"/>
                <w:szCs w:val="18"/>
                <w:lang w:val="uk-UA"/>
              </w:rPr>
              <w:t>36 686,5</w:t>
            </w:r>
          </w:p>
        </w:tc>
        <w:tc>
          <w:tcPr>
            <w:tcW w:w="1366" w:type="dxa"/>
          </w:tcPr>
          <w:p w14:paraId="0FC7892C" w14:textId="77777777" w:rsidR="00697401" w:rsidRPr="007A19D4" w:rsidRDefault="00697401" w:rsidP="00697401">
            <w:pPr>
              <w:jc w:val="center"/>
              <w:rPr>
                <w:rFonts w:ascii="Times New Roman" w:hAnsi="Times New Roman" w:cs="Times New Roman"/>
                <w:sz w:val="18"/>
                <w:szCs w:val="18"/>
                <w:lang w:val="uk-UA"/>
              </w:rPr>
            </w:pPr>
            <w:r w:rsidRPr="007A19D4">
              <w:rPr>
                <w:rFonts w:ascii="Times New Roman" w:hAnsi="Times New Roman" w:cs="Times New Roman"/>
                <w:sz w:val="18"/>
                <w:szCs w:val="18"/>
                <w:lang w:val="uk-UA"/>
              </w:rPr>
              <w:t>32 000,0</w:t>
            </w:r>
          </w:p>
        </w:tc>
        <w:tc>
          <w:tcPr>
            <w:tcW w:w="1366" w:type="dxa"/>
          </w:tcPr>
          <w:p w14:paraId="74E6212B"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35 000,0</w:t>
            </w:r>
          </w:p>
        </w:tc>
        <w:tc>
          <w:tcPr>
            <w:tcW w:w="1471" w:type="dxa"/>
          </w:tcPr>
          <w:p w14:paraId="260A9D9D"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Державний бюджет, </w:t>
            </w:r>
          </w:p>
          <w:p w14:paraId="307CBABE"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місцеві бюджети, </w:t>
            </w:r>
          </w:p>
          <w:p w14:paraId="3B9353B3" w14:textId="004D4C82"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інші джерела</w:t>
            </w:r>
          </w:p>
        </w:tc>
      </w:tr>
      <w:tr w:rsidR="00697401" w:rsidRPr="00741BE8" w14:paraId="15D5F8A2" w14:textId="77777777" w:rsidTr="00E51FC2">
        <w:trPr>
          <w:jc w:val="center"/>
        </w:trPr>
        <w:tc>
          <w:tcPr>
            <w:tcW w:w="4223" w:type="dxa"/>
            <w:vMerge w:val="restart"/>
          </w:tcPr>
          <w:p w14:paraId="54467AFE" w14:textId="77777777" w:rsidR="00697401" w:rsidRPr="00741BE8"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2.6.5. Забезпечення житлом ВПО шляхом реконструкції об’єктів комунальної власності у громадах, виділення земельних ділянок комунальної форми власності територіальних громад для будівництва житла за рахунок коштів міжнародних, національних партнерів та бюджетів різних рівнів</w:t>
            </w:r>
          </w:p>
        </w:tc>
        <w:tc>
          <w:tcPr>
            <w:tcW w:w="3392" w:type="dxa"/>
          </w:tcPr>
          <w:p w14:paraId="5FD5B3A5" w14:textId="77777777" w:rsidR="00EF7652"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Проєкт регіонального розвитку</w:t>
            </w:r>
            <w:r w:rsidR="00EF7652">
              <w:rPr>
                <w:rFonts w:ascii="Times New Roman" w:eastAsia="Times New Roman" w:hAnsi="Times New Roman" w:cs="Times New Roman"/>
                <w:sz w:val="18"/>
                <w:szCs w:val="18"/>
                <w:lang w:val="uk-UA"/>
              </w:rPr>
              <w:t xml:space="preserve">. </w:t>
            </w:r>
          </w:p>
          <w:p w14:paraId="16253239" w14:textId="77777777" w:rsidR="00697401"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Проведення реконструкції нежитлової будівлі дошкільного навчального закладу "Ялинка" у м. Городок під житлову будівлю для облаштування житла для ВПО</w:t>
            </w:r>
          </w:p>
          <w:p w14:paraId="2EE93E36" w14:textId="23EEAB0F" w:rsidR="00C339BB" w:rsidRPr="00741BE8" w:rsidRDefault="00C339BB" w:rsidP="00697401">
            <w:pPr>
              <w:rPr>
                <w:rFonts w:ascii="Times New Roman" w:eastAsia="Times New Roman" w:hAnsi="Times New Roman" w:cs="Times New Roman"/>
                <w:sz w:val="18"/>
                <w:szCs w:val="18"/>
                <w:lang w:val="uk-UA"/>
              </w:rPr>
            </w:pPr>
          </w:p>
        </w:tc>
        <w:tc>
          <w:tcPr>
            <w:tcW w:w="1140" w:type="dxa"/>
          </w:tcPr>
          <w:p w14:paraId="45047296"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12</w:t>
            </w:r>
          </w:p>
        </w:tc>
        <w:tc>
          <w:tcPr>
            <w:tcW w:w="1366" w:type="dxa"/>
          </w:tcPr>
          <w:p w14:paraId="56ACBD95"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19 197,2</w:t>
            </w:r>
          </w:p>
        </w:tc>
        <w:tc>
          <w:tcPr>
            <w:tcW w:w="1366" w:type="dxa"/>
          </w:tcPr>
          <w:p w14:paraId="3BF1D5D8"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19 197,2</w:t>
            </w:r>
          </w:p>
        </w:tc>
        <w:tc>
          <w:tcPr>
            <w:tcW w:w="1366" w:type="dxa"/>
          </w:tcPr>
          <w:p w14:paraId="47A59BB5"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w:t>
            </w:r>
          </w:p>
        </w:tc>
        <w:tc>
          <w:tcPr>
            <w:tcW w:w="1366" w:type="dxa"/>
          </w:tcPr>
          <w:p w14:paraId="3753393C"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w:t>
            </w:r>
          </w:p>
        </w:tc>
        <w:tc>
          <w:tcPr>
            <w:tcW w:w="1471" w:type="dxa"/>
          </w:tcPr>
          <w:p w14:paraId="0EC77B68"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Інші джерела</w:t>
            </w:r>
          </w:p>
        </w:tc>
      </w:tr>
      <w:tr w:rsidR="00697401" w:rsidRPr="00741BE8" w14:paraId="24A0BB48" w14:textId="77777777" w:rsidTr="00E51FC2">
        <w:trPr>
          <w:jc w:val="center"/>
        </w:trPr>
        <w:tc>
          <w:tcPr>
            <w:tcW w:w="4223" w:type="dxa"/>
            <w:vMerge/>
          </w:tcPr>
          <w:p w14:paraId="4CB02D00" w14:textId="23426509" w:rsidR="00697401" w:rsidRPr="00741BE8" w:rsidRDefault="00697401" w:rsidP="00697401">
            <w:pPr>
              <w:rPr>
                <w:rFonts w:ascii="Times New Roman" w:eastAsia="Times New Roman" w:hAnsi="Times New Roman" w:cs="Times New Roman"/>
                <w:sz w:val="18"/>
                <w:szCs w:val="18"/>
                <w:lang w:val="uk-UA"/>
              </w:rPr>
            </w:pPr>
          </w:p>
        </w:tc>
        <w:tc>
          <w:tcPr>
            <w:tcW w:w="3392" w:type="dxa"/>
          </w:tcPr>
          <w:p w14:paraId="4BC075FF" w14:textId="77777777" w:rsidR="00EF7652" w:rsidRDefault="00697401" w:rsidP="00697401">
            <w:pPr>
              <w:rPr>
                <w:rFonts w:ascii="Times New Roman" w:eastAsia="Times New Roman" w:hAnsi="Times New Roman" w:cs="Times New Roman"/>
                <w:sz w:val="18"/>
                <w:szCs w:val="18"/>
                <w:lang w:val="uk-UA"/>
              </w:rPr>
            </w:pPr>
            <w:r w:rsidRPr="007A19D4">
              <w:rPr>
                <w:rFonts w:ascii="Times New Roman" w:eastAsia="Times New Roman" w:hAnsi="Times New Roman" w:cs="Times New Roman"/>
                <w:sz w:val="18"/>
                <w:szCs w:val="18"/>
                <w:lang w:val="uk-UA"/>
              </w:rPr>
              <w:t>Захід</w:t>
            </w:r>
            <w:r w:rsidR="00EF7652">
              <w:rPr>
                <w:rFonts w:ascii="Times New Roman" w:eastAsia="Times New Roman" w:hAnsi="Times New Roman" w:cs="Times New Roman"/>
                <w:sz w:val="18"/>
                <w:szCs w:val="18"/>
                <w:lang w:val="uk-UA"/>
              </w:rPr>
              <w:t xml:space="preserve">. </w:t>
            </w:r>
          </w:p>
          <w:p w14:paraId="1DBB4426" w14:textId="44F397F1" w:rsidR="00697401" w:rsidRPr="007A19D4" w:rsidRDefault="00694D50" w:rsidP="00EF7652">
            <w:pPr>
              <w:rPr>
                <w:rFonts w:ascii="Times New Roman" w:eastAsia="Times New Roman" w:hAnsi="Times New Roman" w:cs="Times New Roman"/>
                <w:sz w:val="18"/>
                <w:szCs w:val="18"/>
                <w:lang w:val="uk-UA"/>
              </w:rPr>
            </w:pPr>
            <w:r w:rsidRPr="00414D68">
              <w:rPr>
                <w:rFonts w:ascii="Times New Roman" w:hAnsi="Times New Roman" w:cs="Times New Roman"/>
                <w:sz w:val="18"/>
                <w:szCs w:val="18"/>
                <w:lang w:val="uk-UA"/>
              </w:rPr>
              <w:t xml:space="preserve">Реконструкція, ремонт та/або будівництво фондів житла для тимчасового проживання або підтриманого проживання евакуйованих </w:t>
            </w:r>
            <w:r>
              <w:rPr>
                <w:rFonts w:ascii="Times New Roman" w:hAnsi="Times New Roman" w:cs="Times New Roman"/>
                <w:sz w:val="18"/>
                <w:szCs w:val="18"/>
                <w:lang w:val="uk-UA"/>
              </w:rPr>
              <w:t>осіб т</w:t>
            </w:r>
            <w:r w:rsidRPr="00414D68">
              <w:rPr>
                <w:rFonts w:ascii="Times New Roman" w:hAnsi="Times New Roman" w:cs="Times New Roman"/>
                <w:sz w:val="18"/>
                <w:szCs w:val="18"/>
                <w:lang w:val="uk-UA"/>
              </w:rPr>
              <w:t xml:space="preserve">а </w:t>
            </w:r>
            <w:r>
              <w:rPr>
                <w:rFonts w:ascii="Times New Roman" w:hAnsi="Times New Roman" w:cs="Times New Roman"/>
                <w:sz w:val="18"/>
                <w:szCs w:val="18"/>
                <w:lang w:val="uk-UA"/>
              </w:rPr>
              <w:t>ВПО</w:t>
            </w:r>
          </w:p>
        </w:tc>
        <w:tc>
          <w:tcPr>
            <w:tcW w:w="1140" w:type="dxa"/>
          </w:tcPr>
          <w:p w14:paraId="343235E7" w14:textId="31AC31A3" w:rsidR="00697401" w:rsidRPr="007A19D4" w:rsidRDefault="00697401" w:rsidP="00697401">
            <w:pPr>
              <w:jc w:val="center"/>
              <w:rPr>
                <w:rFonts w:ascii="Times New Roman" w:eastAsia="Times New Roman" w:hAnsi="Times New Roman" w:cs="Times New Roman"/>
                <w:sz w:val="18"/>
                <w:szCs w:val="18"/>
                <w:lang w:val="uk-UA"/>
              </w:rPr>
            </w:pPr>
            <w:r w:rsidRPr="007A19D4">
              <w:rPr>
                <w:rFonts w:ascii="Times New Roman" w:eastAsia="Times New Roman" w:hAnsi="Times New Roman" w:cs="Times New Roman"/>
                <w:sz w:val="18"/>
                <w:szCs w:val="18"/>
                <w:lang w:val="uk-UA"/>
              </w:rPr>
              <w:t>36</w:t>
            </w:r>
          </w:p>
        </w:tc>
        <w:tc>
          <w:tcPr>
            <w:tcW w:w="1366" w:type="dxa"/>
          </w:tcPr>
          <w:p w14:paraId="054ABF6E" w14:textId="648FCB05" w:rsidR="00697401" w:rsidRPr="007A19D4"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1F9E90A4" w14:textId="7D0DB6AC" w:rsidR="00697401" w:rsidRPr="007A19D4" w:rsidRDefault="00697401" w:rsidP="00697401">
            <w:pPr>
              <w:jc w:val="center"/>
              <w:rPr>
                <w:rFonts w:ascii="Times New Roman" w:eastAsia="Times New Roman" w:hAnsi="Times New Roman" w:cs="Times New Roman"/>
                <w:sz w:val="18"/>
                <w:szCs w:val="18"/>
                <w:lang w:val="uk-UA"/>
              </w:rPr>
            </w:pPr>
            <w:r w:rsidRPr="007A19D4">
              <w:rPr>
                <w:rFonts w:ascii="Times New Roman" w:eastAsia="Times New Roman" w:hAnsi="Times New Roman" w:cs="Times New Roman"/>
                <w:sz w:val="18"/>
                <w:szCs w:val="18"/>
                <w:lang w:val="uk-UA"/>
              </w:rPr>
              <w:t>17 200,0</w:t>
            </w:r>
          </w:p>
        </w:tc>
        <w:tc>
          <w:tcPr>
            <w:tcW w:w="1366" w:type="dxa"/>
          </w:tcPr>
          <w:p w14:paraId="211FA777" w14:textId="4F3291E1" w:rsidR="00697401" w:rsidRPr="007A19D4" w:rsidRDefault="00697401" w:rsidP="00697401">
            <w:pPr>
              <w:jc w:val="center"/>
              <w:rPr>
                <w:rFonts w:ascii="Times New Roman" w:eastAsia="Times New Roman" w:hAnsi="Times New Roman" w:cs="Times New Roman"/>
                <w:sz w:val="18"/>
                <w:szCs w:val="18"/>
                <w:lang w:val="uk-UA"/>
              </w:rPr>
            </w:pPr>
            <w:r w:rsidRPr="007A19D4">
              <w:rPr>
                <w:rFonts w:ascii="Times New Roman" w:eastAsia="Times New Roman" w:hAnsi="Times New Roman" w:cs="Times New Roman"/>
                <w:sz w:val="18"/>
                <w:szCs w:val="18"/>
                <w:lang w:val="uk-UA"/>
              </w:rPr>
              <w:t>35 100,0</w:t>
            </w:r>
          </w:p>
        </w:tc>
        <w:tc>
          <w:tcPr>
            <w:tcW w:w="1366" w:type="dxa"/>
          </w:tcPr>
          <w:p w14:paraId="5668496F" w14:textId="0C0F9777" w:rsidR="00697401" w:rsidRPr="007A19D4"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471" w:type="dxa"/>
          </w:tcPr>
          <w:p w14:paraId="092C8BE1" w14:textId="7777777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Державний бюджет, </w:t>
            </w:r>
          </w:p>
          <w:p w14:paraId="79D612EB" w14:textId="3C14E89C"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місцеві бюджети</w:t>
            </w:r>
          </w:p>
        </w:tc>
      </w:tr>
      <w:tr w:rsidR="00697401" w:rsidRPr="00741BE8" w14:paraId="638B3158" w14:textId="77777777" w:rsidTr="00E51FC2">
        <w:trPr>
          <w:jc w:val="center"/>
        </w:trPr>
        <w:tc>
          <w:tcPr>
            <w:tcW w:w="15690" w:type="dxa"/>
            <w:gridSpan w:val="8"/>
            <w:shd w:val="clear" w:color="auto" w:fill="D2FFD1"/>
          </w:tcPr>
          <w:p w14:paraId="453D8103" w14:textId="77777777" w:rsidR="00697401" w:rsidRPr="00741BE8" w:rsidRDefault="00697401" w:rsidP="00697401">
            <w:pPr>
              <w:jc w:val="center"/>
              <w:rPr>
                <w:rFonts w:ascii="Times New Roman" w:eastAsia="Times New Roman" w:hAnsi="Times New Roman" w:cs="Times New Roman"/>
                <w:b/>
                <w:bCs/>
                <w:sz w:val="18"/>
                <w:szCs w:val="18"/>
                <w:lang w:val="uk-UA"/>
              </w:rPr>
            </w:pPr>
            <w:r w:rsidRPr="00741BE8">
              <w:rPr>
                <w:rFonts w:ascii="Times New Roman" w:eastAsia="Times New Roman" w:hAnsi="Times New Roman" w:cs="Times New Roman"/>
                <w:b/>
                <w:bCs/>
                <w:sz w:val="18"/>
                <w:szCs w:val="18"/>
                <w:lang w:val="uk-UA"/>
              </w:rPr>
              <w:t>Оперативна ціль 2.7. Підтримка молоді, сім’ї та відносин у родині</w:t>
            </w:r>
          </w:p>
        </w:tc>
      </w:tr>
      <w:tr w:rsidR="00697401" w:rsidRPr="00741BE8" w14:paraId="163F3E5B" w14:textId="77777777" w:rsidTr="00E51FC2">
        <w:trPr>
          <w:jc w:val="center"/>
        </w:trPr>
        <w:tc>
          <w:tcPr>
            <w:tcW w:w="4223" w:type="dxa"/>
          </w:tcPr>
          <w:p w14:paraId="6DF0F454" w14:textId="77777777" w:rsidR="00697401" w:rsidRPr="00741BE8"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2.7.3. Організація сприятливого середовища для самореалізації дітей та молоді, підтримка молодіжних центрів і просторів</w:t>
            </w:r>
          </w:p>
        </w:tc>
        <w:tc>
          <w:tcPr>
            <w:tcW w:w="3392" w:type="dxa"/>
          </w:tcPr>
          <w:p w14:paraId="0FAE4756" w14:textId="77777777" w:rsidR="00EF7652"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EF7652">
              <w:rPr>
                <w:rFonts w:ascii="Times New Roman" w:eastAsia="Times New Roman" w:hAnsi="Times New Roman" w:cs="Times New Roman"/>
                <w:sz w:val="18"/>
                <w:szCs w:val="18"/>
                <w:lang w:val="uk-UA"/>
              </w:rPr>
              <w:t xml:space="preserve">. </w:t>
            </w:r>
          </w:p>
          <w:p w14:paraId="4FDA21EB" w14:textId="50265AD8" w:rsidR="00697401" w:rsidRPr="00741BE8"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Створення умов для самореалізації дітей, молоді та розвитку молодіжних центрів та просторів</w:t>
            </w:r>
          </w:p>
        </w:tc>
        <w:tc>
          <w:tcPr>
            <w:tcW w:w="1140" w:type="dxa"/>
          </w:tcPr>
          <w:p w14:paraId="7E540152"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36</w:t>
            </w:r>
          </w:p>
        </w:tc>
        <w:tc>
          <w:tcPr>
            <w:tcW w:w="1366" w:type="dxa"/>
          </w:tcPr>
          <w:p w14:paraId="77C39588" w14:textId="23CE49E8" w:rsidR="00697401" w:rsidRPr="00741BE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254C6E3B" w14:textId="6A9785FC" w:rsidR="00697401" w:rsidRPr="00741BE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002D8F99" w14:textId="4E86DD7E" w:rsidR="00697401" w:rsidRPr="00741BE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6EEAA2F7" w14:textId="45CAA01B" w:rsidR="00697401" w:rsidRPr="00741BE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471" w:type="dxa"/>
          </w:tcPr>
          <w:p w14:paraId="3A7ADB63" w14:textId="13FDC0CE"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Місцеві бюджети</w:t>
            </w:r>
          </w:p>
        </w:tc>
      </w:tr>
      <w:tr w:rsidR="00697401" w:rsidRPr="00741BE8" w14:paraId="6C7D8468" w14:textId="77777777" w:rsidTr="00E51FC2">
        <w:trPr>
          <w:jc w:val="center"/>
        </w:trPr>
        <w:tc>
          <w:tcPr>
            <w:tcW w:w="4223" w:type="dxa"/>
          </w:tcPr>
          <w:p w14:paraId="1347F749" w14:textId="77777777" w:rsidR="00697401" w:rsidRPr="00741BE8"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2.7.5. Подолання домашнього та гендерно-зумовленого насильства</w:t>
            </w:r>
          </w:p>
        </w:tc>
        <w:tc>
          <w:tcPr>
            <w:tcW w:w="3392" w:type="dxa"/>
          </w:tcPr>
          <w:p w14:paraId="7D2D1827" w14:textId="77777777" w:rsidR="00EF7652"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EF7652">
              <w:rPr>
                <w:rFonts w:ascii="Times New Roman" w:eastAsia="Times New Roman" w:hAnsi="Times New Roman" w:cs="Times New Roman"/>
                <w:sz w:val="18"/>
                <w:szCs w:val="18"/>
                <w:lang w:val="uk-UA"/>
              </w:rPr>
              <w:t xml:space="preserve">. </w:t>
            </w:r>
          </w:p>
          <w:p w14:paraId="4AE67746" w14:textId="4E75E198" w:rsidR="00697401" w:rsidRPr="00741BE8" w:rsidRDefault="00697401" w:rsidP="00EF7652">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Забезпечення соціальної підтримки осіб, що постраждали від торгівлі людьми та насильства шляхом виплати фінансової допомоги</w:t>
            </w:r>
          </w:p>
        </w:tc>
        <w:tc>
          <w:tcPr>
            <w:tcW w:w="1140" w:type="dxa"/>
          </w:tcPr>
          <w:p w14:paraId="067A8469"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36</w:t>
            </w:r>
          </w:p>
        </w:tc>
        <w:tc>
          <w:tcPr>
            <w:tcW w:w="1366" w:type="dxa"/>
          </w:tcPr>
          <w:p w14:paraId="25366AAA" w14:textId="3713FC41" w:rsidR="00697401" w:rsidRPr="00741BE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33A6D047"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93,9</w:t>
            </w:r>
          </w:p>
        </w:tc>
        <w:tc>
          <w:tcPr>
            <w:tcW w:w="1366" w:type="dxa"/>
          </w:tcPr>
          <w:p w14:paraId="21910970" w14:textId="4D0A5263" w:rsidR="00697401" w:rsidRPr="00741BE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5423D8C4" w14:textId="5909AED1" w:rsidR="00697401" w:rsidRPr="00741BE8" w:rsidRDefault="00BA161F"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471" w:type="dxa"/>
          </w:tcPr>
          <w:p w14:paraId="7E3FB130"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Державний бюджет</w:t>
            </w:r>
          </w:p>
        </w:tc>
      </w:tr>
      <w:tr w:rsidR="00697401" w:rsidRPr="00741BE8" w14:paraId="0665E94D" w14:textId="77777777" w:rsidTr="00E51FC2">
        <w:trPr>
          <w:jc w:val="center"/>
        </w:trPr>
        <w:tc>
          <w:tcPr>
            <w:tcW w:w="15690" w:type="dxa"/>
            <w:gridSpan w:val="8"/>
            <w:shd w:val="clear" w:color="auto" w:fill="D2FFD1"/>
          </w:tcPr>
          <w:p w14:paraId="264D814B" w14:textId="77777777" w:rsidR="00697401" w:rsidRPr="00741BE8" w:rsidRDefault="00697401" w:rsidP="00697401">
            <w:pPr>
              <w:jc w:val="center"/>
              <w:rPr>
                <w:rFonts w:ascii="Times New Roman" w:eastAsia="Times New Roman" w:hAnsi="Times New Roman" w:cs="Times New Roman"/>
                <w:b/>
                <w:bCs/>
                <w:sz w:val="18"/>
                <w:szCs w:val="18"/>
                <w:lang w:val="uk-UA"/>
              </w:rPr>
            </w:pPr>
            <w:r w:rsidRPr="00741BE8">
              <w:rPr>
                <w:rFonts w:ascii="Times New Roman" w:eastAsia="Times New Roman" w:hAnsi="Times New Roman" w:cs="Times New Roman"/>
                <w:b/>
                <w:bCs/>
                <w:sz w:val="18"/>
                <w:szCs w:val="18"/>
                <w:lang w:val="uk-UA"/>
              </w:rPr>
              <w:t>Оперативна ціль 2.8. Формування культури здорового способу життя</w:t>
            </w:r>
          </w:p>
        </w:tc>
      </w:tr>
      <w:tr w:rsidR="00697401" w:rsidRPr="00741BE8" w14:paraId="01D03A1D" w14:textId="77777777" w:rsidTr="00E51FC2">
        <w:trPr>
          <w:jc w:val="center"/>
        </w:trPr>
        <w:tc>
          <w:tcPr>
            <w:tcW w:w="4223" w:type="dxa"/>
            <w:vMerge w:val="restart"/>
          </w:tcPr>
          <w:p w14:paraId="0EB3D44A" w14:textId="77777777"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2.8.1. Розбудова спортивної та фізкультурно-оздоровчої інфраструктури, популяризація та підтримка розвитку спорту і фізичної культури</w:t>
            </w:r>
          </w:p>
        </w:tc>
        <w:tc>
          <w:tcPr>
            <w:tcW w:w="3392" w:type="dxa"/>
          </w:tcPr>
          <w:p w14:paraId="45F4E16F" w14:textId="77777777" w:rsidR="00EF7652"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EF7652">
              <w:rPr>
                <w:rFonts w:ascii="Times New Roman" w:eastAsia="Times New Roman" w:hAnsi="Times New Roman" w:cs="Times New Roman"/>
                <w:sz w:val="18"/>
                <w:szCs w:val="18"/>
                <w:lang w:val="uk-UA"/>
              </w:rPr>
              <w:t xml:space="preserve">. </w:t>
            </w:r>
          </w:p>
          <w:p w14:paraId="23E3DFE5" w14:textId="7F9E6EF6"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Будівництво, реконструкція та ремонт спортивної та фізкультурно-оздоровчої інфраструктури </w:t>
            </w:r>
            <w:r w:rsidR="008D3583">
              <w:rPr>
                <w:rFonts w:ascii="Times New Roman" w:eastAsia="Times New Roman" w:hAnsi="Times New Roman" w:cs="Times New Roman"/>
                <w:sz w:val="18"/>
                <w:szCs w:val="18"/>
                <w:lang w:val="uk-UA"/>
              </w:rPr>
              <w:t>у</w:t>
            </w:r>
            <w:r w:rsidRPr="00741BE8">
              <w:rPr>
                <w:rFonts w:ascii="Times New Roman" w:eastAsia="Times New Roman" w:hAnsi="Times New Roman" w:cs="Times New Roman"/>
                <w:sz w:val="18"/>
                <w:szCs w:val="18"/>
                <w:lang w:val="uk-UA"/>
              </w:rPr>
              <w:t xml:space="preserve"> територіальних громадах</w:t>
            </w:r>
          </w:p>
        </w:tc>
        <w:tc>
          <w:tcPr>
            <w:tcW w:w="1140" w:type="dxa"/>
          </w:tcPr>
          <w:p w14:paraId="781112D4"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24</w:t>
            </w:r>
          </w:p>
        </w:tc>
        <w:tc>
          <w:tcPr>
            <w:tcW w:w="1366" w:type="dxa"/>
          </w:tcPr>
          <w:p w14:paraId="420C4986"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211 615,0</w:t>
            </w:r>
          </w:p>
        </w:tc>
        <w:tc>
          <w:tcPr>
            <w:tcW w:w="1366" w:type="dxa"/>
          </w:tcPr>
          <w:p w14:paraId="6C6D72EB"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w:t>
            </w:r>
          </w:p>
        </w:tc>
        <w:tc>
          <w:tcPr>
            <w:tcW w:w="1366" w:type="dxa"/>
          </w:tcPr>
          <w:p w14:paraId="3DDE8806" w14:textId="66CFA963"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70 538,33</w:t>
            </w:r>
          </w:p>
        </w:tc>
        <w:tc>
          <w:tcPr>
            <w:tcW w:w="1366" w:type="dxa"/>
          </w:tcPr>
          <w:p w14:paraId="1D152254" w14:textId="7F472126"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141 076,67</w:t>
            </w:r>
          </w:p>
        </w:tc>
        <w:tc>
          <w:tcPr>
            <w:tcW w:w="1471" w:type="dxa"/>
          </w:tcPr>
          <w:p w14:paraId="2D407110" w14:textId="7777777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Місцеві бюджети, </w:t>
            </w:r>
          </w:p>
          <w:p w14:paraId="4ED2A351" w14:textId="0CFEFD19"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інші джерела</w:t>
            </w:r>
          </w:p>
        </w:tc>
      </w:tr>
      <w:tr w:rsidR="00697401" w:rsidRPr="00741BE8" w14:paraId="4FE34695" w14:textId="77777777" w:rsidTr="00E51FC2">
        <w:trPr>
          <w:jc w:val="center"/>
        </w:trPr>
        <w:tc>
          <w:tcPr>
            <w:tcW w:w="4223" w:type="dxa"/>
            <w:vMerge/>
          </w:tcPr>
          <w:p w14:paraId="2C521C4A" w14:textId="79F83D6C" w:rsidR="00697401" w:rsidRPr="00741BE8" w:rsidRDefault="00697401" w:rsidP="00697401">
            <w:pPr>
              <w:rPr>
                <w:rFonts w:ascii="Times New Roman" w:hAnsi="Times New Roman" w:cs="Times New Roman"/>
                <w:sz w:val="18"/>
                <w:szCs w:val="18"/>
                <w:lang w:val="uk-UA"/>
              </w:rPr>
            </w:pPr>
          </w:p>
        </w:tc>
        <w:tc>
          <w:tcPr>
            <w:tcW w:w="3392" w:type="dxa"/>
          </w:tcPr>
          <w:p w14:paraId="2BE7A858" w14:textId="77777777" w:rsidR="00EF7652"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Регіональна програма розвитку</w:t>
            </w:r>
            <w:r w:rsidR="00EF7652">
              <w:rPr>
                <w:rFonts w:ascii="Times New Roman" w:eastAsia="Times New Roman" w:hAnsi="Times New Roman" w:cs="Times New Roman"/>
                <w:sz w:val="18"/>
                <w:szCs w:val="18"/>
                <w:lang w:val="uk-UA"/>
              </w:rPr>
              <w:t xml:space="preserve">. </w:t>
            </w:r>
          </w:p>
          <w:p w14:paraId="65140DBD" w14:textId="6AC98D9A"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Обласна цільова соціальна програма розвитку фізичної культури і спорту на 2025-2029 роки</w:t>
            </w:r>
          </w:p>
        </w:tc>
        <w:tc>
          <w:tcPr>
            <w:tcW w:w="1140" w:type="dxa"/>
          </w:tcPr>
          <w:p w14:paraId="4D5FE7BF"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36</w:t>
            </w:r>
          </w:p>
        </w:tc>
        <w:tc>
          <w:tcPr>
            <w:tcW w:w="1366" w:type="dxa"/>
          </w:tcPr>
          <w:p w14:paraId="734A6D4A" w14:textId="6CCEFE06" w:rsidR="00697401" w:rsidRPr="00741BE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094FA719" w14:textId="3CFC2F87" w:rsidR="00697401" w:rsidRPr="00741BE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4FCA1D42" w14:textId="000184BC" w:rsidR="00697401" w:rsidRPr="00741BE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17D14924" w14:textId="27407368" w:rsidR="00697401" w:rsidRPr="00741BE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471" w:type="dxa"/>
          </w:tcPr>
          <w:p w14:paraId="52EFAD96" w14:textId="35F2FF88"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Місцеві бюджети</w:t>
            </w:r>
          </w:p>
        </w:tc>
      </w:tr>
      <w:tr w:rsidR="00697401" w:rsidRPr="00741BE8" w14:paraId="6F1B5E4C" w14:textId="77777777" w:rsidTr="00E51FC2">
        <w:trPr>
          <w:jc w:val="center"/>
        </w:trPr>
        <w:tc>
          <w:tcPr>
            <w:tcW w:w="4223" w:type="dxa"/>
            <w:vMerge/>
          </w:tcPr>
          <w:p w14:paraId="5D179BF7" w14:textId="43594315" w:rsidR="00697401" w:rsidRPr="00741BE8" w:rsidRDefault="00697401" w:rsidP="00697401">
            <w:pPr>
              <w:rPr>
                <w:rFonts w:ascii="Times New Roman" w:hAnsi="Times New Roman" w:cs="Times New Roman"/>
                <w:sz w:val="18"/>
                <w:szCs w:val="18"/>
                <w:lang w:val="uk-UA"/>
              </w:rPr>
            </w:pPr>
          </w:p>
        </w:tc>
        <w:tc>
          <w:tcPr>
            <w:tcW w:w="3392" w:type="dxa"/>
          </w:tcPr>
          <w:p w14:paraId="0D2827EE" w14:textId="77777777" w:rsidR="00EF7652"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Регіональна програма розвитку</w:t>
            </w:r>
            <w:r w:rsidR="00EF7652">
              <w:rPr>
                <w:rFonts w:ascii="Times New Roman" w:eastAsia="Times New Roman" w:hAnsi="Times New Roman" w:cs="Times New Roman"/>
                <w:sz w:val="18"/>
                <w:szCs w:val="18"/>
                <w:lang w:val="uk-UA"/>
              </w:rPr>
              <w:t xml:space="preserve">. </w:t>
            </w:r>
          </w:p>
          <w:p w14:paraId="6DC74AC3" w14:textId="580AFF02"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Обласна цільова соціальна програма розвитку фізичної культури і спорту на 2025-2029 роки</w:t>
            </w:r>
          </w:p>
        </w:tc>
        <w:tc>
          <w:tcPr>
            <w:tcW w:w="1140" w:type="dxa"/>
          </w:tcPr>
          <w:p w14:paraId="118C1A99"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36</w:t>
            </w:r>
          </w:p>
        </w:tc>
        <w:tc>
          <w:tcPr>
            <w:tcW w:w="1366" w:type="dxa"/>
          </w:tcPr>
          <w:p w14:paraId="46E50785" w14:textId="5B108182" w:rsidR="00697401" w:rsidRPr="00741BE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5B5E4C09" w14:textId="33CEE31F" w:rsidR="00697401" w:rsidRPr="00741BE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4B97E37D" w14:textId="4E507784" w:rsidR="00697401" w:rsidRPr="00741BE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1CFF13AB" w14:textId="7F30042B" w:rsidR="00697401" w:rsidRPr="00741BE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471" w:type="dxa"/>
          </w:tcPr>
          <w:p w14:paraId="00A2581F" w14:textId="6BB7EBC5"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Місцеві бюджети</w:t>
            </w:r>
          </w:p>
        </w:tc>
      </w:tr>
      <w:tr w:rsidR="00697401" w:rsidRPr="00741BE8" w14:paraId="14C1DE93" w14:textId="77777777" w:rsidTr="00E51FC2">
        <w:trPr>
          <w:jc w:val="center"/>
        </w:trPr>
        <w:tc>
          <w:tcPr>
            <w:tcW w:w="4223" w:type="dxa"/>
            <w:vMerge/>
          </w:tcPr>
          <w:p w14:paraId="07FD7CEE" w14:textId="526F575E" w:rsidR="00697401" w:rsidRPr="00741BE8" w:rsidRDefault="00697401" w:rsidP="00697401">
            <w:pPr>
              <w:rPr>
                <w:rFonts w:ascii="Times New Roman" w:hAnsi="Times New Roman" w:cs="Times New Roman"/>
                <w:sz w:val="18"/>
                <w:szCs w:val="18"/>
                <w:lang w:val="uk-UA"/>
              </w:rPr>
            </w:pPr>
          </w:p>
        </w:tc>
        <w:tc>
          <w:tcPr>
            <w:tcW w:w="3392" w:type="dxa"/>
          </w:tcPr>
          <w:p w14:paraId="34371728" w14:textId="77777777" w:rsidR="00EF7652"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Регіональна програма розвитку</w:t>
            </w:r>
            <w:r w:rsidR="00EF7652">
              <w:rPr>
                <w:rFonts w:ascii="Times New Roman" w:eastAsia="Times New Roman" w:hAnsi="Times New Roman" w:cs="Times New Roman"/>
                <w:sz w:val="18"/>
                <w:szCs w:val="18"/>
                <w:lang w:val="uk-UA"/>
              </w:rPr>
              <w:t xml:space="preserve">. </w:t>
            </w:r>
          </w:p>
          <w:p w14:paraId="22AE6418" w14:textId="57183E17" w:rsidR="002153E5" w:rsidRPr="00741BE8" w:rsidRDefault="00697401" w:rsidP="00C339BB">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Обласна цільова соціальна програма розвитку фізичної культури і спорту на 2025-2029 роки</w:t>
            </w:r>
          </w:p>
        </w:tc>
        <w:tc>
          <w:tcPr>
            <w:tcW w:w="1140" w:type="dxa"/>
          </w:tcPr>
          <w:p w14:paraId="1742B7F3"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36</w:t>
            </w:r>
          </w:p>
        </w:tc>
        <w:tc>
          <w:tcPr>
            <w:tcW w:w="1366" w:type="dxa"/>
          </w:tcPr>
          <w:p w14:paraId="7597A6D6" w14:textId="1FF46BD3" w:rsidR="00697401" w:rsidRPr="00741BE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55E85D79" w14:textId="71D91BA2" w:rsidR="00697401" w:rsidRPr="00741BE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4E56BD01" w14:textId="51386C74" w:rsidR="00697401" w:rsidRPr="00741BE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709DA53A" w14:textId="73FE3E15" w:rsidR="00697401" w:rsidRPr="00741BE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471" w:type="dxa"/>
          </w:tcPr>
          <w:p w14:paraId="6AD8A86A" w14:textId="3264954C"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Місцеві бюджети</w:t>
            </w:r>
          </w:p>
        </w:tc>
      </w:tr>
      <w:tr w:rsidR="00697401" w:rsidRPr="00741BE8" w14:paraId="7FC18052" w14:textId="77777777" w:rsidTr="00E51FC2">
        <w:trPr>
          <w:jc w:val="center"/>
        </w:trPr>
        <w:tc>
          <w:tcPr>
            <w:tcW w:w="4223" w:type="dxa"/>
            <w:vMerge/>
            <w:shd w:val="clear" w:color="auto" w:fill="FFFFFF" w:themeFill="background1"/>
          </w:tcPr>
          <w:p w14:paraId="6C846ED0" w14:textId="147789B7" w:rsidR="00697401" w:rsidRPr="00741BE8" w:rsidRDefault="00697401" w:rsidP="00697401">
            <w:pPr>
              <w:rPr>
                <w:rFonts w:ascii="Times New Roman" w:hAnsi="Times New Roman" w:cs="Times New Roman"/>
                <w:sz w:val="18"/>
                <w:szCs w:val="18"/>
                <w:lang w:val="uk-UA"/>
              </w:rPr>
            </w:pPr>
          </w:p>
        </w:tc>
        <w:tc>
          <w:tcPr>
            <w:tcW w:w="3392" w:type="dxa"/>
            <w:shd w:val="clear" w:color="auto" w:fill="FFFFFF" w:themeFill="background1"/>
          </w:tcPr>
          <w:p w14:paraId="4B4DBA5C" w14:textId="77777777" w:rsidR="00EF7652"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EF7652">
              <w:rPr>
                <w:rFonts w:ascii="Times New Roman" w:eastAsia="Times New Roman" w:hAnsi="Times New Roman" w:cs="Times New Roman"/>
                <w:sz w:val="18"/>
                <w:szCs w:val="18"/>
                <w:lang w:val="uk-UA"/>
              </w:rPr>
              <w:t xml:space="preserve">. </w:t>
            </w:r>
          </w:p>
          <w:p w14:paraId="2F9C115B" w14:textId="5812DAF6" w:rsidR="002153E5" w:rsidRPr="00741BE8" w:rsidRDefault="00697401" w:rsidP="00C339BB">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Реалізація проєкту "</w:t>
            </w:r>
            <w:proofErr w:type="spellStart"/>
            <w:r w:rsidRPr="00741BE8">
              <w:rPr>
                <w:rFonts w:ascii="Times New Roman" w:eastAsia="Times New Roman" w:hAnsi="Times New Roman" w:cs="Times New Roman"/>
                <w:sz w:val="18"/>
                <w:szCs w:val="18"/>
                <w:lang w:val="uk-UA"/>
              </w:rPr>
              <w:t>Мультиспортивні</w:t>
            </w:r>
            <w:proofErr w:type="spellEnd"/>
            <w:r w:rsidRPr="00741BE8">
              <w:rPr>
                <w:rFonts w:ascii="Times New Roman" w:eastAsia="Times New Roman" w:hAnsi="Times New Roman" w:cs="Times New Roman"/>
                <w:sz w:val="18"/>
                <w:szCs w:val="18"/>
                <w:lang w:val="uk-UA"/>
              </w:rPr>
              <w:t xml:space="preserve"> ліги Хмельниччини</w:t>
            </w:r>
            <w:r w:rsidR="00EF7652">
              <w:rPr>
                <w:rFonts w:ascii="Times New Roman" w:eastAsia="Times New Roman" w:hAnsi="Times New Roman" w:cs="Times New Roman"/>
                <w:sz w:val="18"/>
                <w:szCs w:val="18"/>
                <w:lang w:val="uk-UA"/>
              </w:rPr>
              <w:t>"</w:t>
            </w:r>
          </w:p>
        </w:tc>
        <w:tc>
          <w:tcPr>
            <w:tcW w:w="1140" w:type="dxa"/>
            <w:shd w:val="clear" w:color="auto" w:fill="FFFFFF" w:themeFill="background1"/>
          </w:tcPr>
          <w:p w14:paraId="1152AA33"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36</w:t>
            </w:r>
          </w:p>
        </w:tc>
        <w:tc>
          <w:tcPr>
            <w:tcW w:w="1366" w:type="dxa"/>
            <w:shd w:val="clear" w:color="auto" w:fill="FFFFFF" w:themeFill="background1"/>
          </w:tcPr>
          <w:p w14:paraId="2B582DB6"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0,15</w:t>
            </w:r>
          </w:p>
        </w:tc>
        <w:tc>
          <w:tcPr>
            <w:tcW w:w="1366" w:type="dxa"/>
            <w:shd w:val="clear" w:color="auto" w:fill="FFFFFF" w:themeFill="background1"/>
          </w:tcPr>
          <w:p w14:paraId="70DE6805"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0,0</w:t>
            </w:r>
          </w:p>
        </w:tc>
        <w:tc>
          <w:tcPr>
            <w:tcW w:w="1366" w:type="dxa"/>
            <w:shd w:val="clear" w:color="auto" w:fill="FFFFFF" w:themeFill="background1"/>
          </w:tcPr>
          <w:p w14:paraId="1F497DE8"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0,074</w:t>
            </w:r>
          </w:p>
        </w:tc>
        <w:tc>
          <w:tcPr>
            <w:tcW w:w="1366" w:type="dxa"/>
            <w:shd w:val="clear" w:color="auto" w:fill="FFFFFF" w:themeFill="background1"/>
          </w:tcPr>
          <w:p w14:paraId="616FEAF2"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0,074</w:t>
            </w:r>
          </w:p>
        </w:tc>
        <w:tc>
          <w:tcPr>
            <w:tcW w:w="1471" w:type="dxa"/>
            <w:shd w:val="clear" w:color="auto" w:fill="FFFFFF" w:themeFill="background1"/>
          </w:tcPr>
          <w:p w14:paraId="1D953290" w14:textId="09B20CFE" w:rsidR="00697401" w:rsidRPr="00741BE8" w:rsidRDefault="00697401"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Місцеві бюджети</w:t>
            </w:r>
          </w:p>
        </w:tc>
      </w:tr>
      <w:tr w:rsidR="00697401" w:rsidRPr="00741BE8" w14:paraId="4CE1C88A" w14:textId="77777777" w:rsidTr="00E51FC2">
        <w:trPr>
          <w:jc w:val="center"/>
        </w:trPr>
        <w:tc>
          <w:tcPr>
            <w:tcW w:w="4223" w:type="dxa"/>
            <w:vMerge/>
          </w:tcPr>
          <w:p w14:paraId="3D64CAF7" w14:textId="48EAFFC8" w:rsidR="00697401" w:rsidRPr="00741BE8" w:rsidRDefault="00697401" w:rsidP="00697401">
            <w:pPr>
              <w:rPr>
                <w:rFonts w:ascii="Times New Roman" w:eastAsia="Times New Roman" w:hAnsi="Times New Roman" w:cs="Times New Roman"/>
                <w:sz w:val="18"/>
                <w:szCs w:val="18"/>
                <w:lang w:val="uk-UA"/>
              </w:rPr>
            </w:pPr>
          </w:p>
        </w:tc>
        <w:tc>
          <w:tcPr>
            <w:tcW w:w="3392" w:type="dxa"/>
          </w:tcPr>
          <w:p w14:paraId="78FC5800" w14:textId="77777777" w:rsidR="00023992"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023992">
              <w:rPr>
                <w:rFonts w:ascii="Times New Roman" w:eastAsia="Times New Roman" w:hAnsi="Times New Roman" w:cs="Times New Roman"/>
                <w:sz w:val="18"/>
                <w:szCs w:val="18"/>
                <w:lang w:val="uk-UA"/>
              </w:rPr>
              <w:t xml:space="preserve">. </w:t>
            </w:r>
          </w:p>
          <w:p w14:paraId="5ECB4543" w14:textId="6666EAB4" w:rsidR="00697401" w:rsidRPr="00741BE8" w:rsidRDefault="00697401" w:rsidP="00C339BB">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Проведення капітального ремонту частини будівлі басейну Хмельницького обласного центру фізичного виховання учнівської молоді</w:t>
            </w:r>
          </w:p>
        </w:tc>
        <w:tc>
          <w:tcPr>
            <w:tcW w:w="1140" w:type="dxa"/>
          </w:tcPr>
          <w:p w14:paraId="372D0BE2"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12</w:t>
            </w:r>
          </w:p>
        </w:tc>
        <w:tc>
          <w:tcPr>
            <w:tcW w:w="1366" w:type="dxa"/>
          </w:tcPr>
          <w:p w14:paraId="562DB032"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20 000,0</w:t>
            </w:r>
          </w:p>
        </w:tc>
        <w:tc>
          <w:tcPr>
            <w:tcW w:w="1366" w:type="dxa"/>
          </w:tcPr>
          <w:p w14:paraId="31CD58DD"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w:t>
            </w:r>
          </w:p>
        </w:tc>
        <w:tc>
          <w:tcPr>
            <w:tcW w:w="1366" w:type="dxa"/>
          </w:tcPr>
          <w:p w14:paraId="2DD6E2F0"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20 000,0</w:t>
            </w:r>
          </w:p>
        </w:tc>
        <w:tc>
          <w:tcPr>
            <w:tcW w:w="1366" w:type="dxa"/>
          </w:tcPr>
          <w:p w14:paraId="27CCE40F"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w:t>
            </w:r>
          </w:p>
        </w:tc>
        <w:tc>
          <w:tcPr>
            <w:tcW w:w="1471" w:type="dxa"/>
          </w:tcPr>
          <w:p w14:paraId="7A55E93D" w14:textId="0BDA3BE8" w:rsidR="00697401" w:rsidRPr="00741BE8" w:rsidRDefault="00697401"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Місцеві бюджети</w:t>
            </w:r>
          </w:p>
        </w:tc>
      </w:tr>
      <w:tr w:rsidR="00697401" w:rsidRPr="00741BE8" w14:paraId="1F3A15DC" w14:textId="77777777" w:rsidTr="00E51FC2">
        <w:trPr>
          <w:jc w:val="center"/>
        </w:trPr>
        <w:tc>
          <w:tcPr>
            <w:tcW w:w="4223" w:type="dxa"/>
          </w:tcPr>
          <w:p w14:paraId="0CD727E2" w14:textId="77777777"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lastRenderedPageBreak/>
              <w:t>2.8.2. Розвиток та підтримка адаптивних видів спорту</w:t>
            </w:r>
          </w:p>
        </w:tc>
        <w:tc>
          <w:tcPr>
            <w:tcW w:w="3392" w:type="dxa"/>
          </w:tcPr>
          <w:p w14:paraId="74A159CF" w14:textId="77777777" w:rsidR="00023992"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Регіональна програма розвитку</w:t>
            </w:r>
            <w:r w:rsidR="00023992">
              <w:rPr>
                <w:rFonts w:ascii="Times New Roman" w:eastAsia="Times New Roman" w:hAnsi="Times New Roman" w:cs="Times New Roman"/>
                <w:sz w:val="18"/>
                <w:szCs w:val="18"/>
                <w:lang w:val="uk-UA"/>
              </w:rPr>
              <w:t xml:space="preserve">. </w:t>
            </w:r>
          </w:p>
          <w:p w14:paraId="51915FE2" w14:textId="3F27F2C6" w:rsidR="00697401"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Обласна цільова соціальна програма розвитку фізичної культури і спорту на 2025-2029 роки</w:t>
            </w:r>
          </w:p>
          <w:p w14:paraId="3521C319" w14:textId="2338B556" w:rsidR="00697401" w:rsidRPr="00741BE8" w:rsidRDefault="00697401" w:rsidP="00697401">
            <w:pPr>
              <w:rPr>
                <w:rFonts w:ascii="Times New Roman" w:hAnsi="Times New Roman" w:cs="Times New Roman"/>
                <w:sz w:val="18"/>
                <w:szCs w:val="18"/>
                <w:lang w:val="uk-UA"/>
              </w:rPr>
            </w:pPr>
          </w:p>
        </w:tc>
        <w:tc>
          <w:tcPr>
            <w:tcW w:w="1140" w:type="dxa"/>
          </w:tcPr>
          <w:p w14:paraId="6B46602F"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36</w:t>
            </w:r>
          </w:p>
        </w:tc>
        <w:tc>
          <w:tcPr>
            <w:tcW w:w="1366" w:type="dxa"/>
          </w:tcPr>
          <w:p w14:paraId="05E4DD92" w14:textId="5F290DE6" w:rsidR="00697401" w:rsidRPr="00741BE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3814CC22" w14:textId="3C31BED4" w:rsidR="00697401" w:rsidRPr="00741BE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10E800A2" w14:textId="54EF5C7A" w:rsidR="00697401" w:rsidRPr="00741BE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366" w:type="dxa"/>
          </w:tcPr>
          <w:p w14:paraId="2F6CF6E2" w14:textId="1EDC517C" w:rsidR="00697401" w:rsidRPr="00741BE8" w:rsidRDefault="00BA161F"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У межах бюджетних призначень</w:t>
            </w:r>
          </w:p>
        </w:tc>
        <w:tc>
          <w:tcPr>
            <w:tcW w:w="1471" w:type="dxa"/>
          </w:tcPr>
          <w:p w14:paraId="02480024" w14:textId="05BEBD16"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Місцеві бюджети</w:t>
            </w:r>
          </w:p>
        </w:tc>
      </w:tr>
      <w:tr w:rsidR="00697401" w:rsidRPr="00741BE8" w14:paraId="549DDD4E" w14:textId="77777777" w:rsidTr="00E51FC2">
        <w:trPr>
          <w:jc w:val="center"/>
        </w:trPr>
        <w:tc>
          <w:tcPr>
            <w:tcW w:w="15690" w:type="dxa"/>
            <w:gridSpan w:val="8"/>
            <w:shd w:val="clear" w:color="auto" w:fill="D2FFD1"/>
          </w:tcPr>
          <w:p w14:paraId="126555EB" w14:textId="77777777" w:rsidR="00697401" w:rsidRPr="00741BE8" w:rsidRDefault="00697401" w:rsidP="00697401">
            <w:pPr>
              <w:jc w:val="center"/>
              <w:rPr>
                <w:rFonts w:ascii="Times New Roman" w:eastAsia="Times New Roman" w:hAnsi="Times New Roman" w:cs="Times New Roman"/>
                <w:b/>
                <w:bCs/>
                <w:sz w:val="18"/>
                <w:szCs w:val="18"/>
                <w:lang w:val="uk-UA"/>
              </w:rPr>
            </w:pPr>
            <w:r w:rsidRPr="00741BE8">
              <w:rPr>
                <w:rFonts w:ascii="Times New Roman" w:eastAsia="Times New Roman" w:hAnsi="Times New Roman" w:cs="Times New Roman"/>
                <w:b/>
                <w:bCs/>
                <w:sz w:val="18"/>
                <w:szCs w:val="18"/>
                <w:lang w:val="uk-UA"/>
              </w:rPr>
              <w:t xml:space="preserve">Оперативна ціль </w:t>
            </w:r>
            <w:r w:rsidRPr="00741BE8">
              <w:rPr>
                <w:rFonts w:ascii="Times New Roman" w:eastAsia="Times New Roman" w:hAnsi="Times New Roman" w:cs="Times New Roman"/>
                <w:b/>
                <w:bCs/>
                <w:color w:val="000000"/>
                <w:sz w:val="18"/>
                <w:szCs w:val="18"/>
                <w:lang w:val="uk-UA"/>
              </w:rPr>
              <w:t>2.9. Розвиток житлово-комунальної інфраструктури</w:t>
            </w:r>
          </w:p>
        </w:tc>
      </w:tr>
      <w:tr w:rsidR="00697401" w:rsidRPr="00741BE8" w14:paraId="1BA73AF6" w14:textId="77777777" w:rsidTr="00E51FC2">
        <w:trPr>
          <w:jc w:val="center"/>
        </w:trPr>
        <w:tc>
          <w:tcPr>
            <w:tcW w:w="4223" w:type="dxa"/>
          </w:tcPr>
          <w:p w14:paraId="58937E68" w14:textId="77777777" w:rsidR="00697401" w:rsidRDefault="00697401" w:rsidP="002153E5">
            <w:pPr>
              <w:rPr>
                <w:rFonts w:ascii="Times New Roman" w:hAnsi="Times New Roman" w:cs="Times New Roman"/>
                <w:color w:val="000000"/>
                <w:sz w:val="18"/>
                <w:szCs w:val="18"/>
                <w:lang w:val="uk-UA"/>
              </w:rPr>
            </w:pPr>
            <w:r w:rsidRPr="00741BE8">
              <w:rPr>
                <w:rFonts w:ascii="Times New Roman" w:hAnsi="Times New Roman" w:cs="Times New Roman"/>
                <w:color w:val="000000"/>
                <w:sz w:val="18"/>
                <w:szCs w:val="18"/>
                <w:lang w:val="uk-UA"/>
              </w:rPr>
              <w:t>2.9.1. Розвиток та модернізація систем централізованого водопостачання та централізованого водовідведення у населених пунктах області</w:t>
            </w:r>
          </w:p>
          <w:p w14:paraId="473FD75F" w14:textId="42BC9B02" w:rsidR="002153E5" w:rsidRPr="00741BE8" w:rsidRDefault="002153E5" w:rsidP="002153E5">
            <w:pPr>
              <w:rPr>
                <w:rFonts w:ascii="Times New Roman" w:hAnsi="Times New Roman" w:cs="Times New Roman"/>
                <w:sz w:val="18"/>
                <w:szCs w:val="18"/>
                <w:lang w:val="uk-UA"/>
              </w:rPr>
            </w:pPr>
          </w:p>
        </w:tc>
        <w:tc>
          <w:tcPr>
            <w:tcW w:w="3392" w:type="dxa"/>
          </w:tcPr>
          <w:p w14:paraId="7C03D37A" w14:textId="77777777" w:rsidR="00023992"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Регіональна програма розвитку</w:t>
            </w:r>
            <w:r w:rsidR="00023992">
              <w:rPr>
                <w:rFonts w:ascii="Times New Roman" w:hAnsi="Times New Roman" w:cs="Times New Roman"/>
                <w:sz w:val="18"/>
                <w:szCs w:val="18"/>
                <w:lang w:val="uk-UA"/>
              </w:rPr>
              <w:t xml:space="preserve">. </w:t>
            </w:r>
          </w:p>
          <w:p w14:paraId="77362FC6" w14:textId="2D0BC721"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bCs/>
                <w:sz w:val="18"/>
                <w:szCs w:val="18"/>
                <w:lang w:val="uk-UA"/>
              </w:rPr>
              <w:t>Питна вода Хмельниччини на 2022-2026 роки</w:t>
            </w:r>
          </w:p>
        </w:tc>
        <w:tc>
          <w:tcPr>
            <w:tcW w:w="1140" w:type="dxa"/>
          </w:tcPr>
          <w:p w14:paraId="74D3BE15"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36</w:t>
            </w:r>
          </w:p>
        </w:tc>
        <w:tc>
          <w:tcPr>
            <w:tcW w:w="1366" w:type="dxa"/>
          </w:tcPr>
          <w:p w14:paraId="7A300EE8"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2 692 222,0</w:t>
            </w:r>
          </w:p>
        </w:tc>
        <w:tc>
          <w:tcPr>
            <w:tcW w:w="1366" w:type="dxa"/>
          </w:tcPr>
          <w:p w14:paraId="20B8CE0C"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569 182,8</w:t>
            </w:r>
          </w:p>
        </w:tc>
        <w:tc>
          <w:tcPr>
            <w:tcW w:w="1366" w:type="dxa"/>
          </w:tcPr>
          <w:p w14:paraId="6CC56E42"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1 286 295,1</w:t>
            </w:r>
          </w:p>
        </w:tc>
        <w:tc>
          <w:tcPr>
            <w:tcW w:w="1366" w:type="dxa"/>
          </w:tcPr>
          <w:p w14:paraId="6D23DA40"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836 744,1</w:t>
            </w:r>
          </w:p>
        </w:tc>
        <w:tc>
          <w:tcPr>
            <w:tcW w:w="1471" w:type="dxa"/>
          </w:tcPr>
          <w:p w14:paraId="1C96B9C6" w14:textId="77777777" w:rsidR="00697401" w:rsidRDefault="00697401" w:rsidP="00697401">
            <w:pPr>
              <w:jc w:val="center"/>
              <w:rPr>
                <w:rFonts w:ascii="Times New Roman" w:hAnsi="Times New Roman" w:cs="Times New Roman"/>
                <w:sz w:val="18"/>
                <w:szCs w:val="18"/>
                <w:lang w:val="uk-UA" w:eastAsia="uk-UA"/>
              </w:rPr>
            </w:pPr>
            <w:r w:rsidRPr="00741BE8">
              <w:rPr>
                <w:rFonts w:ascii="Times New Roman" w:hAnsi="Times New Roman" w:cs="Times New Roman"/>
                <w:sz w:val="18"/>
                <w:szCs w:val="18"/>
                <w:lang w:val="uk-UA"/>
              </w:rPr>
              <w:t>Державний, місцеві бюджети,</w:t>
            </w:r>
            <w:r w:rsidRPr="00741BE8">
              <w:rPr>
                <w:rFonts w:ascii="Times New Roman" w:hAnsi="Times New Roman" w:cs="Times New Roman"/>
                <w:sz w:val="18"/>
                <w:szCs w:val="18"/>
                <w:lang w:val="uk-UA" w:eastAsia="uk-UA"/>
              </w:rPr>
              <w:t xml:space="preserve"> </w:t>
            </w:r>
          </w:p>
          <w:p w14:paraId="1378C842" w14:textId="1C3E4982"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eastAsia="uk-UA"/>
              </w:rPr>
              <w:t>інші джерела</w:t>
            </w:r>
          </w:p>
        </w:tc>
      </w:tr>
      <w:tr w:rsidR="00697401" w:rsidRPr="00741BE8" w14:paraId="49093183" w14:textId="77777777" w:rsidTr="00E51FC2">
        <w:trPr>
          <w:jc w:val="center"/>
        </w:trPr>
        <w:tc>
          <w:tcPr>
            <w:tcW w:w="15690" w:type="dxa"/>
            <w:gridSpan w:val="8"/>
            <w:shd w:val="clear" w:color="auto" w:fill="FFD1D1"/>
          </w:tcPr>
          <w:p w14:paraId="27A18FB2" w14:textId="77777777" w:rsidR="00CF4659" w:rsidRDefault="00697401" w:rsidP="00697401">
            <w:pPr>
              <w:jc w:val="center"/>
              <w:rPr>
                <w:rFonts w:ascii="Times New Roman" w:eastAsia="Times New Roman" w:hAnsi="Times New Roman" w:cs="Times New Roman"/>
                <w:b/>
                <w:bCs/>
                <w:color w:val="000000"/>
                <w:sz w:val="18"/>
                <w:szCs w:val="18"/>
                <w:lang w:val="uk-UA"/>
              </w:rPr>
            </w:pPr>
            <w:r w:rsidRPr="00741BE8">
              <w:rPr>
                <w:rFonts w:ascii="Times New Roman" w:eastAsia="Times New Roman" w:hAnsi="Times New Roman" w:cs="Times New Roman"/>
                <w:b/>
                <w:bCs/>
                <w:color w:val="000000"/>
                <w:sz w:val="18"/>
                <w:szCs w:val="18"/>
                <w:lang w:val="uk-UA"/>
              </w:rPr>
              <w:t xml:space="preserve">СТРАТЕГІЧНА ЦІЛЬ 3. </w:t>
            </w:r>
          </w:p>
          <w:p w14:paraId="798D9E92" w14:textId="0DE86619" w:rsidR="00697401" w:rsidRPr="00741BE8" w:rsidRDefault="00697401" w:rsidP="00697401">
            <w:pPr>
              <w:jc w:val="center"/>
              <w:rPr>
                <w:rFonts w:ascii="Times New Roman" w:eastAsia="Times New Roman" w:hAnsi="Times New Roman" w:cs="Times New Roman"/>
                <w:b/>
                <w:bCs/>
                <w:color w:val="000000"/>
                <w:sz w:val="18"/>
                <w:szCs w:val="18"/>
                <w:lang w:val="uk-UA"/>
              </w:rPr>
            </w:pPr>
            <w:r w:rsidRPr="00741BE8">
              <w:rPr>
                <w:rFonts w:ascii="Times New Roman" w:eastAsia="Times New Roman" w:hAnsi="Times New Roman" w:cs="Times New Roman"/>
                <w:b/>
                <w:bCs/>
                <w:color w:val="000000"/>
                <w:sz w:val="18"/>
                <w:szCs w:val="18"/>
                <w:lang w:val="uk-UA"/>
              </w:rPr>
              <w:t>ПІДТРИМКА СИЛ ОБОРОНИ І ПОСИЛЕННЯ СТІЙКОСТІ ДО БЕЗПЕКОВИХ ВИКЛИКІВ</w:t>
            </w:r>
          </w:p>
        </w:tc>
      </w:tr>
      <w:tr w:rsidR="00697401" w:rsidRPr="00741BE8" w14:paraId="79372E21" w14:textId="77777777" w:rsidTr="00E51FC2">
        <w:trPr>
          <w:jc w:val="center"/>
        </w:trPr>
        <w:tc>
          <w:tcPr>
            <w:tcW w:w="15690" w:type="dxa"/>
            <w:gridSpan w:val="8"/>
            <w:shd w:val="clear" w:color="auto" w:fill="FFD1D1"/>
          </w:tcPr>
          <w:p w14:paraId="00BD4CC7" w14:textId="77777777" w:rsidR="00697401" w:rsidRPr="00741BE8" w:rsidRDefault="00697401" w:rsidP="00697401">
            <w:pPr>
              <w:jc w:val="center"/>
              <w:rPr>
                <w:rFonts w:ascii="Times New Roman" w:eastAsia="Times New Roman" w:hAnsi="Times New Roman" w:cs="Times New Roman"/>
                <w:b/>
                <w:bCs/>
                <w:sz w:val="18"/>
                <w:szCs w:val="18"/>
                <w:lang w:val="uk-UA"/>
              </w:rPr>
            </w:pPr>
            <w:r w:rsidRPr="00741BE8">
              <w:rPr>
                <w:rFonts w:ascii="Times New Roman" w:eastAsia="Times New Roman" w:hAnsi="Times New Roman" w:cs="Times New Roman"/>
                <w:b/>
                <w:bCs/>
                <w:sz w:val="18"/>
                <w:szCs w:val="18"/>
                <w:lang w:val="uk-UA"/>
              </w:rPr>
              <w:t xml:space="preserve">Оперативна ціль </w:t>
            </w:r>
            <w:r w:rsidRPr="00741BE8">
              <w:rPr>
                <w:rFonts w:ascii="Times New Roman" w:eastAsia="Times New Roman" w:hAnsi="Times New Roman" w:cs="Times New Roman"/>
                <w:b/>
                <w:bCs/>
                <w:color w:val="000000"/>
                <w:sz w:val="18"/>
                <w:szCs w:val="18"/>
                <w:lang w:val="uk-UA"/>
              </w:rPr>
              <w:t>3.1. Посилення спроможності реагування на надзвичайні ситуації, підтримки громадського правопорядку</w:t>
            </w:r>
          </w:p>
        </w:tc>
      </w:tr>
      <w:tr w:rsidR="00697401" w:rsidRPr="00741BE8" w14:paraId="54171EC2" w14:textId="77777777" w:rsidTr="00E51FC2">
        <w:trPr>
          <w:jc w:val="center"/>
        </w:trPr>
        <w:tc>
          <w:tcPr>
            <w:tcW w:w="4223" w:type="dxa"/>
          </w:tcPr>
          <w:p w14:paraId="54F19EE6" w14:textId="77777777"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iCs/>
                <w:sz w:val="18"/>
                <w:szCs w:val="18"/>
                <w:lang w:val="uk-UA"/>
              </w:rPr>
              <w:t>3.1.1. Нарощування кількості та утримання у належному стані об’єктів фонду захисних споруд цивільного захисту з урахуванням принципів інклюзивності та безбар’єрності для потреб учасників освітнього процесу, пацієнтів/відвідувачів закладів охорони здоров’я, вихованців (підопічних) інтернатних установ соціального захисту, а також для об’єктів і місць масового перебування людей</w:t>
            </w:r>
          </w:p>
        </w:tc>
        <w:tc>
          <w:tcPr>
            <w:tcW w:w="3392" w:type="dxa"/>
          </w:tcPr>
          <w:p w14:paraId="0BF3B62B" w14:textId="77777777" w:rsidR="00023992"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Захід</w:t>
            </w:r>
            <w:r w:rsidR="00023992">
              <w:rPr>
                <w:rFonts w:ascii="Times New Roman" w:hAnsi="Times New Roman" w:cs="Times New Roman"/>
                <w:sz w:val="18"/>
                <w:szCs w:val="18"/>
                <w:lang w:val="uk-UA"/>
              </w:rPr>
              <w:t xml:space="preserve">. </w:t>
            </w:r>
          </w:p>
          <w:p w14:paraId="5469CD1F" w14:textId="2659F651" w:rsidR="00697401" w:rsidRPr="00741BE8" w:rsidRDefault="00697401" w:rsidP="00697401">
            <w:pPr>
              <w:rPr>
                <w:rFonts w:ascii="Times New Roman" w:hAnsi="Times New Roman" w:cs="Times New Roman"/>
                <w:sz w:val="18"/>
                <w:szCs w:val="18"/>
                <w:lang w:val="uk-UA"/>
              </w:rPr>
            </w:pPr>
            <w:r w:rsidRPr="00741BE8">
              <w:rPr>
                <w:rFonts w:ascii="Times New Roman" w:eastAsia="Calibri" w:hAnsi="Times New Roman" w:cs="Times New Roman"/>
                <w:color w:val="000000"/>
                <w:sz w:val="18"/>
                <w:szCs w:val="18"/>
                <w:lang w:val="uk-UA"/>
              </w:rPr>
              <w:t xml:space="preserve">Будівництво, реконструкція, ремонт захисних споруд цивільного захисту, </w:t>
            </w:r>
            <w:r w:rsidRPr="00741BE8">
              <w:rPr>
                <w:rFonts w:ascii="Times New Roman" w:hAnsi="Times New Roman" w:cs="Times New Roman"/>
                <w:sz w:val="18"/>
                <w:szCs w:val="18"/>
                <w:lang w:val="uk-UA" w:eastAsia="uk-UA"/>
              </w:rPr>
              <w:t>облаштування існуючих споруд засобами, що забезпечують доступ маломобільних груп населення</w:t>
            </w:r>
          </w:p>
        </w:tc>
        <w:tc>
          <w:tcPr>
            <w:tcW w:w="1140" w:type="dxa"/>
          </w:tcPr>
          <w:p w14:paraId="79EF09DB"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36</w:t>
            </w:r>
          </w:p>
        </w:tc>
        <w:tc>
          <w:tcPr>
            <w:tcW w:w="1366" w:type="dxa"/>
          </w:tcPr>
          <w:p w14:paraId="625A1077"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819 575,4</w:t>
            </w:r>
          </w:p>
        </w:tc>
        <w:tc>
          <w:tcPr>
            <w:tcW w:w="1366" w:type="dxa"/>
          </w:tcPr>
          <w:p w14:paraId="34369373"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207 290,0</w:t>
            </w:r>
          </w:p>
        </w:tc>
        <w:tc>
          <w:tcPr>
            <w:tcW w:w="1366" w:type="dxa"/>
          </w:tcPr>
          <w:p w14:paraId="2CC38409"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312 150,0</w:t>
            </w:r>
          </w:p>
        </w:tc>
        <w:tc>
          <w:tcPr>
            <w:tcW w:w="1366" w:type="dxa"/>
          </w:tcPr>
          <w:p w14:paraId="63AD1E44"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300 135,4</w:t>
            </w:r>
          </w:p>
        </w:tc>
        <w:tc>
          <w:tcPr>
            <w:tcW w:w="1471" w:type="dxa"/>
          </w:tcPr>
          <w:p w14:paraId="06670A59"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Державний бюджет, </w:t>
            </w:r>
          </w:p>
          <w:p w14:paraId="630E958A"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місцеві бюджети, </w:t>
            </w:r>
          </w:p>
          <w:p w14:paraId="036EFE1C" w14:textId="3A04BE8A"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інші </w:t>
            </w:r>
            <w:r w:rsidRPr="00741BE8">
              <w:rPr>
                <w:rFonts w:ascii="Times New Roman" w:hAnsi="Times New Roman" w:cs="Times New Roman"/>
                <w:color w:val="000000"/>
                <w:sz w:val="18"/>
                <w:szCs w:val="18"/>
                <w:lang w:val="uk-UA"/>
              </w:rPr>
              <w:t>джерела</w:t>
            </w:r>
          </w:p>
        </w:tc>
      </w:tr>
      <w:tr w:rsidR="00697401" w:rsidRPr="00741BE8" w14:paraId="00EC331C" w14:textId="77777777" w:rsidTr="00E51FC2">
        <w:trPr>
          <w:jc w:val="center"/>
        </w:trPr>
        <w:tc>
          <w:tcPr>
            <w:tcW w:w="4223" w:type="dxa"/>
            <w:vMerge w:val="restart"/>
          </w:tcPr>
          <w:p w14:paraId="1603E739" w14:textId="3F389068"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iCs/>
                <w:sz w:val="18"/>
                <w:szCs w:val="18"/>
                <w:lang w:val="uk-UA"/>
              </w:rPr>
              <w:t>3.1.2. Модернізація територіальних</w:t>
            </w:r>
            <w:r w:rsidR="00715A72">
              <w:rPr>
                <w:rFonts w:ascii="Times New Roman" w:hAnsi="Times New Roman" w:cs="Times New Roman"/>
                <w:iCs/>
                <w:sz w:val="18"/>
                <w:szCs w:val="18"/>
                <w:lang w:val="uk-UA"/>
              </w:rPr>
              <w:t xml:space="preserve"> </w:t>
            </w:r>
            <w:r w:rsidRPr="00741BE8">
              <w:rPr>
                <w:rFonts w:ascii="Times New Roman" w:hAnsi="Times New Roman" w:cs="Times New Roman"/>
                <w:iCs/>
                <w:sz w:val="18"/>
                <w:szCs w:val="18"/>
                <w:lang w:val="uk-UA"/>
              </w:rPr>
              <w:t>/</w:t>
            </w:r>
            <w:r w:rsidR="00715A72">
              <w:rPr>
                <w:rFonts w:ascii="Times New Roman" w:hAnsi="Times New Roman" w:cs="Times New Roman"/>
                <w:iCs/>
                <w:sz w:val="18"/>
                <w:szCs w:val="18"/>
                <w:lang w:val="uk-UA"/>
              </w:rPr>
              <w:t xml:space="preserve"> </w:t>
            </w:r>
            <w:r w:rsidRPr="00741BE8">
              <w:rPr>
                <w:rFonts w:ascii="Times New Roman" w:hAnsi="Times New Roman" w:cs="Times New Roman"/>
                <w:iCs/>
                <w:sz w:val="18"/>
                <w:szCs w:val="18"/>
                <w:lang w:val="uk-UA"/>
              </w:rPr>
              <w:t>місцевих автоматизованих систем централізованого оповіщення</w:t>
            </w:r>
          </w:p>
        </w:tc>
        <w:tc>
          <w:tcPr>
            <w:tcW w:w="3392" w:type="dxa"/>
          </w:tcPr>
          <w:p w14:paraId="5E99E8C6" w14:textId="77777777" w:rsidR="00023992"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Захід</w:t>
            </w:r>
            <w:r w:rsidR="00023992">
              <w:rPr>
                <w:rFonts w:ascii="Times New Roman" w:hAnsi="Times New Roman" w:cs="Times New Roman"/>
                <w:sz w:val="18"/>
                <w:szCs w:val="18"/>
                <w:lang w:val="uk-UA"/>
              </w:rPr>
              <w:t xml:space="preserve">. </w:t>
            </w:r>
          </w:p>
          <w:p w14:paraId="2ECA3B04" w14:textId="487B5348"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Розроблення проєктно-кошторисної документації та проведення технічної модернізації територіальної автоматизованої системи централізованого оповіщення про загрозу виникнення або виникнення надзвичайних ситуацій в області (ТАСЦО)</w:t>
            </w:r>
          </w:p>
        </w:tc>
        <w:tc>
          <w:tcPr>
            <w:tcW w:w="1140" w:type="dxa"/>
          </w:tcPr>
          <w:p w14:paraId="1F46E2F8"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12</w:t>
            </w:r>
          </w:p>
        </w:tc>
        <w:tc>
          <w:tcPr>
            <w:tcW w:w="1366" w:type="dxa"/>
          </w:tcPr>
          <w:p w14:paraId="7D7E07C0"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16 344,1</w:t>
            </w:r>
          </w:p>
        </w:tc>
        <w:tc>
          <w:tcPr>
            <w:tcW w:w="1366" w:type="dxa"/>
          </w:tcPr>
          <w:p w14:paraId="66FC51C6"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16 344,1</w:t>
            </w:r>
          </w:p>
        </w:tc>
        <w:tc>
          <w:tcPr>
            <w:tcW w:w="1366" w:type="dxa"/>
          </w:tcPr>
          <w:p w14:paraId="78DA1109"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w:t>
            </w:r>
          </w:p>
        </w:tc>
        <w:tc>
          <w:tcPr>
            <w:tcW w:w="1366" w:type="dxa"/>
          </w:tcPr>
          <w:p w14:paraId="60CC8CFD"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w:t>
            </w:r>
          </w:p>
        </w:tc>
        <w:tc>
          <w:tcPr>
            <w:tcW w:w="1471" w:type="dxa"/>
          </w:tcPr>
          <w:p w14:paraId="2249B688" w14:textId="75E2CA33" w:rsidR="00697401" w:rsidRPr="00741BE8" w:rsidRDefault="00697401" w:rsidP="00697401">
            <w:pPr>
              <w:jc w:val="center"/>
              <w:rPr>
                <w:rFonts w:ascii="Times New Roman" w:hAnsi="Times New Roman" w:cs="Times New Roman"/>
                <w:sz w:val="18"/>
                <w:szCs w:val="18"/>
                <w:lang w:val="uk-UA"/>
              </w:rPr>
            </w:pPr>
            <w:r>
              <w:rPr>
                <w:rFonts w:ascii="Times New Roman" w:eastAsia="Times New Roman" w:hAnsi="Times New Roman" w:cs="Times New Roman"/>
                <w:sz w:val="18"/>
                <w:szCs w:val="18"/>
                <w:lang w:val="uk-UA"/>
              </w:rPr>
              <w:t>Місцеві бюджети</w:t>
            </w:r>
          </w:p>
        </w:tc>
      </w:tr>
      <w:tr w:rsidR="00697401" w:rsidRPr="00741BE8" w14:paraId="7DFF5137" w14:textId="77777777" w:rsidTr="00E51FC2">
        <w:trPr>
          <w:jc w:val="center"/>
        </w:trPr>
        <w:tc>
          <w:tcPr>
            <w:tcW w:w="4223" w:type="dxa"/>
            <w:vMerge/>
          </w:tcPr>
          <w:p w14:paraId="00717964" w14:textId="76647BAB" w:rsidR="00697401" w:rsidRPr="00741BE8" w:rsidRDefault="00697401" w:rsidP="00697401">
            <w:pPr>
              <w:rPr>
                <w:rFonts w:ascii="Times New Roman" w:hAnsi="Times New Roman" w:cs="Times New Roman"/>
                <w:sz w:val="18"/>
                <w:szCs w:val="18"/>
                <w:lang w:val="uk-UA"/>
              </w:rPr>
            </w:pPr>
          </w:p>
        </w:tc>
        <w:tc>
          <w:tcPr>
            <w:tcW w:w="3392" w:type="dxa"/>
          </w:tcPr>
          <w:p w14:paraId="6299E68B" w14:textId="77777777" w:rsidR="00023992"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Захід</w:t>
            </w:r>
            <w:r w:rsidR="00023992">
              <w:rPr>
                <w:rFonts w:ascii="Times New Roman" w:hAnsi="Times New Roman" w:cs="Times New Roman"/>
                <w:sz w:val="18"/>
                <w:szCs w:val="18"/>
                <w:lang w:val="uk-UA"/>
              </w:rPr>
              <w:t xml:space="preserve">. </w:t>
            </w:r>
          </w:p>
          <w:p w14:paraId="1C4A97FF" w14:textId="3AA5BE27"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Розроблення проєктно-кошторисної документації та проведення технічної модернізації місцевих автоматизованих систем централізованого оповіщення про загрозу виникнення або виникнення надзвичайних ситуацій в області (МАСЦО)</w:t>
            </w:r>
          </w:p>
        </w:tc>
        <w:tc>
          <w:tcPr>
            <w:tcW w:w="1140" w:type="dxa"/>
          </w:tcPr>
          <w:p w14:paraId="74B5C61E"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24</w:t>
            </w:r>
          </w:p>
        </w:tc>
        <w:tc>
          <w:tcPr>
            <w:tcW w:w="1366" w:type="dxa"/>
          </w:tcPr>
          <w:p w14:paraId="7C7E7274" w14:textId="110691D9"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4 000,0</w:t>
            </w:r>
          </w:p>
        </w:tc>
        <w:tc>
          <w:tcPr>
            <w:tcW w:w="1366" w:type="dxa"/>
          </w:tcPr>
          <w:p w14:paraId="19F9D6FC" w14:textId="0615E533"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3 000,0</w:t>
            </w:r>
          </w:p>
        </w:tc>
        <w:tc>
          <w:tcPr>
            <w:tcW w:w="1366" w:type="dxa"/>
          </w:tcPr>
          <w:p w14:paraId="20B94B5A" w14:textId="68A110FF"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1 000,0</w:t>
            </w:r>
          </w:p>
        </w:tc>
        <w:tc>
          <w:tcPr>
            <w:tcW w:w="1366" w:type="dxa"/>
          </w:tcPr>
          <w:p w14:paraId="7F8C924F"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w:t>
            </w:r>
          </w:p>
        </w:tc>
        <w:tc>
          <w:tcPr>
            <w:tcW w:w="1471" w:type="dxa"/>
          </w:tcPr>
          <w:p w14:paraId="4ED5E000"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Місцеві бюджети</w:t>
            </w:r>
          </w:p>
        </w:tc>
      </w:tr>
      <w:tr w:rsidR="00697401" w:rsidRPr="00741BE8" w14:paraId="5F4C7637" w14:textId="77777777" w:rsidTr="00E51FC2">
        <w:trPr>
          <w:jc w:val="center"/>
        </w:trPr>
        <w:tc>
          <w:tcPr>
            <w:tcW w:w="4223" w:type="dxa"/>
            <w:shd w:val="clear" w:color="auto" w:fill="FFFFFF" w:themeFill="background1"/>
          </w:tcPr>
          <w:p w14:paraId="46DB966D" w14:textId="77777777" w:rsidR="00697401" w:rsidRPr="00741BE8" w:rsidRDefault="00697401" w:rsidP="00697401">
            <w:pPr>
              <w:rPr>
                <w:rFonts w:ascii="Times New Roman" w:hAnsi="Times New Roman" w:cs="Times New Roman"/>
                <w:iCs/>
                <w:sz w:val="18"/>
                <w:szCs w:val="18"/>
                <w:lang w:val="uk-UA"/>
              </w:rPr>
            </w:pPr>
            <w:r w:rsidRPr="00741BE8">
              <w:rPr>
                <w:rFonts w:ascii="Times New Roman" w:hAnsi="Times New Roman" w:cs="Times New Roman"/>
                <w:color w:val="000000"/>
                <w:sz w:val="18"/>
                <w:szCs w:val="18"/>
                <w:lang w:val="uk-UA"/>
              </w:rPr>
              <w:lastRenderedPageBreak/>
              <w:t>3.1.3. Відновлення пошкоджених або зруйнованих об’єктів внаслідок збройної агресії</w:t>
            </w:r>
          </w:p>
        </w:tc>
        <w:tc>
          <w:tcPr>
            <w:tcW w:w="3392" w:type="dxa"/>
            <w:shd w:val="clear" w:color="auto" w:fill="FFFFFF" w:themeFill="background1"/>
          </w:tcPr>
          <w:p w14:paraId="381EDDF2" w14:textId="77777777" w:rsidR="00023992"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Захід</w:t>
            </w:r>
            <w:r w:rsidR="00023992">
              <w:rPr>
                <w:rFonts w:ascii="Times New Roman" w:hAnsi="Times New Roman" w:cs="Times New Roman"/>
                <w:sz w:val="18"/>
                <w:szCs w:val="18"/>
                <w:lang w:val="uk-UA"/>
              </w:rPr>
              <w:t xml:space="preserve">. </w:t>
            </w:r>
          </w:p>
          <w:p w14:paraId="7126BFB7" w14:textId="17E04FEB"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Відновлення об’єктів, пошкоджених внаслідок бойових дій, терористичних актів, диверсій, спричинених збройною агресією російської федерації, із залученням фінансових ресурсів з різних джерел</w:t>
            </w:r>
          </w:p>
        </w:tc>
        <w:tc>
          <w:tcPr>
            <w:tcW w:w="1140" w:type="dxa"/>
            <w:shd w:val="clear" w:color="auto" w:fill="FFFFFF" w:themeFill="background1"/>
          </w:tcPr>
          <w:p w14:paraId="7695D3CD" w14:textId="77777777" w:rsidR="00697401" w:rsidRPr="00741BE8" w:rsidRDefault="00697401" w:rsidP="00697401">
            <w:pPr>
              <w:jc w:val="center"/>
              <w:rPr>
                <w:rFonts w:ascii="Times New Roman" w:eastAsia="Calibri" w:hAnsi="Times New Roman" w:cs="Times New Roman"/>
                <w:color w:val="000000"/>
                <w:sz w:val="18"/>
                <w:szCs w:val="18"/>
                <w:lang w:val="uk-UA"/>
              </w:rPr>
            </w:pPr>
            <w:r w:rsidRPr="00741BE8">
              <w:rPr>
                <w:rFonts w:ascii="Times New Roman" w:eastAsia="Calibri" w:hAnsi="Times New Roman" w:cs="Times New Roman"/>
                <w:color w:val="000000"/>
                <w:sz w:val="18"/>
                <w:szCs w:val="18"/>
                <w:lang w:val="uk-UA"/>
              </w:rPr>
              <w:t>36</w:t>
            </w:r>
          </w:p>
        </w:tc>
        <w:tc>
          <w:tcPr>
            <w:tcW w:w="1366" w:type="dxa"/>
            <w:shd w:val="clear" w:color="auto" w:fill="FFFFFF" w:themeFill="background1"/>
          </w:tcPr>
          <w:p w14:paraId="6CEB5748" w14:textId="6C5E22B2"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366" w:type="dxa"/>
            <w:shd w:val="clear" w:color="auto" w:fill="FFFFFF" w:themeFill="background1"/>
          </w:tcPr>
          <w:p w14:paraId="1B805015"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w:t>
            </w:r>
          </w:p>
        </w:tc>
        <w:tc>
          <w:tcPr>
            <w:tcW w:w="1366" w:type="dxa"/>
            <w:shd w:val="clear" w:color="auto" w:fill="FFFFFF" w:themeFill="background1"/>
          </w:tcPr>
          <w:p w14:paraId="248CF0E6"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53 170,6</w:t>
            </w:r>
          </w:p>
        </w:tc>
        <w:tc>
          <w:tcPr>
            <w:tcW w:w="1366" w:type="dxa"/>
            <w:shd w:val="clear" w:color="auto" w:fill="FFFFFF" w:themeFill="background1"/>
          </w:tcPr>
          <w:p w14:paraId="4E027508" w14:textId="4A14BE97"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471" w:type="dxa"/>
            <w:shd w:val="clear" w:color="auto" w:fill="FFFFFF" w:themeFill="background1"/>
          </w:tcPr>
          <w:p w14:paraId="26A1A156"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Державний бюджет, </w:t>
            </w:r>
          </w:p>
          <w:p w14:paraId="0B6A5E41"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місцеві бюджети, </w:t>
            </w:r>
          </w:p>
          <w:p w14:paraId="4F5086B4" w14:textId="21B72DF2"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hAnsi="Times New Roman" w:cs="Times New Roman"/>
                <w:sz w:val="18"/>
                <w:szCs w:val="18"/>
                <w:lang w:val="uk-UA"/>
              </w:rPr>
              <w:t xml:space="preserve">інші </w:t>
            </w:r>
            <w:r w:rsidRPr="00741BE8">
              <w:rPr>
                <w:rFonts w:ascii="Times New Roman" w:hAnsi="Times New Roman" w:cs="Times New Roman"/>
                <w:color w:val="000000"/>
                <w:sz w:val="18"/>
                <w:szCs w:val="18"/>
                <w:lang w:val="uk-UA"/>
              </w:rPr>
              <w:t>джерела</w:t>
            </w:r>
          </w:p>
        </w:tc>
      </w:tr>
      <w:tr w:rsidR="00697401" w:rsidRPr="00741BE8" w14:paraId="28C70C9A" w14:textId="77777777" w:rsidTr="00E51FC2">
        <w:trPr>
          <w:jc w:val="center"/>
        </w:trPr>
        <w:tc>
          <w:tcPr>
            <w:tcW w:w="4223" w:type="dxa"/>
          </w:tcPr>
          <w:p w14:paraId="135FF91F" w14:textId="0E7317AA"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iCs/>
                <w:sz w:val="18"/>
                <w:szCs w:val="18"/>
                <w:lang w:val="uk-UA"/>
              </w:rPr>
              <w:t xml:space="preserve">3.1.4. Утворення, оснащення та належне фінансування центрів безпеки у громадах, реалізація проєкту </w:t>
            </w:r>
            <w:r>
              <w:rPr>
                <w:rFonts w:ascii="Times New Roman" w:hAnsi="Times New Roman" w:cs="Times New Roman"/>
                <w:iCs/>
                <w:sz w:val="18"/>
                <w:szCs w:val="18"/>
                <w:lang w:val="uk-UA"/>
              </w:rPr>
              <w:t>"</w:t>
            </w:r>
            <w:r w:rsidRPr="00741BE8">
              <w:rPr>
                <w:rFonts w:ascii="Times New Roman" w:hAnsi="Times New Roman" w:cs="Times New Roman"/>
                <w:iCs/>
                <w:sz w:val="18"/>
                <w:szCs w:val="18"/>
                <w:lang w:val="uk-UA"/>
              </w:rPr>
              <w:t>Поліцейський офіцер громади</w:t>
            </w:r>
            <w:r>
              <w:rPr>
                <w:rFonts w:ascii="Times New Roman" w:hAnsi="Times New Roman" w:cs="Times New Roman"/>
                <w:iCs/>
                <w:sz w:val="18"/>
                <w:szCs w:val="18"/>
                <w:lang w:val="uk-UA"/>
              </w:rPr>
              <w:t>"</w:t>
            </w:r>
          </w:p>
        </w:tc>
        <w:tc>
          <w:tcPr>
            <w:tcW w:w="3392" w:type="dxa"/>
          </w:tcPr>
          <w:p w14:paraId="00C71669" w14:textId="77777777" w:rsidR="00023992"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Захід</w:t>
            </w:r>
            <w:r w:rsidR="00023992">
              <w:rPr>
                <w:rFonts w:ascii="Times New Roman" w:hAnsi="Times New Roman" w:cs="Times New Roman"/>
                <w:sz w:val="18"/>
                <w:szCs w:val="18"/>
                <w:lang w:val="uk-UA"/>
              </w:rPr>
              <w:t xml:space="preserve">. </w:t>
            </w:r>
          </w:p>
          <w:p w14:paraId="63E4C545" w14:textId="19DCCC20"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Утворення центрів безпеки у територіальних громадах, призначення поліцейських офіцерів територіальних громад</w:t>
            </w:r>
          </w:p>
        </w:tc>
        <w:tc>
          <w:tcPr>
            <w:tcW w:w="1140" w:type="dxa"/>
          </w:tcPr>
          <w:p w14:paraId="5A70CBF2"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Calibri" w:hAnsi="Times New Roman" w:cs="Times New Roman"/>
                <w:color w:val="000000"/>
                <w:sz w:val="18"/>
                <w:szCs w:val="18"/>
                <w:lang w:val="uk-UA"/>
              </w:rPr>
              <w:t>36</w:t>
            </w:r>
          </w:p>
        </w:tc>
        <w:tc>
          <w:tcPr>
            <w:tcW w:w="1366" w:type="dxa"/>
          </w:tcPr>
          <w:p w14:paraId="344CE1A0" w14:textId="7AA71C73" w:rsidR="00697401" w:rsidRPr="007A19D4"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366" w:type="dxa"/>
          </w:tcPr>
          <w:p w14:paraId="04788162" w14:textId="4F8CD7DF" w:rsidR="00697401" w:rsidRPr="007A19D4" w:rsidRDefault="00697401" w:rsidP="00697401">
            <w:pPr>
              <w:jc w:val="center"/>
              <w:rPr>
                <w:rFonts w:ascii="Times New Roman" w:hAnsi="Times New Roman" w:cs="Times New Roman"/>
                <w:sz w:val="18"/>
                <w:szCs w:val="18"/>
                <w:lang w:val="uk-UA"/>
              </w:rPr>
            </w:pPr>
            <w:r w:rsidRPr="007A19D4">
              <w:rPr>
                <w:rFonts w:ascii="Times New Roman" w:hAnsi="Times New Roman" w:cs="Times New Roman"/>
                <w:sz w:val="18"/>
                <w:szCs w:val="18"/>
                <w:lang w:val="uk-UA"/>
              </w:rPr>
              <w:t>18 200,0</w:t>
            </w:r>
          </w:p>
        </w:tc>
        <w:tc>
          <w:tcPr>
            <w:tcW w:w="1366" w:type="dxa"/>
          </w:tcPr>
          <w:p w14:paraId="1E08404E" w14:textId="01EAE448" w:rsidR="00697401" w:rsidRPr="007A19D4"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366" w:type="dxa"/>
          </w:tcPr>
          <w:p w14:paraId="3D97B08D" w14:textId="75A3950B" w:rsidR="00697401" w:rsidRPr="007A19D4"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471" w:type="dxa"/>
          </w:tcPr>
          <w:p w14:paraId="69260529" w14:textId="7777777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Місцеві бюджети, </w:t>
            </w:r>
          </w:p>
          <w:p w14:paraId="7F5CDE3F" w14:textId="0AAEA614"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інші </w:t>
            </w:r>
            <w:r w:rsidRPr="00741BE8">
              <w:rPr>
                <w:rFonts w:ascii="Times New Roman" w:hAnsi="Times New Roman" w:cs="Times New Roman"/>
                <w:color w:val="000000"/>
                <w:sz w:val="18"/>
                <w:szCs w:val="18"/>
                <w:lang w:val="uk-UA"/>
              </w:rPr>
              <w:t>джерела</w:t>
            </w:r>
          </w:p>
        </w:tc>
      </w:tr>
      <w:tr w:rsidR="00697401" w:rsidRPr="00741BE8" w14:paraId="30E626A9" w14:textId="77777777" w:rsidTr="00E51FC2">
        <w:trPr>
          <w:jc w:val="center"/>
        </w:trPr>
        <w:tc>
          <w:tcPr>
            <w:tcW w:w="4223" w:type="dxa"/>
          </w:tcPr>
          <w:p w14:paraId="773B3134" w14:textId="77777777"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iCs/>
                <w:sz w:val="18"/>
                <w:szCs w:val="18"/>
                <w:lang w:val="uk-UA"/>
              </w:rPr>
              <w:t>3.1.5. Забезпечення функціонування у територіальних громадах пожежно-рятувальних підрозділів місцевої та добровільної пожежної охорони</w:t>
            </w:r>
          </w:p>
        </w:tc>
        <w:tc>
          <w:tcPr>
            <w:tcW w:w="3392" w:type="dxa"/>
          </w:tcPr>
          <w:p w14:paraId="37C06698" w14:textId="77777777" w:rsidR="00023992"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Захід</w:t>
            </w:r>
            <w:r w:rsidR="00023992">
              <w:rPr>
                <w:rFonts w:ascii="Times New Roman" w:hAnsi="Times New Roman" w:cs="Times New Roman"/>
                <w:sz w:val="18"/>
                <w:szCs w:val="18"/>
                <w:lang w:val="uk-UA"/>
              </w:rPr>
              <w:t xml:space="preserve">. </w:t>
            </w:r>
          </w:p>
          <w:p w14:paraId="34DBA01C" w14:textId="2D8FA8E4"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Створення (вдосконалення) класів безпеки у закладах освіти та забезпечення їх функціонування</w:t>
            </w:r>
          </w:p>
        </w:tc>
        <w:tc>
          <w:tcPr>
            <w:tcW w:w="1140" w:type="dxa"/>
          </w:tcPr>
          <w:p w14:paraId="689A34B3"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Calibri" w:hAnsi="Times New Roman" w:cs="Times New Roman"/>
                <w:color w:val="000000"/>
                <w:sz w:val="18"/>
                <w:szCs w:val="18"/>
                <w:lang w:val="uk-UA"/>
              </w:rPr>
              <w:t>36</w:t>
            </w:r>
          </w:p>
        </w:tc>
        <w:tc>
          <w:tcPr>
            <w:tcW w:w="1366" w:type="dxa"/>
          </w:tcPr>
          <w:p w14:paraId="7EE4B1C2"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220 000,0</w:t>
            </w:r>
          </w:p>
        </w:tc>
        <w:tc>
          <w:tcPr>
            <w:tcW w:w="1366" w:type="dxa"/>
          </w:tcPr>
          <w:p w14:paraId="26844D8C"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60 000,0</w:t>
            </w:r>
          </w:p>
        </w:tc>
        <w:tc>
          <w:tcPr>
            <w:tcW w:w="1366" w:type="dxa"/>
          </w:tcPr>
          <w:p w14:paraId="3C9FC741"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70 000,0</w:t>
            </w:r>
          </w:p>
        </w:tc>
        <w:tc>
          <w:tcPr>
            <w:tcW w:w="1366" w:type="dxa"/>
          </w:tcPr>
          <w:p w14:paraId="58ABE8D2"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70 000,0</w:t>
            </w:r>
          </w:p>
        </w:tc>
        <w:tc>
          <w:tcPr>
            <w:tcW w:w="1471" w:type="dxa"/>
          </w:tcPr>
          <w:p w14:paraId="2133CF9B" w14:textId="7777777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Місцеві бюджети,</w:t>
            </w:r>
          </w:p>
          <w:p w14:paraId="560FA2D2" w14:textId="5BB02B46"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інші </w:t>
            </w:r>
            <w:r w:rsidRPr="00741BE8">
              <w:rPr>
                <w:rFonts w:ascii="Times New Roman" w:hAnsi="Times New Roman" w:cs="Times New Roman"/>
                <w:color w:val="000000"/>
                <w:sz w:val="18"/>
                <w:szCs w:val="18"/>
                <w:lang w:val="uk-UA"/>
              </w:rPr>
              <w:t>джерела</w:t>
            </w:r>
          </w:p>
        </w:tc>
      </w:tr>
      <w:tr w:rsidR="00697401" w:rsidRPr="00741BE8" w14:paraId="597F7A49" w14:textId="77777777" w:rsidTr="00E51FC2">
        <w:trPr>
          <w:jc w:val="center"/>
        </w:trPr>
        <w:tc>
          <w:tcPr>
            <w:tcW w:w="4223" w:type="dxa"/>
          </w:tcPr>
          <w:p w14:paraId="0865E91B" w14:textId="77777777"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3.1.9. </w:t>
            </w:r>
            <w:r w:rsidRPr="00741BE8">
              <w:rPr>
                <w:rFonts w:ascii="Times New Roman" w:hAnsi="Times New Roman" w:cs="Times New Roman"/>
                <w:iCs/>
                <w:sz w:val="18"/>
                <w:szCs w:val="18"/>
                <w:lang w:val="uk-UA"/>
              </w:rPr>
              <w:t xml:space="preserve">Формування та впровадження політик управління </w:t>
            </w:r>
            <w:proofErr w:type="spellStart"/>
            <w:r w:rsidRPr="00741BE8">
              <w:rPr>
                <w:rFonts w:ascii="Times New Roman" w:hAnsi="Times New Roman" w:cs="Times New Roman"/>
                <w:iCs/>
                <w:sz w:val="18"/>
                <w:szCs w:val="18"/>
                <w:lang w:val="uk-UA"/>
              </w:rPr>
              <w:t>кіберінцидентами</w:t>
            </w:r>
            <w:proofErr w:type="spellEnd"/>
            <w:r w:rsidRPr="00741BE8">
              <w:rPr>
                <w:rFonts w:ascii="Times New Roman" w:hAnsi="Times New Roman" w:cs="Times New Roman"/>
                <w:iCs/>
                <w:sz w:val="18"/>
                <w:szCs w:val="18"/>
                <w:lang w:val="uk-UA"/>
              </w:rPr>
              <w:t xml:space="preserve"> в місцевих органах влади; проведення навчань з кібергігієни для відповідальних за </w:t>
            </w:r>
            <w:proofErr w:type="spellStart"/>
            <w:r w:rsidRPr="00741BE8">
              <w:rPr>
                <w:rFonts w:ascii="Times New Roman" w:hAnsi="Times New Roman" w:cs="Times New Roman"/>
                <w:iCs/>
                <w:sz w:val="18"/>
                <w:szCs w:val="18"/>
                <w:lang w:val="uk-UA"/>
              </w:rPr>
              <w:t>кіберзахист</w:t>
            </w:r>
            <w:proofErr w:type="spellEnd"/>
            <w:r w:rsidRPr="00741BE8">
              <w:rPr>
                <w:rFonts w:ascii="Times New Roman" w:hAnsi="Times New Roman" w:cs="Times New Roman"/>
                <w:iCs/>
                <w:sz w:val="18"/>
                <w:szCs w:val="18"/>
                <w:lang w:val="uk-UA"/>
              </w:rPr>
              <w:t xml:space="preserve"> працівників ОМС</w:t>
            </w:r>
          </w:p>
        </w:tc>
        <w:tc>
          <w:tcPr>
            <w:tcW w:w="3392" w:type="dxa"/>
          </w:tcPr>
          <w:p w14:paraId="47448F6D" w14:textId="351E8130" w:rsidR="00023992"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Захід</w:t>
            </w:r>
            <w:r w:rsidR="00023992">
              <w:rPr>
                <w:rFonts w:ascii="Times New Roman" w:hAnsi="Times New Roman" w:cs="Times New Roman"/>
                <w:sz w:val="18"/>
                <w:szCs w:val="18"/>
                <w:lang w:val="uk-UA"/>
              </w:rPr>
              <w:t>.</w:t>
            </w:r>
          </w:p>
          <w:p w14:paraId="48AC5DC4" w14:textId="6F79A755"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Формування та впровадження політик управління </w:t>
            </w:r>
            <w:proofErr w:type="spellStart"/>
            <w:r w:rsidRPr="00741BE8">
              <w:rPr>
                <w:rFonts w:ascii="Times New Roman" w:eastAsia="Times New Roman" w:hAnsi="Times New Roman" w:cs="Times New Roman"/>
                <w:sz w:val="18"/>
                <w:szCs w:val="18"/>
                <w:lang w:val="uk-UA"/>
              </w:rPr>
              <w:t>кіберінцидентами</w:t>
            </w:r>
            <w:proofErr w:type="spellEnd"/>
            <w:r w:rsidRPr="00741BE8">
              <w:rPr>
                <w:rFonts w:ascii="Times New Roman" w:eastAsia="Times New Roman" w:hAnsi="Times New Roman" w:cs="Times New Roman"/>
                <w:sz w:val="18"/>
                <w:szCs w:val="18"/>
                <w:lang w:val="uk-UA"/>
              </w:rPr>
              <w:t xml:space="preserve"> в місцевих органах влади</w:t>
            </w:r>
          </w:p>
        </w:tc>
        <w:tc>
          <w:tcPr>
            <w:tcW w:w="1140" w:type="dxa"/>
          </w:tcPr>
          <w:p w14:paraId="17960172"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36</w:t>
            </w:r>
          </w:p>
        </w:tc>
        <w:tc>
          <w:tcPr>
            <w:tcW w:w="1366" w:type="dxa"/>
          </w:tcPr>
          <w:p w14:paraId="70C232B3" w14:textId="667C43BA"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366" w:type="dxa"/>
          </w:tcPr>
          <w:p w14:paraId="651FF762" w14:textId="3A3F5175"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366" w:type="dxa"/>
          </w:tcPr>
          <w:p w14:paraId="16625C45" w14:textId="62050B33"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366" w:type="dxa"/>
          </w:tcPr>
          <w:p w14:paraId="567A8B99" w14:textId="612CE71F"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471" w:type="dxa"/>
          </w:tcPr>
          <w:p w14:paraId="364A3FD4" w14:textId="328A183E"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Місцеві бюджети</w:t>
            </w:r>
          </w:p>
        </w:tc>
      </w:tr>
      <w:tr w:rsidR="00697401" w:rsidRPr="00741BE8" w14:paraId="656D69DD" w14:textId="77777777" w:rsidTr="00E51FC2">
        <w:trPr>
          <w:jc w:val="center"/>
        </w:trPr>
        <w:tc>
          <w:tcPr>
            <w:tcW w:w="15690" w:type="dxa"/>
            <w:gridSpan w:val="8"/>
            <w:shd w:val="clear" w:color="auto" w:fill="FFD1D1"/>
          </w:tcPr>
          <w:p w14:paraId="0A832D4C" w14:textId="77777777" w:rsidR="00697401" w:rsidRPr="00741BE8" w:rsidRDefault="00697401" w:rsidP="00697401">
            <w:pPr>
              <w:jc w:val="center"/>
              <w:rPr>
                <w:rFonts w:ascii="Times New Roman" w:eastAsia="Times New Roman" w:hAnsi="Times New Roman" w:cs="Times New Roman"/>
                <w:b/>
                <w:bCs/>
                <w:sz w:val="18"/>
                <w:szCs w:val="18"/>
                <w:lang w:val="uk-UA"/>
              </w:rPr>
            </w:pPr>
            <w:r w:rsidRPr="00741BE8">
              <w:rPr>
                <w:rFonts w:ascii="Times New Roman" w:eastAsia="Times New Roman" w:hAnsi="Times New Roman" w:cs="Times New Roman"/>
                <w:b/>
                <w:bCs/>
                <w:sz w:val="18"/>
                <w:szCs w:val="18"/>
                <w:lang w:val="uk-UA"/>
              </w:rPr>
              <w:t>Оперативна ціль 3.2. Підтримка Сил безпеки, оборони та посилення обороноздатності на регіональному рівні</w:t>
            </w:r>
          </w:p>
        </w:tc>
      </w:tr>
      <w:tr w:rsidR="00697401" w:rsidRPr="00741BE8" w14:paraId="47DC8E0D" w14:textId="77777777" w:rsidTr="00E51FC2">
        <w:trPr>
          <w:jc w:val="center"/>
        </w:trPr>
        <w:tc>
          <w:tcPr>
            <w:tcW w:w="4223" w:type="dxa"/>
          </w:tcPr>
          <w:p w14:paraId="31833866" w14:textId="5D1D259F" w:rsidR="00697401" w:rsidRPr="00741BE8" w:rsidRDefault="00697401" w:rsidP="00697401">
            <w:pPr>
              <w:pStyle w:val="Default"/>
              <w:rPr>
                <w:sz w:val="18"/>
                <w:szCs w:val="18"/>
              </w:rPr>
            </w:pPr>
            <w:r w:rsidRPr="00741BE8">
              <w:rPr>
                <w:sz w:val="18"/>
                <w:szCs w:val="18"/>
              </w:rPr>
              <w:t xml:space="preserve">3.2.1. </w:t>
            </w:r>
            <w:r w:rsidR="00BC26DE" w:rsidRPr="00BC26DE">
              <w:rPr>
                <w:sz w:val="18"/>
                <w:szCs w:val="18"/>
              </w:rPr>
              <w:t>Фінансування обласних програм покращення матеріально-технічного забезпечення підрозділів Сил безпеки та оборони</w:t>
            </w:r>
          </w:p>
        </w:tc>
        <w:tc>
          <w:tcPr>
            <w:tcW w:w="3392" w:type="dxa"/>
          </w:tcPr>
          <w:p w14:paraId="42EECAFF" w14:textId="77777777" w:rsidR="00023992"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Регіональна програма розвитку</w:t>
            </w:r>
            <w:r w:rsidR="00023992">
              <w:rPr>
                <w:rFonts w:ascii="Times New Roman" w:hAnsi="Times New Roman" w:cs="Times New Roman"/>
                <w:sz w:val="18"/>
                <w:szCs w:val="18"/>
                <w:lang w:val="uk-UA"/>
              </w:rPr>
              <w:t xml:space="preserve">. </w:t>
            </w:r>
          </w:p>
          <w:p w14:paraId="1217773A" w14:textId="67C8B888"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Програма сприяння військовому командуванню в підвищенні обороноздатності та бойової готовності військових частин Збройних Сил України, Національної гвардії України, Державної прикордонної служби України та інших військових формувань в умовах дії правового режиму воєнного стану</w:t>
            </w:r>
          </w:p>
        </w:tc>
        <w:tc>
          <w:tcPr>
            <w:tcW w:w="1140" w:type="dxa"/>
          </w:tcPr>
          <w:p w14:paraId="29459B34" w14:textId="0F58D39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36</w:t>
            </w:r>
          </w:p>
        </w:tc>
        <w:tc>
          <w:tcPr>
            <w:tcW w:w="1366" w:type="dxa"/>
          </w:tcPr>
          <w:p w14:paraId="6E5FD708" w14:textId="54B07D83"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366" w:type="dxa"/>
          </w:tcPr>
          <w:p w14:paraId="6DC93023"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230 388,8</w:t>
            </w:r>
          </w:p>
        </w:tc>
        <w:tc>
          <w:tcPr>
            <w:tcW w:w="1366" w:type="dxa"/>
          </w:tcPr>
          <w:p w14:paraId="5A488DA6" w14:textId="59B5F736"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366" w:type="dxa"/>
          </w:tcPr>
          <w:p w14:paraId="2C6EF88A" w14:textId="220F6442"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471" w:type="dxa"/>
          </w:tcPr>
          <w:p w14:paraId="38419ACD" w14:textId="23CEE74F"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Місцеві бюджети</w:t>
            </w:r>
          </w:p>
        </w:tc>
      </w:tr>
      <w:tr w:rsidR="00697401" w:rsidRPr="00741BE8" w14:paraId="2CBEB470" w14:textId="77777777" w:rsidTr="00E51FC2">
        <w:trPr>
          <w:jc w:val="center"/>
        </w:trPr>
        <w:tc>
          <w:tcPr>
            <w:tcW w:w="4223" w:type="dxa"/>
          </w:tcPr>
          <w:p w14:paraId="734271EB" w14:textId="77777777" w:rsidR="00697401" w:rsidRPr="00741BE8" w:rsidRDefault="00697401" w:rsidP="00697401">
            <w:pPr>
              <w:pStyle w:val="Default"/>
              <w:rPr>
                <w:sz w:val="18"/>
                <w:szCs w:val="18"/>
              </w:rPr>
            </w:pPr>
            <w:r w:rsidRPr="00741BE8">
              <w:rPr>
                <w:sz w:val="18"/>
                <w:szCs w:val="18"/>
              </w:rPr>
              <w:t xml:space="preserve">3.2.2. Підвищення матеріально-технічного забезпечення добровільних формувань територіальної оборони </w:t>
            </w:r>
          </w:p>
        </w:tc>
        <w:tc>
          <w:tcPr>
            <w:tcW w:w="3392" w:type="dxa"/>
          </w:tcPr>
          <w:p w14:paraId="4E6A94F3" w14:textId="77777777" w:rsidR="00023992"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Захід</w:t>
            </w:r>
            <w:r w:rsidR="00023992">
              <w:rPr>
                <w:rFonts w:ascii="Times New Roman" w:hAnsi="Times New Roman" w:cs="Times New Roman"/>
                <w:sz w:val="18"/>
                <w:szCs w:val="18"/>
                <w:lang w:val="uk-UA"/>
              </w:rPr>
              <w:t xml:space="preserve">. </w:t>
            </w:r>
          </w:p>
          <w:p w14:paraId="57194579" w14:textId="7A712803"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Сприяння покращенню матеріально-технічного забезпечення добровільних формувань територіальної оборони</w:t>
            </w:r>
          </w:p>
        </w:tc>
        <w:tc>
          <w:tcPr>
            <w:tcW w:w="1140" w:type="dxa"/>
          </w:tcPr>
          <w:p w14:paraId="7F8B0B98"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36</w:t>
            </w:r>
          </w:p>
        </w:tc>
        <w:tc>
          <w:tcPr>
            <w:tcW w:w="1366" w:type="dxa"/>
          </w:tcPr>
          <w:p w14:paraId="1448C1DA" w14:textId="06A8F028"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366" w:type="dxa"/>
          </w:tcPr>
          <w:p w14:paraId="464196F2" w14:textId="3C3D6B35"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366" w:type="dxa"/>
          </w:tcPr>
          <w:p w14:paraId="5D489815" w14:textId="01262A53"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366" w:type="dxa"/>
          </w:tcPr>
          <w:p w14:paraId="44FF331F" w14:textId="19FE5151"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471" w:type="dxa"/>
          </w:tcPr>
          <w:p w14:paraId="0CCB9863" w14:textId="7777777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Місцеві бюджети, </w:t>
            </w:r>
          </w:p>
          <w:p w14:paraId="0D590FC5" w14:textId="1078FE9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інші джерела</w:t>
            </w:r>
          </w:p>
        </w:tc>
      </w:tr>
      <w:tr w:rsidR="00697401" w:rsidRPr="00741BE8" w14:paraId="53E50A88" w14:textId="77777777" w:rsidTr="00E51FC2">
        <w:trPr>
          <w:jc w:val="center"/>
        </w:trPr>
        <w:tc>
          <w:tcPr>
            <w:tcW w:w="4223" w:type="dxa"/>
          </w:tcPr>
          <w:p w14:paraId="2B1CE52F" w14:textId="2ECD56C5"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3.2.3. Формування матеріально-технічної бази та кадрового забезпечення для викладання предмету </w:t>
            </w:r>
            <w:r>
              <w:rPr>
                <w:rFonts w:ascii="Times New Roman" w:hAnsi="Times New Roman" w:cs="Times New Roman"/>
                <w:sz w:val="18"/>
                <w:szCs w:val="18"/>
                <w:lang w:val="uk-UA"/>
              </w:rPr>
              <w:t>"</w:t>
            </w:r>
            <w:r w:rsidRPr="00741BE8">
              <w:rPr>
                <w:rFonts w:ascii="Times New Roman" w:hAnsi="Times New Roman" w:cs="Times New Roman"/>
                <w:sz w:val="18"/>
                <w:szCs w:val="18"/>
                <w:lang w:val="uk-UA"/>
              </w:rPr>
              <w:t>Захист України</w:t>
            </w:r>
            <w:r>
              <w:rPr>
                <w:rFonts w:ascii="Times New Roman" w:hAnsi="Times New Roman" w:cs="Times New Roman"/>
                <w:sz w:val="18"/>
                <w:szCs w:val="18"/>
                <w:lang w:val="uk-UA"/>
              </w:rPr>
              <w:t>"</w:t>
            </w:r>
            <w:r w:rsidRPr="00741BE8">
              <w:rPr>
                <w:rFonts w:ascii="Times New Roman" w:hAnsi="Times New Roman" w:cs="Times New Roman"/>
                <w:sz w:val="18"/>
                <w:szCs w:val="18"/>
                <w:lang w:val="uk-UA"/>
              </w:rPr>
              <w:t xml:space="preserve"> у закладах загальної середньої освіти із залученням ветеранів</w:t>
            </w:r>
            <w:r w:rsidR="00600EA3">
              <w:rPr>
                <w:rFonts w:ascii="Times New Roman" w:hAnsi="Times New Roman" w:cs="Times New Roman"/>
                <w:sz w:val="18"/>
                <w:szCs w:val="18"/>
                <w:lang w:val="uk-UA"/>
              </w:rPr>
              <w:t xml:space="preserve"> </w:t>
            </w:r>
            <w:r w:rsidRPr="00741BE8">
              <w:rPr>
                <w:rFonts w:ascii="Times New Roman" w:hAnsi="Times New Roman" w:cs="Times New Roman"/>
                <w:sz w:val="18"/>
                <w:szCs w:val="18"/>
                <w:lang w:val="uk-UA"/>
              </w:rPr>
              <w:t>/</w:t>
            </w:r>
            <w:r w:rsidR="00600EA3">
              <w:rPr>
                <w:rFonts w:ascii="Times New Roman" w:hAnsi="Times New Roman" w:cs="Times New Roman"/>
                <w:sz w:val="18"/>
                <w:szCs w:val="18"/>
                <w:lang w:val="uk-UA"/>
              </w:rPr>
              <w:t xml:space="preserve"> </w:t>
            </w:r>
            <w:r w:rsidRPr="00741BE8">
              <w:rPr>
                <w:rFonts w:ascii="Times New Roman" w:hAnsi="Times New Roman" w:cs="Times New Roman"/>
                <w:sz w:val="18"/>
                <w:szCs w:val="18"/>
                <w:lang w:val="uk-UA"/>
              </w:rPr>
              <w:t>ветеранок</w:t>
            </w:r>
          </w:p>
        </w:tc>
        <w:tc>
          <w:tcPr>
            <w:tcW w:w="3392" w:type="dxa"/>
          </w:tcPr>
          <w:p w14:paraId="68725EB1" w14:textId="77777777" w:rsidR="00023992"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Захід</w:t>
            </w:r>
            <w:r w:rsidR="00023992">
              <w:rPr>
                <w:rFonts w:ascii="Times New Roman" w:hAnsi="Times New Roman" w:cs="Times New Roman"/>
                <w:sz w:val="18"/>
                <w:szCs w:val="18"/>
                <w:lang w:val="uk-UA"/>
              </w:rPr>
              <w:t xml:space="preserve">. </w:t>
            </w:r>
          </w:p>
          <w:p w14:paraId="5BD90E4D" w14:textId="77777777" w:rsidR="00697401"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Створення осередків викладання навчального предмета "Захист України" на базі закладів освіти, які надають освітні послуги на рівні повної загальної середньої освіти</w:t>
            </w:r>
          </w:p>
          <w:p w14:paraId="0E911445" w14:textId="1546E558" w:rsidR="00C339BB" w:rsidRPr="00741BE8" w:rsidRDefault="00C339BB" w:rsidP="00697401">
            <w:pPr>
              <w:rPr>
                <w:rFonts w:ascii="Times New Roman" w:hAnsi="Times New Roman" w:cs="Times New Roman"/>
                <w:sz w:val="18"/>
                <w:szCs w:val="18"/>
                <w:lang w:val="uk-UA"/>
              </w:rPr>
            </w:pPr>
          </w:p>
        </w:tc>
        <w:tc>
          <w:tcPr>
            <w:tcW w:w="1140" w:type="dxa"/>
          </w:tcPr>
          <w:p w14:paraId="6EC34686"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36</w:t>
            </w:r>
          </w:p>
        </w:tc>
        <w:tc>
          <w:tcPr>
            <w:tcW w:w="1366" w:type="dxa"/>
          </w:tcPr>
          <w:p w14:paraId="54756A01" w14:textId="3F1E77E0" w:rsidR="00697401" w:rsidRPr="007A19D4"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366" w:type="dxa"/>
          </w:tcPr>
          <w:p w14:paraId="377094C9" w14:textId="77777777" w:rsidR="00697401" w:rsidRPr="007A19D4" w:rsidRDefault="00697401" w:rsidP="00697401">
            <w:pPr>
              <w:jc w:val="center"/>
              <w:rPr>
                <w:rFonts w:ascii="Times New Roman" w:hAnsi="Times New Roman" w:cs="Times New Roman"/>
                <w:sz w:val="18"/>
                <w:szCs w:val="18"/>
                <w:lang w:val="uk-UA"/>
              </w:rPr>
            </w:pPr>
            <w:r w:rsidRPr="007A19D4">
              <w:rPr>
                <w:rFonts w:ascii="Times New Roman" w:hAnsi="Times New Roman" w:cs="Times New Roman"/>
                <w:sz w:val="18"/>
                <w:szCs w:val="18"/>
                <w:lang w:val="uk-UA"/>
              </w:rPr>
              <w:t>91 009,9</w:t>
            </w:r>
          </w:p>
        </w:tc>
        <w:tc>
          <w:tcPr>
            <w:tcW w:w="1366" w:type="dxa"/>
          </w:tcPr>
          <w:p w14:paraId="7508B67D" w14:textId="3474FF56" w:rsidR="00697401" w:rsidRPr="007A19D4"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366" w:type="dxa"/>
          </w:tcPr>
          <w:p w14:paraId="6A4DC096" w14:textId="130D600B" w:rsidR="00697401" w:rsidRPr="007A19D4" w:rsidRDefault="00BA161F" w:rsidP="00697401">
            <w:pPr>
              <w:jc w:val="center"/>
              <w:rPr>
                <w:rFonts w:ascii="Times New Roman" w:hAnsi="Times New Roman" w:cs="Times New Roman"/>
                <w:sz w:val="18"/>
                <w:szCs w:val="18"/>
                <w:lang w:val="uk-UA"/>
              </w:rPr>
            </w:pPr>
            <w:r>
              <w:rPr>
                <w:rFonts w:ascii="Times New Roman" w:hAnsi="Times New Roman" w:cs="Times New Roman"/>
                <w:sz w:val="18"/>
                <w:szCs w:val="18"/>
                <w:lang w:val="uk-UA"/>
              </w:rPr>
              <w:t>У межах бюджетних призначень</w:t>
            </w:r>
          </w:p>
        </w:tc>
        <w:tc>
          <w:tcPr>
            <w:tcW w:w="1471" w:type="dxa"/>
          </w:tcPr>
          <w:p w14:paraId="4DE5B974"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Державний бюджет, </w:t>
            </w:r>
          </w:p>
          <w:p w14:paraId="3E72815F" w14:textId="77777777" w:rsidR="00697401"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місцеві бюджети, </w:t>
            </w:r>
          </w:p>
          <w:p w14:paraId="43E218FA" w14:textId="01088211"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інші </w:t>
            </w:r>
            <w:r w:rsidRPr="00741BE8">
              <w:rPr>
                <w:rFonts w:ascii="Times New Roman" w:hAnsi="Times New Roman" w:cs="Times New Roman"/>
                <w:color w:val="000000"/>
                <w:sz w:val="18"/>
                <w:szCs w:val="18"/>
                <w:lang w:val="uk-UA"/>
              </w:rPr>
              <w:t>джерела</w:t>
            </w:r>
          </w:p>
        </w:tc>
      </w:tr>
      <w:tr w:rsidR="00697401" w:rsidRPr="00741BE8" w14:paraId="540475D5" w14:textId="77777777" w:rsidTr="00E51FC2">
        <w:trPr>
          <w:jc w:val="center"/>
        </w:trPr>
        <w:tc>
          <w:tcPr>
            <w:tcW w:w="15690" w:type="dxa"/>
            <w:gridSpan w:val="8"/>
            <w:shd w:val="clear" w:color="auto" w:fill="FFD1D1"/>
          </w:tcPr>
          <w:p w14:paraId="14D1E9D6" w14:textId="77777777" w:rsidR="00697401" w:rsidRPr="00741BE8" w:rsidRDefault="00697401" w:rsidP="00697401">
            <w:pPr>
              <w:jc w:val="center"/>
              <w:rPr>
                <w:rFonts w:ascii="Times New Roman" w:eastAsia="Times New Roman" w:hAnsi="Times New Roman" w:cs="Times New Roman"/>
                <w:b/>
                <w:bCs/>
                <w:sz w:val="18"/>
                <w:szCs w:val="18"/>
                <w:lang w:val="uk-UA"/>
              </w:rPr>
            </w:pPr>
            <w:r w:rsidRPr="00741BE8">
              <w:rPr>
                <w:rFonts w:ascii="Times New Roman" w:eastAsia="Times New Roman" w:hAnsi="Times New Roman" w:cs="Times New Roman"/>
                <w:b/>
                <w:bCs/>
                <w:sz w:val="18"/>
                <w:szCs w:val="18"/>
                <w:lang w:val="uk-UA"/>
              </w:rPr>
              <w:lastRenderedPageBreak/>
              <w:t xml:space="preserve">Оперативна ціль </w:t>
            </w:r>
            <w:r w:rsidRPr="00741BE8">
              <w:rPr>
                <w:rFonts w:ascii="Times New Roman" w:eastAsia="Times New Roman" w:hAnsi="Times New Roman" w:cs="Times New Roman"/>
                <w:b/>
                <w:bCs/>
                <w:color w:val="000000"/>
                <w:sz w:val="18"/>
                <w:szCs w:val="18"/>
                <w:lang w:val="uk-UA"/>
              </w:rPr>
              <w:t>3.3. Енергетична безпека та підвищення енергоефективності з урахуванням адаптації до зміни клімату</w:t>
            </w:r>
          </w:p>
        </w:tc>
      </w:tr>
      <w:tr w:rsidR="00697401" w:rsidRPr="00741BE8" w14:paraId="3BD43FB5" w14:textId="77777777" w:rsidTr="00E51FC2">
        <w:trPr>
          <w:jc w:val="center"/>
        </w:trPr>
        <w:tc>
          <w:tcPr>
            <w:tcW w:w="4223" w:type="dxa"/>
          </w:tcPr>
          <w:p w14:paraId="4A2943F8" w14:textId="77777777"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color w:val="000000"/>
                <w:sz w:val="18"/>
                <w:szCs w:val="18"/>
                <w:lang w:val="uk-UA"/>
              </w:rPr>
              <w:t>3.3.2. Розвиток розподіленої генерації електричної енергії</w:t>
            </w:r>
          </w:p>
        </w:tc>
        <w:tc>
          <w:tcPr>
            <w:tcW w:w="3392" w:type="dxa"/>
          </w:tcPr>
          <w:p w14:paraId="7346C4D2" w14:textId="77777777" w:rsidR="00023992" w:rsidRDefault="00697401" w:rsidP="00697401">
            <w:pPr>
              <w:rPr>
                <w:rFonts w:ascii="Times New Roman" w:hAnsi="Times New Roman" w:cs="Times New Roman"/>
                <w:bCs/>
                <w:sz w:val="18"/>
                <w:szCs w:val="18"/>
                <w:lang w:val="uk-UA"/>
              </w:rPr>
            </w:pPr>
            <w:r w:rsidRPr="00741BE8">
              <w:rPr>
                <w:rFonts w:ascii="Times New Roman" w:hAnsi="Times New Roman" w:cs="Times New Roman"/>
                <w:bCs/>
                <w:sz w:val="18"/>
                <w:szCs w:val="18"/>
                <w:lang w:val="uk-UA"/>
              </w:rPr>
              <w:t>Захід</w:t>
            </w:r>
            <w:r w:rsidR="00023992">
              <w:rPr>
                <w:rFonts w:ascii="Times New Roman" w:hAnsi="Times New Roman" w:cs="Times New Roman"/>
                <w:bCs/>
                <w:sz w:val="18"/>
                <w:szCs w:val="18"/>
                <w:lang w:val="uk-UA"/>
              </w:rPr>
              <w:t xml:space="preserve">. </w:t>
            </w:r>
          </w:p>
          <w:p w14:paraId="2C2167E6" w14:textId="1A1003B7" w:rsidR="00697401" w:rsidRPr="00741BE8" w:rsidRDefault="00B97805" w:rsidP="00697401">
            <w:pPr>
              <w:rPr>
                <w:rFonts w:ascii="Times New Roman" w:hAnsi="Times New Roman" w:cs="Times New Roman"/>
                <w:sz w:val="18"/>
                <w:szCs w:val="18"/>
                <w:lang w:val="uk-UA"/>
              </w:rPr>
            </w:pPr>
            <w:r w:rsidRPr="002F1107">
              <w:rPr>
                <w:rFonts w:ascii="Times New Roman" w:eastAsia="Times New Roman" w:hAnsi="Times New Roman" w:cs="Times New Roman"/>
                <w:sz w:val="18"/>
                <w:szCs w:val="18"/>
                <w:lang w:val="uk-UA"/>
              </w:rPr>
              <w:t>Будівництво нових сонячних електростанцій в Городоцькій</w:t>
            </w:r>
            <w:r>
              <w:rPr>
                <w:rFonts w:ascii="Times New Roman" w:eastAsia="Times New Roman" w:hAnsi="Times New Roman" w:cs="Times New Roman"/>
                <w:sz w:val="18"/>
                <w:szCs w:val="18"/>
                <w:lang w:val="uk-UA"/>
              </w:rPr>
              <w:t xml:space="preserve">, </w:t>
            </w:r>
            <w:proofErr w:type="spellStart"/>
            <w:r w:rsidRPr="002F1107">
              <w:rPr>
                <w:rFonts w:ascii="Times New Roman" w:eastAsia="Times New Roman" w:hAnsi="Times New Roman" w:cs="Times New Roman"/>
                <w:sz w:val="18"/>
                <w:szCs w:val="18"/>
                <w:lang w:val="uk-UA"/>
              </w:rPr>
              <w:t>Славутській</w:t>
            </w:r>
            <w:proofErr w:type="spellEnd"/>
            <w:r>
              <w:rPr>
                <w:rFonts w:ascii="Times New Roman" w:eastAsia="Times New Roman" w:hAnsi="Times New Roman" w:cs="Times New Roman"/>
                <w:sz w:val="18"/>
                <w:szCs w:val="18"/>
                <w:lang w:val="uk-UA"/>
              </w:rPr>
              <w:t xml:space="preserve"> міських</w:t>
            </w:r>
            <w:r w:rsidRPr="002F1107">
              <w:rPr>
                <w:rFonts w:ascii="Times New Roman" w:eastAsia="Times New Roman" w:hAnsi="Times New Roman" w:cs="Times New Roman"/>
                <w:sz w:val="18"/>
                <w:szCs w:val="18"/>
                <w:lang w:val="uk-UA"/>
              </w:rPr>
              <w:t xml:space="preserve">, </w:t>
            </w:r>
            <w:proofErr w:type="spellStart"/>
            <w:r w:rsidRPr="002F1107">
              <w:rPr>
                <w:rFonts w:ascii="Times New Roman" w:eastAsia="Times New Roman" w:hAnsi="Times New Roman" w:cs="Times New Roman"/>
                <w:sz w:val="18"/>
                <w:szCs w:val="18"/>
                <w:lang w:val="uk-UA"/>
              </w:rPr>
              <w:t>Сатанівській</w:t>
            </w:r>
            <w:proofErr w:type="spellEnd"/>
            <w:r>
              <w:rPr>
                <w:rFonts w:ascii="Times New Roman" w:eastAsia="Times New Roman" w:hAnsi="Times New Roman" w:cs="Times New Roman"/>
                <w:sz w:val="18"/>
                <w:szCs w:val="18"/>
                <w:lang w:val="uk-UA"/>
              </w:rPr>
              <w:t xml:space="preserve">, </w:t>
            </w:r>
            <w:proofErr w:type="spellStart"/>
            <w:r w:rsidRPr="002F1107">
              <w:rPr>
                <w:rFonts w:ascii="Times New Roman" w:eastAsia="Times New Roman" w:hAnsi="Times New Roman" w:cs="Times New Roman"/>
                <w:sz w:val="18"/>
                <w:szCs w:val="18"/>
                <w:lang w:val="uk-UA"/>
              </w:rPr>
              <w:t>Чемеровецькій</w:t>
            </w:r>
            <w:proofErr w:type="spellEnd"/>
            <w:r>
              <w:rPr>
                <w:rFonts w:ascii="Times New Roman" w:eastAsia="Times New Roman" w:hAnsi="Times New Roman" w:cs="Times New Roman"/>
                <w:sz w:val="18"/>
                <w:szCs w:val="18"/>
                <w:lang w:val="uk-UA"/>
              </w:rPr>
              <w:t xml:space="preserve"> селищних </w:t>
            </w:r>
            <w:r w:rsidR="00032BCC">
              <w:rPr>
                <w:rFonts w:ascii="Times New Roman" w:eastAsia="Times New Roman" w:hAnsi="Times New Roman" w:cs="Times New Roman"/>
                <w:sz w:val="18"/>
                <w:szCs w:val="18"/>
                <w:lang w:val="uk-UA"/>
              </w:rPr>
              <w:t xml:space="preserve">територіальних </w:t>
            </w:r>
            <w:r w:rsidRPr="002F1107">
              <w:rPr>
                <w:rFonts w:ascii="Times New Roman" w:eastAsia="Times New Roman" w:hAnsi="Times New Roman" w:cs="Times New Roman"/>
                <w:sz w:val="18"/>
                <w:szCs w:val="18"/>
                <w:lang w:val="uk-UA"/>
              </w:rPr>
              <w:t>громадах</w:t>
            </w:r>
          </w:p>
        </w:tc>
        <w:tc>
          <w:tcPr>
            <w:tcW w:w="1140" w:type="dxa"/>
          </w:tcPr>
          <w:p w14:paraId="189B9E20"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sz w:val="18"/>
                <w:szCs w:val="18"/>
                <w:lang w:val="uk-UA"/>
              </w:rPr>
              <w:t>24</w:t>
            </w:r>
          </w:p>
        </w:tc>
        <w:tc>
          <w:tcPr>
            <w:tcW w:w="1366" w:type="dxa"/>
          </w:tcPr>
          <w:p w14:paraId="250DF49D"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34 398,0</w:t>
            </w:r>
          </w:p>
        </w:tc>
        <w:tc>
          <w:tcPr>
            <w:tcW w:w="1366" w:type="dxa"/>
          </w:tcPr>
          <w:p w14:paraId="236DED59"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w:t>
            </w:r>
          </w:p>
        </w:tc>
        <w:tc>
          <w:tcPr>
            <w:tcW w:w="1366" w:type="dxa"/>
          </w:tcPr>
          <w:p w14:paraId="4B373FA8"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17 199,0</w:t>
            </w:r>
          </w:p>
        </w:tc>
        <w:tc>
          <w:tcPr>
            <w:tcW w:w="1366" w:type="dxa"/>
          </w:tcPr>
          <w:p w14:paraId="2191DF15"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17 199,0</w:t>
            </w:r>
          </w:p>
        </w:tc>
        <w:tc>
          <w:tcPr>
            <w:tcW w:w="1471" w:type="dxa"/>
          </w:tcPr>
          <w:p w14:paraId="46740232" w14:textId="7777777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Місцеві бюджети, </w:t>
            </w:r>
          </w:p>
          <w:p w14:paraId="7427F44E" w14:textId="49D9E005"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інші джерела</w:t>
            </w:r>
          </w:p>
        </w:tc>
      </w:tr>
      <w:tr w:rsidR="00697401" w:rsidRPr="00741BE8" w14:paraId="6564B5E5" w14:textId="77777777" w:rsidTr="00E51FC2">
        <w:trPr>
          <w:jc w:val="center"/>
        </w:trPr>
        <w:tc>
          <w:tcPr>
            <w:tcW w:w="4223" w:type="dxa"/>
          </w:tcPr>
          <w:p w14:paraId="589CE7D5" w14:textId="77777777" w:rsidR="00697401" w:rsidRPr="00741BE8" w:rsidRDefault="00697401" w:rsidP="00697401">
            <w:pPr>
              <w:rPr>
                <w:rFonts w:ascii="Times New Roman" w:eastAsia="Times New Roman" w:hAnsi="Times New Roman" w:cs="Times New Roman"/>
                <w:color w:val="000000"/>
                <w:sz w:val="18"/>
                <w:szCs w:val="18"/>
                <w:lang w:val="uk-UA"/>
              </w:rPr>
            </w:pPr>
            <w:r w:rsidRPr="00741BE8">
              <w:rPr>
                <w:rFonts w:ascii="Times New Roman" w:eastAsia="Times New Roman" w:hAnsi="Times New Roman" w:cs="Times New Roman"/>
                <w:color w:val="000000"/>
                <w:sz w:val="18"/>
                <w:szCs w:val="18"/>
                <w:lang w:val="uk-UA"/>
              </w:rPr>
              <w:t>3.3.4. Стимулювання створення енергетичних кооперативів (об’єднань співвласників генеруючих потужностей)</w:t>
            </w:r>
          </w:p>
        </w:tc>
        <w:tc>
          <w:tcPr>
            <w:tcW w:w="3392" w:type="dxa"/>
          </w:tcPr>
          <w:p w14:paraId="4B3A40E0" w14:textId="77777777" w:rsidR="00023992" w:rsidRDefault="00697401" w:rsidP="00697401">
            <w:pPr>
              <w:rPr>
                <w:rFonts w:ascii="Times New Roman" w:eastAsia="Times New Roman" w:hAnsi="Times New Roman" w:cs="Times New Roman"/>
                <w:color w:val="000000"/>
                <w:sz w:val="18"/>
                <w:szCs w:val="18"/>
                <w:lang w:val="uk-UA"/>
              </w:rPr>
            </w:pPr>
            <w:r w:rsidRPr="00741BE8">
              <w:rPr>
                <w:rFonts w:ascii="Times New Roman" w:eastAsia="Times New Roman" w:hAnsi="Times New Roman" w:cs="Times New Roman"/>
                <w:color w:val="000000"/>
                <w:sz w:val="18"/>
                <w:szCs w:val="18"/>
                <w:lang w:val="uk-UA"/>
              </w:rPr>
              <w:t>Проєкт регіонального розвитку</w:t>
            </w:r>
            <w:r w:rsidR="00023992">
              <w:rPr>
                <w:rFonts w:ascii="Times New Roman" w:eastAsia="Times New Roman" w:hAnsi="Times New Roman" w:cs="Times New Roman"/>
                <w:color w:val="000000"/>
                <w:sz w:val="18"/>
                <w:szCs w:val="18"/>
                <w:lang w:val="uk-UA"/>
              </w:rPr>
              <w:t xml:space="preserve">. </w:t>
            </w:r>
          </w:p>
          <w:p w14:paraId="1676B17F" w14:textId="2CD171F0" w:rsidR="00697401" w:rsidRPr="00741BE8" w:rsidRDefault="00697401" w:rsidP="00697401">
            <w:pPr>
              <w:rPr>
                <w:rFonts w:ascii="Times New Roman" w:eastAsia="Times New Roman" w:hAnsi="Times New Roman" w:cs="Times New Roman"/>
                <w:color w:val="000000"/>
                <w:sz w:val="18"/>
                <w:szCs w:val="18"/>
                <w:lang w:val="uk-UA"/>
              </w:rPr>
            </w:pPr>
            <w:r w:rsidRPr="00741BE8">
              <w:rPr>
                <w:rFonts w:ascii="Times New Roman" w:eastAsia="Times New Roman" w:hAnsi="Times New Roman" w:cs="Times New Roman"/>
                <w:color w:val="000000"/>
                <w:sz w:val="18"/>
                <w:szCs w:val="18"/>
                <w:lang w:val="uk-UA"/>
              </w:rPr>
              <w:t xml:space="preserve">Створення агропромислового енергетичного кластеру у </w:t>
            </w:r>
            <w:proofErr w:type="spellStart"/>
            <w:r w:rsidRPr="00741BE8">
              <w:rPr>
                <w:rFonts w:ascii="Times New Roman" w:eastAsia="Times New Roman" w:hAnsi="Times New Roman" w:cs="Times New Roman"/>
                <w:color w:val="000000"/>
                <w:sz w:val="18"/>
                <w:szCs w:val="18"/>
                <w:lang w:val="uk-UA"/>
              </w:rPr>
              <w:t>Теофіпольскій</w:t>
            </w:r>
            <w:proofErr w:type="spellEnd"/>
            <w:r w:rsidRPr="00741BE8">
              <w:rPr>
                <w:rFonts w:ascii="Times New Roman" w:eastAsia="Times New Roman" w:hAnsi="Times New Roman" w:cs="Times New Roman"/>
                <w:color w:val="000000"/>
                <w:sz w:val="18"/>
                <w:szCs w:val="18"/>
                <w:lang w:val="uk-UA"/>
              </w:rPr>
              <w:t xml:space="preserve"> селищній </w:t>
            </w:r>
            <w:r w:rsidR="00032BCC">
              <w:rPr>
                <w:rFonts w:ascii="Times New Roman" w:eastAsia="Times New Roman" w:hAnsi="Times New Roman" w:cs="Times New Roman"/>
                <w:color w:val="000000"/>
                <w:sz w:val="18"/>
                <w:szCs w:val="18"/>
                <w:lang w:val="uk-UA"/>
              </w:rPr>
              <w:t xml:space="preserve">територіальній </w:t>
            </w:r>
            <w:r w:rsidRPr="00741BE8">
              <w:rPr>
                <w:rFonts w:ascii="Times New Roman" w:eastAsia="Times New Roman" w:hAnsi="Times New Roman" w:cs="Times New Roman"/>
                <w:color w:val="000000"/>
                <w:sz w:val="18"/>
                <w:szCs w:val="18"/>
                <w:lang w:val="uk-UA"/>
              </w:rPr>
              <w:t>громаді</w:t>
            </w:r>
          </w:p>
        </w:tc>
        <w:tc>
          <w:tcPr>
            <w:tcW w:w="1140" w:type="dxa"/>
          </w:tcPr>
          <w:p w14:paraId="628403D1" w14:textId="77777777" w:rsidR="00697401" w:rsidRPr="00741BE8" w:rsidRDefault="00697401" w:rsidP="00697401">
            <w:pPr>
              <w:jc w:val="center"/>
              <w:rPr>
                <w:rFonts w:ascii="Times New Roman" w:eastAsia="Times New Roman" w:hAnsi="Times New Roman" w:cs="Times New Roman"/>
                <w:color w:val="000000"/>
                <w:sz w:val="18"/>
                <w:szCs w:val="18"/>
                <w:lang w:val="uk-UA"/>
              </w:rPr>
            </w:pPr>
            <w:r w:rsidRPr="00741BE8">
              <w:rPr>
                <w:rFonts w:ascii="Times New Roman" w:eastAsia="Times New Roman" w:hAnsi="Times New Roman" w:cs="Times New Roman"/>
                <w:color w:val="000000"/>
                <w:sz w:val="18"/>
                <w:szCs w:val="18"/>
                <w:lang w:val="uk-UA"/>
              </w:rPr>
              <w:t>24</w:t>
            </w:r>
          </w:p>
        </w:tc>
        <w:tc>
          <w:tcPr>
            <w:tcW w:w="1366" w:type="dxa"/>
          </w:tcPr>
          <w:p w14:paraId="7D9348FB" w14:textId="77777777" w:rsidR="00697401" w:rsidRPr="00741BE8" w:rsidRDefault="00697401" w:rsidP="00697401">
            <w:pPr>
              <w:jc w:val="center"/>
              <w:rPr>
                <w:rFonts w:ascii="Times New Roman" w:eastAsia="Times New Roman" w:hAnsi="Times New Roman" w:cs="Times New Roman"/>
                <w:color w:val="000000"/>
                <w:sz w:val="18"/>
                <w:szCs w:val="18"/>
                <w:lang w:val="uk-UA"/>
              </w:rPr>
            </w:pPr>
            <w:r w:rsidRPr="00741BE8">
              <w:rPr>
                <w:rFonts w:ascii="Times New Roman" w:eastAsia="Times New Roman" w:hAnsi="Times New Roman" w:cs="Times New Roman"/>
                <w:color w:val="000000"/>
                <w:sz w:val="18"/>
                <w:szCs w:val="18"/>
                <w:lang w:val="uk-UA"/>
              </w:rPr>
              <w:t>6 000,0</w:t>
            </w:r>
          </w:p>
        </w:tc>
        <w:tc>
          <w:tcPr>
            <w:tcW w:w="1366" w:type="dxa"/>
          </w:tcPr>
          <w:p w14:paraId="1663C025" w14:textId="77777777" w:rsidR="00697401" w:rsidRPr="00741BE8" w:rsidRDefault="00697401" w:rsidP="00697401">
            <w:pPr>
              <w:jc w:val="center"/>
              <w:rPr>
                <w:rFonts w:ascii="Times New Roman" w:eastAsia="Times New Roman" w:hAnsi="Times New Roman" w:cs="Times New Roman"/>
                <w:color w:val="000000"/>
                <w:sz w:val="18"/>
                <w:szCs w:val="18"/>
                <w:lang w:val="uk-UA"/>
              </w:rPr>
            </w:pPr>
            <w:r w:rsidRPr="00741BE8">
              <w:rPr>
                <w:rFonts w:ascii="Times New Roman" w:eastAsia="Times New Roman" w:hAnsi="Times New Roman" w:cs="Times New Roman"/>
                <w:color w:val="000000"/>
                <w:sz w:val="18"/>
                <w:szCs w:val="18"/>
                <w:lang w:val="uk-UA"/>
              </w:rPr>
              <w:t>-</w:t>
            </w:r>
          </w:p>
        </w:tc>
        <w:tc>
          <w:tcPr>
            <w:tcW w:w="1366" w:type="dxa"/>
          </w:tcPr>
          <w:p w14:paraId="0BCF01C5" w14:textId="77777777" w:rsidR="00697401" w:rsidRPr="00741BE8" w:rsidRDefault="00697401" w:rsidP="00697401">
            <w:pPr>
              <w:jc w:val="center"/>
              <w:rPr>
                <w:rFonts w:ascii="Times New Roman" w:eastAsia="Times New Roman" w:hAnsi="Times New Roman" w:cs="Times New Roman"/>
                <w:color w:val="000000"/>
                <w:sz w:val="18"/>
                <w:szCs w:val="18"/>
                <w:lang w:val="uk-UA"/>
              </w:rPr>
            </w:pPr>
            <w:r w:rsidRPr="00741BE8">
              <w:rPr>
                <w:rFonts w:ascii="Times New Roman" w:eastAsia="Times New Roman" w:hAnsi="Times New Roman" w:cs="Times New Roman"/>
                <w:color w:val="000000"/>
                <w:sz w:val="18"/>
                <w:szCs w:val="18"/>
                <w:lang w:val="uk-UA"/>
              </w:rPr>
              <w:t>3 000,0</w:t>
            </w:r>
          </w:p>
        </w:tc>
        <w:tc>
          <w:tcPr>
            <w:tcW w:w="1366" w:type="dxa"/>
          </w:tcPr>
          <w:p w14:paraId="1F838A21" w14:textId="77777777" w:rsidR="00697401" w:rsidRPr="00741BE8" w:rsidRDefault="00697401" w:rsidP="00697401">
            <w:pPr>
              <w:jc w:val="center"/>
              <w:rPr>
                <w:rFonts w:ascii="Times New Roman" w:eastAsia="Times New Roman" w:hAnsi="Times New Roman" w:cs="Times New Roman"/>
                <w:color w:val="000000"/>
                <w:sz w:val="18"/>
                <w:szCs w:val="18"/>
                <w:lang w:val="uk-UA"/>
              </w:rPr>
            </w:pPr>
            <w:r w:rsidRPr="00741BE8">
              <w:rPr>
                <w:rFonts w:ascii="Times New Roman" w:eastAsia="Times New Roman" w:hAnsi="Times New Roman" w:cs="Times New Roman"/>
                <w:color w:val="000000"/>
                <w:sz w:val="18"/>
                <w:szCs w:val="18"/>
                <w:lang w:val="uk-UA"/>
              </w:rPr>
              <w:t>3 000,0</w:t>
            </w:r>
          </w:p>
        </w:tc>
        <w:tc>
          <w:tcPr>
            <w:tcW w:w="1471" w:type="dxa"/>
          </w:tcPr>
          <w:p w14:paraId="1456EA3C" w14:textId="77777777" w:rsidR="00697401" w:rsidRPr="00741BE8" w:rsidRDefault="00697401" w:rsidP="00697401">
            <w:pPr>
              <w:jc w:val="center"/>
              <w:rPr>
                <w:rFonts w:ascii="Times New Roman" w:eastAsia="Times New Roman" w:hAnsi="Times New Roman" w:cs="Times New Roman"/>
                <w:color w:val="000000"/>
                <w:sz w:val="18"/>
                <w:szCs w:val="18"/>
                <w:lang w:val="uk-UA"/>
              </w:rPr>
            </w:pPr>
            <w:r w:rsidRPr="00741BE8">
              <w:rPr>
                <w:rFonts w:ascii="Times New Roman" w:eastAsia="Times New Roman" w:hAnsi="Times New Roman" w:cs="Times New Roman"/>
                <w:color w:val="000000"/>
                <w:sz w:val="18"/>
                <w:szCs w:val="18"/>
                <w:lang w:val="uk-UA"/>
              </w:rPr>
              <w:t>Інші джерела</w:t>
            </w:r>
          </w:p>
        </w:tc>
      </w:tr>
      <w:tr w:rsidR="00697401" w:rsidRPr="00741BE8" w14:paraId="729DCCF8" w14:textId="77777777" w:rsidTr="00E51FC2">
        <w:trPr>
          <w:jc w:val="center"/>
        </w:trPr>
        <w:tc>
          <w:tcPr>
            <w:tcW w:w="4223" w:type="dxa"/>
          </w:tcPr>
          <w:p w14:paraId="63A2F193" w14:textId="77777777" w:rsidR="00697401" w:rsidRPr="00741BE8" w:rsidRDefault="00697401" w:rsidP="00697401">
            <w:pPr>
              <w:rPr>
                <w:rFonts w:ascii="Times New Roman" w:eastAsia="Times New Roman" w:hAnsi="Times New Roman" w:cs="Times New Roman"/>
                <w:color w:val="000000"/>
                <w:sz w:val="18"/>
                <w:szCs w:val="18"/>
                <w:lang w:val="uk-UA"/>
              </w:rPr>
            </w:pPr>
            <w:r w:rsidRPr="00741BE8">
              <w:rPr>
                <w:rFonts w:ascii="Times New Roman" w:eastAsia="Times New Roman" w:hAnsi="Times New Roman" w:cs="Times New Roman"/>
                <w:color w:val="000000"/>
                <w:sz w:val="18"/>
                <w:szCs w:val="18"/>
                <w:lang w:val="uk-UA"/>
              </w:rPr>
              <w:t>3.3.6. Використання скидного тепла енергогенеруючих потужностей (ХАЕС)</w:t>
            </w:r>
          </w:p>
        </w:tc>
        <w:tc>
          <w:tcPr>
            <w:tcW w:w="3392" w:type="dxa"/>
          </w:tcPr>
          <w:p w14:paraId="7897D6D7" w14:textId="77777777" w:rsidR="00023992" w:rsidRDefault="00697401" w:rsidP="00697401">
            <w:pPr>
              <w:rPr>
                <w:rFonts w:ascii="Times New Roman" w:eastAsia="Times New Roman" w:hAnsi="Times New Roman" w:cs="Times New Roman"/>
                <w:color w:val="000000"/>
                <w:sz w:val="18"/>
                <w:szCs w:val="18"/>
                <w:lang w:val="uk-UA"/>
              </w:rPr>
            </w:pPr>
            <w:r w:rsidRPr="00741BE8">
              <w:rPr>
                <w:rFonts w:ascii="Times New Roman" w:eastAsia="Times New Roman" w:hAnsi="Times New Roman" w:cs="Times New Roman"/>
                <w:color w:val="000000"/>
                <w:sz w:val="18"/>
                <w:szCs w:val="18"/>
                <w:lang w:val="uk-UA"/>
              </w:rPr>
              <w:t>Проєкт регіонального розвитку</w:t>
            </w:r>
            <w:r w:rsidR="00023992">
              <w:rPr>
                <w:rFonts w:ascii="Times New Roman" w:eastAsia="Times New Roman" w:hAnsi="Times New Roman" w:cs="Times New Roman"/>
                <w:color w:val="000000"/>
                <w:sz w:val="18"/>
                <w:szCs w:val="18"/>
                <w:lang w:val="uk-UA"/>
              </w:rPr>
              <w:t xml:space="preserve">. </w:t>
            </w:r>
          </w:p>
          <w:p w14:paraId="7D1A7701" w14:textId="09080951" w:rsidR="00697401" w:rsidRPr="00741BE8" w:rsidRDefault="00804FE7" w:rsidP="00697401">
            <w:pPr>
              <w:rPr>
                <w:rFonts w:ascii="Times New Roman" w:eastAsia="Times New Roman" w:hAnsi="Times New Roman" w:cs="Times New Roman"/>
                <w:color w:val="000000"/>
                <w:sz w:val="18"/>
                <w:szCs w:val="18"/>
                <w:lang w:val="uk-UA"/>
              </w:rPr>
            </w:pPr>
            <w:r w:rsidRPr="002F1107">
              <w:rPr>
                <w:rFonts w:ascii="Times New Roman" w:eastAsia="Times New Roman" w:hAnsi="Times New Roman" w:cs="Times New Roman"/>
                <w:sz w:val="18"/>
                <w:szCs w:val="18"/>
                <w:lang w:val="uk-UA"/>
              </w:rPr>
              <w:t xml:space="preserve">Забезпечення енергетичної незалежності Славутської </w:t>
            </w:r>
            <w:r>
              <w:rPr>
                <w:rFonts w:ascii="Times New Roman" w:eastAsia="Times New Roman" w:hAnsi="Times New Roman" w:cs="Times New Roman"/>
                <w:sz w:val="18"/>
                <w:szCs w:val="18"/>
                <w:lang w:val="uk-UA"/>
              </w:rPr>
              <w:t xml:space="preserve">міської територіальної </w:t>
            </w:r>
            <w:r w:rsidRPr="002F1107">
              <w:rPr>
                <w:rFonts w:ascii="Times New Roman" w:eastAsia="Times New Roman" w:hAnsi="Times New Roman" w:cs="Times New Roman"/>
                <w:sz w:val="18"/>
                <w:szCs w:val="18"/>
                <w:lang w:val="uk-UA"/>
              </w:rPr>
              <w:t>громади шляхом підключення до теплопостачання від Хмельницької АЕС</w:t>
            </w:r>
          </w:p>
        </w:tc>
        <w:tc>
          <w:tcPr>
            <w:tcW w:w="1140" w:type="dxa"/>
          </w:tcPr>
          <w:p w14:paraId="7B546310" w14:textId="77777777" w:rsidR="00697401" w:rsidRPr="00741BE8" w:rsidRDefault="00697401" w:rsidP="00697401">
            <w:pPr>
              <w:jc w:val="center"/>
              <w:rPr>
                <w:rFonts w:ascii="Times New Roman" w:eastAsia="Times New Roman" w:hAnsi="Times New Roman" w:cs="Times New Roman"/>
                <w:color w:val="000000"/>
                <w:sz w:val="18"/>
                <w:szCs w:val="18"/>
                <w:lang w:val="uk-UA"/>
              </w:rPr>
            </w:pPr>
            <w:r w:rsidRPr="00741BE8">
              <w:rPr>
                <w:rFonts w:ascii="Times New Roman" w:eastAsia="Times New Roman" w:hAnsi="Times New Roman" w:cs="Times New Roman"/>
                <w:color w:val="000000"/>
                <w:sz w:val="18"/>
                <w:szCs w:val="18"/>
                <w:lang w:val="uk-UA"/>
              </w:rPr>
              <w:t>24</w:t>
            </w:r>
          </w:p>
        </w:tc>
        <w:tc>
          <w:tcPr>
            <w:tcW w:w="1366" w:type="dxa"/>
          </w:tcPr>
          <w:p w14:paraId="6F6946D5" w14:textId="04EBD425" w:rsidR="00697401" w:rsidRPr="00741BE8" w:rsidRDefault="00BA161F" w:rsidP="00697401">
            <w:pPr>
              <w:jc w:val="center"/>
              <w:rPr>
                <w:rFonts w:ascii="Times New Roman" w:eastAsia="Times New Roman" w:hAnsi="Times New Roman" w:cs="Times New Roman"/>
                <w:color w:val="000000"/>
                <w:sz w:val="18"/>
                <w:szCs w:val="18"/>
                <w:lang w:val="uk-UA"/>
              </w:rPr>
            </w:pPr>
            <w:r>
              <w:rPr>
                <w:rFonts w:ascii="Times New Roman" w:eastAsia="Times New Roman" w:hAnsi="Times New Roman" w:cs="Times New Roman"/>
                <w:color w:val="000000"/>
                <w:sz w:val="18"/>
                <w:szCs w:val="18"/>
                <w:lang w:val="uk-UA"/>
              </w:rPr>
              <w:t>У межах бюджетних призначень</w:t>
            </w:r>
          </w:p>
        </w:tc>
        <w:tc>
          <w:tcPr>
            <w:tcW w:w="1366" w:type="dxa"/>
          </w:tcPr>
          <w:p w14:paraId="34CF5A7B" w14:textId="77777777" w:rsidR="00697401" w:rsidRPr="00741BE8" w:rsidRDefault="00697401" w:rsidP="00697401">
            <w:pPr>
              <w:jc w:val="center"/>
              <w:rPr>
                <w:rFonts w:ascii="Times New Roman" w:eastAsia="Times New Roman" w:hAnsi="Times New Roman" w:cs="Times New Roman"/>
                <w:color w:val="000000"/>
                <w:sz w:val="18"/>
                <w:szCs w:val="18"/>
                <w:lang w:val="uk-UA"/>
              </w:rPr>
            </w:pPr>
            <w:r w:rsidRPr="00741BE8">
              <w:rPr>
                <w:rFonts w:ascii="Times New Roman" w:eastAsia="Times New Roman" w:hAnsi="Times New Roman" w:cs="Times New Roman"/>
                <w:color w:val="000000"/>
                <w:sz w:val="18"/>
                <w:szCs w:val="18"/>
                <w:lang w:val="uk-UA"/>
              </w:rPr>
              <w:t>-</w:t>
            </w:r>
          </w:p>
        </w:tc>
        <w:tc>
          <w:tcPr>
            <w:tcW w:w="1366" w:type="dxa"/>
          </w:tcPr>
          <w:p w14:paraId="11CEF954" w14:textId="481A17E9" w:rsidR="00697401" w:rsidRPr="00741BE8" w:rsidRDefault="00BA161F" w:rsidP="00697401">
            <w:pPr>
              <w:jc w:val="center"/>
              <w:rPr>
                <w:rFonts w:ascii="Times New Roman" w:eastAsia="Times New Roman" w:hAnsi="Times New Roman" w:cs="Times New Roman"/>
                <w:color w:val="000000"/>
                <w:sz w:val="18"/>
                <w:szCs w:val="18"/>
                <w:lang w:val="uk-UA"/>
              </w:rPr>
            </w:pPr>
            <w:r>
              <w:rPr>
                <w:rFonts w:ascii="Times New Roman" w:eastAsia="Times New Roman" w:hAnsi="Times New Roman" w:cs="Times New Roman"/>
                <w:color w:val="000000"/>
                <w:sz w:val="18"/>
                <w:szCs w:val="18"/>
                <w:lang w:val="uk-UA"/>
              </w:rPr>
              <w:t>У межах бюджетних призначень</w:t>
            </w:r>
          </w:p>
        </w:tc>
        <w:tc>
          <w:tcPr>
            <w:tcW w:w="1366" w:type="dxa"/>
          </w:tcPr>
          <w:p w14:paraId="4C3FBA6C" w14:textId="1BFFDE99" w:rsidR="00697401" w:rsidRPr="00741BE8" w:rsidRDefault="00BA161F" w:rsidP="00697401">
            <w:pPr>
              <w:jc w:val="center"/>
              <w:rPr>
                <w:rFonts w:ascii="Times New Roman" w:eastAsia="Times New Roman" w:hAnsi="Times New Roman" w:cs="Times New Roman"/>
                <w:color w:val="000000"/>
                <w:sz w:val="18"/>
                <w:szCs w:val="18"/>
                <w:lang w:val="uk-UA"/>
              </w:rPr>
            </w:pPr>
            <w:r>
              <w:rPr>
                <w:rFonts w:ascii="Times New Roman" w:eastAsia="Times New Roman" w:hAnsi="Times New Roman" w:cs="Times New Roman"/>
                <w:color w:val="000000"/>
                <w:sz w:val="18"/>
                <w:szCs w:val="18"/>
                <w:lang w:val="uk-UA"/>
              </w:rPr>
              <w:t>У межах бюджетних призначень</w:t>
            </w:r>
          </w:p>
        </w:tc>
        <w:tc>
          <w:tcPr>
            <w:tcW w:w="1471" w:type="dxa"/>
          </w:tcPr>
          <w:p w14:paraId="6DE7C150" w14:textId="77777777" w:rsidR="00697401" w:rsidRDefault="00697401" w:rsidP="00697401">
            <w:pPr>
              <w:jc w:val="center"/>
              <w:rPr>
                <w:rFonts w:ascii="Times New Roman" w:eastAsia="Times New Roman" w:hAnsi="Times New Roman" w:cs="Times New Roman"/>
                <w:color w:val="000000"/>
                <w:sz w:val="18"/>
                <w:szCs w:val="18"/>
                <w:lang w:val="uk-UA"/>
              </w:rPr>
            </w:pPr>
            <w:r w:rsidRPr="00741BE8">
              <w:rPr>
                <w:rFonts w:ascii="Times New Roman" w:eastAsia="Times New Roman" w:hAnsi="Times New Roman" w:cs="Times New Roman"/>
                <w:color w:val="000000"/>
                <w:sz w:val="18"/>
                <w:szCs w:val="18"/>
                <w:lang w:val="uk-UA"/>
              </w:rPr>
              <w:t xml:space="preserve">Місцеві бюджети, </w:t>
            </w:r>
          </w:p>
          <w:p w14:paraId="43DF8FD6" w14:textId="6B8524F5" w:rsidR="00697401" w:rsidRPr="00741BE8" w:rsidRDefault="00697401" w:rsidP="00697401">
            <w:pPr>
              <w:jc w:val="center"/>
              <w:rPr>
                <w:rFonts w:ascii="Times New Roman" w:eastAsia="Times New Roman" w:hAnsi="Times New Roman" w:cs="Times New Roman"/>
                <w:color w:val="000000"/>
                <w:sz w:val="18"/>
                <w:szCs w:val="18"/>
                <w:lang w:val="uk-UA"/>
              </w:rPr>
            </w:pPr>
            <w:r w:rsidRPr="00741BE8">
              <w:rPr>
                <w:rFonts w:ascii="Times New Roman" w:eastAsia="Times New Roman" w:hAnsi="Times New Roman" w:cs="Times New Roman"/>
                <w:color w:val="000000"/>
                <w:sz w:val="18"/>
                <w:szCs w:val="18"/>
                <w:lang w:val="uk-UA"/>
              </w:rPr>
              <w:t>інші джерела</w:t>
            </w:r>
          </w:p>
        </w:tc>
      </w:tr>
      <w:tr w:rsidR="00697401" w:rsidRPr="00741BE8" w14:paraId="20A41CA2" w14:textId="77777777" w:rsidTr="00E51FC2">
        <w:trPr>
          <w:jc w:val="center"/>
        </w:trPr>
        <w:tc>
          <w:tcPr>
            <w:tcW w:w="15690" w:type="dxa"/>
            <w:gridSpan w:val="8"/>
            <w:shd w:val="clear" w:color="auto" w:fill="FFD1D1"/>
          </w:tcPr>
          <w:p w14:paraId="2ACD4A32" w14:textId="77777777" w:rsidR="00697401" w:rsidRPr="00741BE8" w:rsidRDefault="00697401" w:rsidP="00697401">
            <w:pPr>
              <w:jc w:val="center"/>
              <w:rPr>
                <w:rFonts w:ascii="Times New Roman" w:eastAsia="Times New Roman" w:hAnsi="Times New Roman" w:cs="Times New Roman"/>
                <w:b/>
                <w:bCs/>
                <w:sz w:val="18"/>
                <w:szCs w:val="18"/>
                <w:lang w:val="uk-UA"/>
              </w:rPr>
            </w:pPr>
            <w:r w:rsidRPr="00741BE8">
              <w:rPr>
                <w:rFonts w:ascii="Times New Roman" w:eastAsia="Times New Roman" w:hAnsi="Times New Roman" w:cs="Times New Roman"/>
                <w:b/>
                <w:bCs/>
                <w:sz w:val="18"/>
                <w:szCs w:val="18"/>
                <w:lang w:val="uk-UA"/>
              </w:rPr>
              <w:t>Оперативна ціль 3.4. Зменшення негативного впливу на довкілля, збереження біологічного та ландшафтного різноманіття</w:t>
            </w:r>
          </w:p>
        </w:tc>
      </w:tr>
      <w:tr w:rsidR="00697401" w:rsidRPr="00741BE8" w14:paraId="71B0F103" w14:textId="77777777" w:rsidTr="00E51FC2">
        <w:trPr>
          <w:jc w:val="center"/>
        </w:trPr>
        <w:tc>
          <w:tcPr>
            <w:tcW w:w="4223" w:type="dxa"/>
          </w:tcPr>
          <w:p w14:paraId="52EB3CBB" w14:textId="77777777"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3.4.2. Розроблення документації із землеустрою для територій та об’єктів природно-заповідного фонду з метою подальшого внесення обмежень у використанні таких земель до Державного земельного кадастру</w:t>
            </w:r>
          </w:p>
        </w:tc>
        <w:tc>
          <w:tcPr>
            <w:tcW w:w="3392" w:type="dxa"/>
          </w:tcPr>
          <w:p w14:paraId="41A1A368" w14:textId="77777777" w:rsidR="00023992" w:rsidRDefault="00697401" w:rsidP="00697401">
            <w:pP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Захід</w:t>
            </w:r>
            <w:r w:rsidR="00023992">
              <w:rPr>
                <w:rFonts w:ascii="Times New Roman" w:hAnsi="Times New Roman" w:cs="Times New Roman"/>
                <w:color w:val="000000" w:themeColor="text1"/>
                <w:sz w:val="18"/>
                <w:szCs w:val="18"/>
                <w:lang w:val="uk-UA"/>
              </w:rPr>
              <w:t xml:space="preserve">. </w:t>
            </w:r>
          </w:p>
          <w:p w14:paraId="2585AF85" w14:textId="1DFDA24D"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Розроблення проєктів землеустрою щодо організації і встановлення меж територій природно-заповідного фонду з подальшим внесенням обмежень у використанні таких земель до Державного земельного кадастру</w:t>
            </w:r>
          </w:p>
        </w:tc>
        <w:tc>
          <w:tcPr>
            <w:tcW w:w="1140" w:type="dxa"/>
          </w:tcPr>
          <w:p w14:paraId="14AB5623"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36</w:t>
            </w:r>
          </w:p>
        </w:tc>
        <w:tc>
          <w:tcPr>
            <w:tcW w:w="1366" w:type="dxa"/>
          </w:tcPr>
          <w:p w14:paraId="0C1447DF" w14:textId="49050AFC" w:rsidR="00697401" w:rsidRPr="007A19D4" w:rsidRDefault="00697401" w:rsidP="00697401">
            <w:pPr>
              <w:jc w:val="center"/>
              <w:rPr>
                <w:rFonts w:ascii="Times New Roman" w:hAnsi="Times New Roman" w:cs="Times New Roman"/>
                <w:sz w:val="18"/>
                <w:szCs w:val="18"/>
                <w:lang w:val="uk-UA"/>
              </w:rPr>
            </w:pPr>
            <w:r w:rsidRPr="007A19D4">
              <w:rPr>
                <w:rFonts w:ascii="Times New Roman" w:hAnsi="Times New Roman" w:cs="Times New Roman"/>
                <w:bCs/>
                <w:color w:val="000000" w:themeColor="text1"/>
                <w:sz w:val="18"/>
                <w:szCs w:val="18"/>
                <w:lang w:val="uk-UA"/>
              </w:rPr>
              <w:t>13 859,0</w:t>
            </w:r>
          </w:p>
        </w:tc>
        <w:tc>
          <w:tcPr>
            <w:tcW w:w="1366" w:type="dxa"/>
          </w:tcPr>
          <w:p w14:paraId="0115F09C" w14:textId="6EA80912" w:rsidR="00697401" w:rsidRPr="007A19D4" w:rsidRDefault="00697401" w:rsidP="00697401">
            <w:pPr>
              <w:jc w:val="center"/>
              <w:rPr>
                <w:rFonts w:ascii="Times New Roman" w:hAnsi="Times New Roman" w:cs="Times New Roman"/>
                <w:sz w:val="18"/>
                <w:szCs w:val="18"/>
                <w:lang w:val="uk-UA"/>
              </w:rPr>
            </w:pPr>
            <w:r w:rsidRPr="007A19D4">
              <w:rPr>
                <w:rFonts w:ascii="Times New Roman" w:hAnsi="Times New Roman" w:cs="Times New Roman"/>
                <w:color w:val="000000" w:themeColor="text1"/>
                <w:sz w:val="18"/>
                <w:szCs w:val="18"/>
                <w:lang w:val="uk-UA"/>
              </w:rPr>
              <w:t>190,0</w:t>
            </w:r>
          </w:p>
        </w:tc>
        <w:tc>
          <w:tcPr>
            <w:tcW w:w="1366" w:type="dxa"/>
          </w:tcPr>
          <w:p w14:paraId="41BC45CC"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7 000,0</w:t>
            </w:r>
          </w:p>
        </w:tc>
        <w:tc>
          <w:tcPr>
            <w:tcW w:w="1366" w:type="dxa"/>
          </w:tcPr>
          <w:p w14:paraId="6ECE74A1"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6 669,0</w:t>
            </w:r>
          </w:p>
        </w:tc>
        <w:tc>
          <w:tcPr>
            <w:tcW w:w="1471" w:type="dxa"/>
          </w:tcPr>
          <w:p w14:paraId="0B1880DE" w14:textId="7777777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Місцеві бюджети, </w:t>
            </w:r>
          </w:p>
          <w:p w14:paraId="015D41C6" w14:textId="6EF01312"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інші джерела</w:t>
            </w:r>
          </w:p>
        </w:tc>
      </w:tr>
      <w:tr w:rsidR="00697401" w:rsidRPr="00741BE8" w14:paraId="6697DFD9" w14:textId="77777777" w:rsidTr="00E51FC2">
        <w:trPr>
          <w:jc w:val="center"/>
        </w:trPr>
        <w:tc>
          <w:tcPr>
            <w:tcW w:w="4223" w:type="dxa"/>
          </w:tcPr>
          <w:p w14:paraId="2C1B071D" w14:textId="77777777"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3.4.3. Актуалізація та затвердження Регіонального плану управління відходами у Хмельницькій області. Забезпечення виконання його завдань</w:t>
            </w:r>
          </w:p>
        </w:tc>
        <w:tc>
          <w:tcPr>
            <w:tcW w:w="3392" w:type="dxa"/>
          </w:tcPr>
          <w:p w14:paraId="3D342202" w14:textId="77777777" w:rsidR="00023992" w:rsidRDefault="00697401" w:rsidP="00697401">
            <w:pP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Захід</w:t>
            </w:r>
            <w:r w:rsidR="00023992">
              <w:rPr>
                <w:rFonts w:ascii="Times New Roman" w:hAnsi="Times New Roman" w:cs="Times New Roman"/>
                <w:color w:val="000000" w:themeColor="text1"/>
                <w:sz w:val="18"/>
                <w:szCs w:val="18"/>
                <w:lang w:val="uk-UA"/>
              </w:rPr>
              <w:t xml:space="preserve">. </w:t>
            </w:r>
          </w:p>
          <w:p w14:paraId="23ECAEB1" w14:textId="06F80420"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 xml:space="preserve">Забезпечення екологічно безпечного збирання та знешкодження непридатних або заборонених до використання </w:t>
            </w:r>
            <w:r w:rsidR="00C17C9E">
              <w:rPr>
                <w:rFonts w:ascii="Times New Roman" w:hAnsi="Times New Roman" w:cs="Times New Roman"/>
                <w:color w:val="000000" w:themeColor="text1"/>
                <w:sz w:val="18"/>
                <w:szCs w:val="18"/>
                <w:lang w:val="uk-UA"/>
              </w:rPr>
              <w:t>ХЗЗР</w:t>
            </w:r>
          </w:p>
        </w:tc>
        <w:tc>
          <w:tcPr>
            <w:tcW w:w="1140" w:type="dxa"/>
          </w:tcPr>
          <w:p w14:paraId="49F676E5"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24</w:t>
            </w:r>
          </w:p>
        </w:tc>
        <w:tc>
          <w:tcPr>
            <w:tcW w:w="1366" w:type="dxa"/>
          </w:tcPr>
          <w:p w14:paraId="0F3C0AAF" w14:textId="7C2DC9D2" w:rsidR="00697401" w:rsidRPr="00741BE8" w:rsidRDefault="00697401" w:rsidP="00697401">
            <w:pPr>
              <w:jc w:val="center"/>
              <w:rPr>
                <w:rFonts w:ascii="Times New Roman" w:hAnsi="Times New Roman" w:cs="Times New Roman"/>
                <w:bCs/>
                <w:color w:val="000000" w:themeColor="text1"/>
                <w:sz w:val="18"/>
                <w:szCs w:val="18"/>
                <w:lang w:val="uk-UA"/>
              </w:rPr>
            </w:pPr>
            <w:r w:rsidRPr="00741BE8">
              <w:rPr>
                <w:rFonts w:ascii="Times New Roman" w:hAnsi="Times New Roman" w:cs="Times New Roman"/>
                <w:bCs/>
                <w:color w:val="000000" w:themeColor="text1"/>
                <w:sz w:val="18"/>
                <w:szCs w:val="18"/>
                <w:lang w:val="uk-UA"/>
              </w:rPr>
              <w:t>27 013,4</w:t>
            </w:r>
          </w:p>
          <w:p w14:paraId="0D7286BD" w14:textId="77777777" w:rsidR="00697401" w:rsidRPr="00741BE8" w:rsidRDefault="00697401" w:rsidP="00697401">
            <w:pPr>
              <w:jc w:val="center"/>
              <w:rPr>
                <w:rFonts w:ascii="Times New Roman" w:hAnsi="Times New Roman" w:cs="Times New Roman"/>
                <w:bCs/>
                <w:color w:val="000000" w:themeColor="text1"/>
                <w:sz w:val="18"/>
                <w:szCs w:val="18"/>
                <w:lang w:val="uk-UA"/>
              </w:rPr>
            </w:pPr>
          </w:p>
          <w:p w14:paraId="7DA7A5BF" w14:textId="03A46C43" w:rsidR="00697401" w:rsidRPr="00741BE8" w:rsidRDefault="00697401" w:rsidP="00697401">
            <w:pPr>
              <w:jc w:val="center"/>
              <w:rPr>
                <w:rFonts w:ascii="Times New Roman" w:hAnsi="Times New Roman" w:cs="Times New Roman"/>
                <w:i/>
                <w:iCs/>
                <w:sz w:val="18"/>
                <w:szCs w:val="18"/>
                <w:lang w:val="uk-UA"/>
              </w:rPr>
            </w:pPr>
          </w:p>
        </w:tc>
        <w:tc>
          <w:tcPr>
            <w:tcW w:w="1366" w:type="dxa"/>
          </w:tcPr>
          <w:p w14:paraId="238E8D38"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0,0</w:t>
            </w:r>
          </w:p>
        </w:tc>
        <w:tc>
          <w:tcPr>
            <w:tcW w:w="1366" w:type="dxa"/>
          </w:tcPr>
          <w:p w14:paraId="2ECC6880"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bCs/>
                <w:color w:val="000000" w:themeColor="text1"/>
                <w:sz w:val="18"/>
                <w:szCs w:val="18"/>
                <w:lang w:val="uk-UA"/>
              </w:rPr>
              <w:t>13 327,5</w:t>
            </w:r>
          </w:p>
        </w:tc>
        <w:tc>
          <w:tcPr>
            <w:tcW w:w="1366" w:type="dxa"/>
          </w:tcPr>
          <w:p w14:paraId="72D1B117"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bCs/>
                <w:color w:val="000000" w:themeColor="text1"/>
                <w:sz w:val="18"/>
                <w:szCs w:val="18"/>
                <w:lang w:val="uk-UA"/>
              </w:rPr>
              <w:t>13 685,9</w:t>
            </w:r>
          </w:p>
        </w:tc>
        <w:tc>
          <w:tcPr>
            <w:tcW w:w="1471" w:type="dxa"/>
          </w:tcPr>
          <w:p w14:paraId="7183C134" w14:textId="79E0526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Місцеві бюджети</w:t>
            </w:r>
          </w:p>
        </w:tc>
      </w:tr>
      <w:tr w:rsidR="00697401" w:rsidRPr="00741BE8" w14:paraId="1B99F0D7" w14:textId="77777777" w:rsidTr="00E51FC2">
        <w:trPr>
          <w:jc w:val="center"/>
        </w:trPr>
        <w:tc>
          <w:tcPr>
            <w:tcW w:w="4223" w:type="dxa"/>
            <w:vMerge w:val="restart"/>
          </w:tcPr>
          <w:p w14:paraId="6B7380B0" w14:textId="77777777"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3.4.4. Моніторинг атмосферного повітря, ризиків та вразливості населення з адаптації до зміни клімату</w:t>
            </w:r>
          </w:p>
        </w:tc>
        <w:tc>
          <w:tcPr>
            <w:tcW w:w="3392" w:type="dxa"/>
          </w:tcPr>
          <w:p w14:paraId="3576A641" w14:textId="77777777" w:rsidR="00023992" w:rsidRDefault="00697401" w:rsidP="00697401">
            <w:pP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Захід</w:t>
            </w:r>
            <w:r w:rsidR="00023992">
              <w:rPr>
                <w:rFonts w:ascii="Times New Roman" w:hAnsi="Times New Roman" w:cs="Times New Roman"/>
                <w:color w:val="000000" w:themeColor="text1"/>
                <w:sz w:val="18"/>
                <w:szCs w:val="18"/>
                <w:lang w:val="uk-UA"/>
              </w:rPr>
              <w:t xml:space="preserve">. </w:t>
            </w:r>
          </w:p>
          <w:p w14:paraId="491CDF9D" w14:textId="33376701"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Створення нових, реконструкція, благоустрій зелених зон у межах населених пунктів області</w:t>
            </w:r>
          </w:p>
        </w:tc>
        <w:tc>
          <w:tcPr>
            <w:tcW w:w="1140" w:type="dxa"/>
          </w:tcPr>
          <w:p w14:paraId="73BB77A7"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36</w:t>
            </w:r>
          </w:p>
        </w:tc>
        <w:tc>
          <w:tcPr>
            <w:tcW w:w="1366" w:type="dxa"/>
          </w:tcPr>
          <w:p w14:paraId="79EA37E7"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iCs/>
                <w:color w:val="000000" w:themeColor="text1"/>
                <w:sz w:val="18"/>
                <w:szCs w:val="18"/>
                <w:lang w:val="uk-UA"/>
              </w:rPr>
              <w:t>2 715,4</w:t>
            </w:r>
          </w:p>
        </w:tc>
        <w:tc>
          <w:tcPr>
            <w:tcW w:w="1366" w:type="dxa"/>
          </w:tcPr>
          <w:p w14:paraId="296F8B09"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0,0</w:t>
            </w:r>
          </w:p>
        </w:tc>
        <w:tc>
          <w:tcPr>
            <w:tcW w:w="1366" w:type="dxa"/>
          </w:tcPr>
          <w:p w14:paraId="3735A453"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1 200,0</w:t>
            </w:r>
          </w:p>
        </w:tc>
        <w:tc>
          <w:tcPr>
            <w:tcW w:w="1366" w:type="dxa"/>
          </w:tcPr>
          <w:p w14:paraId="1FEDC5A4"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1 515,4</w:t>
            </w:r>
          </w:p>
        </w:tc>
        <w:tc>
          <w:tcPr>
            <w:tcW w:w="1471" w:type="dxa"/>
          </w:tcPr>
          <w:p w14:paraId="1D1A153A" w14:textId="7777777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Місцеві бюджети, </w:t>
            </w:r>
          </w:p>
          <w:p w14:paraId="7FC3F4F9" w14:textId="46148AB5"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інші джерела</w:t>
            </w:r>
          </w:p>
        </w:tc>
      </w:tr>
      <w:tr w:rsidR="00697401" w:rsidRPr="00741BE8" w14:paraId="05F1E743" w14:textId="77777777" w:rsidTr="00E51FC2">
        <w:trPr>
          <w:jc w:val="center"/>
        </w:trPr>
        <w:tc>
          <w:tcPr>
            <w:tcW w:w="4223" w:type="dxa"/>
            <w:vMerge/>
          </w:tcPr>
          <w:p w14:paraId="7BB92FA9" w14:textId="0C9ABE32" w:rsidR="00697401" w:rsidRPr="00741BE8" w:rsidRDefault="00697401" w:rsidP="00697401">
            <w:pPr>
              <w:rPr>
                <w:rFonts w:ascii="Times New Roman" w:hAnsi="Times New Roman" w:cs="Times New Roman"/>
                <w:sz w:val="18"/>
                <w:szCs w:val="18"/>
                <w:lang w:val="uk-UA"/>
              </w:rPr>
            </w:pPr>
          </w:p>
        </w:tc>
        <w:tc>
          <w:tcPr>
            <w:tcW w:w="3392" w:type="dxa"/>
          </w:tcPr>
          <w:p w14:paraId="7B1D5AB1" w14:textId="77777777" w:rsidR="00023992" w:rsidRDefault="00697401" w:rsidP="00697401">
            <w:pP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Захід</w:t>
            </w:r>
            <w:r w:rsidR="00023992">
              <w:rPr>
                <w:rFonts w:ascii="Times New Roman" w:hAnsi="Times New Roman" w:cs="Times New Roman"/>
                <w:color w:val="000000" w:themeColor="text1"/>
                <w:sz w:val="18"/>
                <w:szCs w:val="18"/>
                <w:lang w:val="uk-UA"/>
              </w:rPr>
              <w:t xml:space="preserve">. </w:t>
            </w:r>
          </w:p>
          <w:p w14:paraId="0A665225" w14:textId="2425001E"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Встановлення пунктів спостережень за якістю атмосферного повітря</w:t>
            </w:r>
          </w:p>
        </w:tc>
        <w:tc>
          <w:tcPr>
            <w:tcW w:w="1140" w:type="dxa"/>
          </w:tcPr>
          <w:p w14:paraId="126A10B6"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36</w:t>
            </w:r>
          </w:p>
        </w:tc>
        <w:tc>
          <w:tcPr>
            <w:tcW w:w="1366" w:type="dxa"/>
          </w:tcPr>
          <w:p w14:paraId="0A0FE399"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color w:val="000000" w:themeColor="text1"/>
                <w:sz w:val="18"/>
                <w:szCs w:val="18"/>
                <w:lang w:val="uk-UA"/>
              </w:rPr>
              <w:t>8 800,0</w:t>
            </w:r>
          </w:p>
        </w:tc>
        <w:tc>
          <w:tcPr>
            <w:tcW w:w="1366" w:type="dxa"/>
          </w:tcPr>
          <w:p w14:paraId="1E9B1104"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0,0</w:t>
            </w:r>
          </w:p>
        </w:tc>
        <w:tc>
          <w:tcPr>
            <w:tcW w:w="1366" w:type="dxa"/>
          </w:tcPr>
          <w:p w14:paraId="3DE89547"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8 800,0</w:t>
            </w:r>
          </w:p>
        </w:tc>
        <w:tc>
          <w:tcPr>
            <w:tcW w:w="1366" w:type="dxa"/>
          </w:tcPr>
          <w:p w14:paraId="1EB3A1EE" w14:textId="78607016"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0,0</w:t>
            </w:r>
          </w:p>
        </w:tc>
        <w:tc>
          <w:tcPr>
            <w:tcW w:w="1471" w:type="dxa"/>
          </w:tcPr>
          <w:p w14:paraId="6C57F8D5"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Місцеві бюджети</w:t>
            </w:r>
          </w:p>
        </w:tc>
      </w:tr>
      <w:tr w:rsidR="00697401" w:rsidRPr="00741BE8" w14:paraId="28121331" w14:textId="77777777" w:rsidTr="00E51FC2">
        <w:trPr>
          <w:jc w:val="center"/>
        </w:trPr>
        <w:tc>
          <w:tcPr>
            <w:tcW w:w="4223" w:type="dxa"/>
            <w:vMerge w:val="restart"/>
          </w:tcPr>
          <w:p w14:paraId="2C41ADC3" w14:textId="77777777"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3.4.5. Відновлення та підтримання сприятливого гідрологічного режиму та санітарного стану водних об’єктів басейнів річок Південний Буг, Дністер та Дніпро (суббасейну річки Прип’ять), берегоукріплення, реконструкція гідротехнічних споруд та рекультивація порушених земель</w:t>
            </w:r>
          </w:p>
        </w:tc>
        <w:tc>
          <w:tcPr>
            <w:tcW w:w="3392" w:type="dxa"/>
          </w:tcPr>
          <w:p w14:paraId="2A01F6AA" w14:textId="77777777" w:rsidR="00023992" w:rsidRDefault="00697401" w:rsidP="00697401">
            <w:pP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Проєкт регіонального розвитку</w:t>
            </w:r>
            <w:r w:rsidR="00023992">
              <w:rPr>
                <w:rFonts w:ascii="Times New Roman" w:hAnsi="Times New Roman" w:cs="Times New Roman"/>
                <w:color w:val="000000" w:themeColor="text1"/>
                <w:sz w:val="18"/>
                <w:szCs w:val="18"/>
                <w:lang w:val="uk-UA"/>
              </w:rPr>
              <w:t xml:space="preserve">. </w:t>
            </w:r>
          </w:p>
          <w:p w14:paraId="6EB3E30F" w14:textId="6B04F300" w:rsidR="00697401" w:rsidRPr="00741BE8" w:rsidRDefault="00697401" w:rsidP="00697401">
            <w:pP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Відновлення гідрологічного режиму річок суббасейну річки Прип’ять, водних об’єктів басейну річки Дністер та Південний Буг на території Хмельницької області</w:t>
            </w:r>
          </w:p>
        </w:tc>
        <w:tc>
          <w:tcPr>
            <w:tcW w:w="1140" w:type="dxa"/>
          </w:tcPr>
          <w:p w14:paraId="061AB2C2"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36</w:t>
            </w:r>
          </w:p>
        </w:tc>
        <w:tc>
          <w:tcPr>
            <w:tcW w:w="1366" w:type="dxa"/>
          </w:tcPr>
          <w:p w14:paraId="49487D24"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color w:val="000000" w:themeColor="text1"/>
                <w:sz w:val="18"/>
                <w:szCs w:val="18"/>
                <w:lang w:val="uk-UA"/>
              </w:rPr>
              <w:t>332 470,0</w:t>
            </w:r>
          </w:p>
        </w:tc>
        <w:tc>
          <w:tcPr>
            <w:tcW w:w="1366" w:type="dxa"/>
          </w:tcPr>
          <w:p w14:paraId="7CF59E8C"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0,0</w:t>
            </w:r>
          </w:p>
        </w:tc>
        <w:tc>
          <w:tcPr>
            <w:tcW w:w="1366" w:type="dxa"/>
          </w:tcPr>
          <w:p w14:paraId="75D06435"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200 000,0</w:t>
            </w:r>
          </w:p>
        </w:tc>
        <w:tc>
          <w:tcPr>
            <w:tcW w:w="1366" w:type="dxa"/>
          </w:tcPr>
          <w:p w14:paraId="56A12F20"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132 470,0</w:t>
            </w:r>
          </w:p>
        </w:tc>
        <w:tc>
          <w:tcPr>
            <w:tcW w:w="1471" w:type="dxa"/>
          </w:tcPr>
          <w:p w14:paraId="66BA4682" w14:textId="7777777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Місцеві бюджети, </w:t>
            </w:r>
          </w:p>
          <w:p w14:paraId="0099D1CB" w14:textId="0CAD12E3"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інші джерела</w:t>
            </w:r>
          </w:p>
        </w:tc>
      </w:tr>
      <w:tr w:rsidR="00697401" w:rsidRPr="00741BE8" w14:paraId="63983C57" w14:textId="77777777" w:rsidTr="00E51FC2">
        <w:trPr>
          <w:jc w:val="center"/>
        </w:trPr>
        <w:tc>
          <w:tcPr>
            <w:tcW w:w="4223" w:type="dxa"/>
            <w:vMerge/>
          </w:tcPr>
          <w:p w14:paraId="58770C5A" w14:textId="38C2F42A" w:rsidR="00697401" w:rsidRPr="00741BE8" w:rsidRDefault="00697401" w:rsidP="00697401">
            <w:pPr>
              <w:rPr>
                <w:rFonts w:ascii="Times New Roman" w:hAnsi="Times New Roman" w:cs="Times New Roman"/>
                <w:sz w:val="18"/>
                <w:szCs w:val="18"/>
                <w:lang w:val="uk-UA"/>
              </w:rPr>
            </w:pPr>
          </w:p>
        </w:tc>
        <w:tc>
          <w:tcPr>
            <w:tcW w:w="3392" w:type="dxa"/>
          </w:tcPr>
          <w:p w14:paraId="5E0DB02F" w14:textId="77777777" w:rsidR="00023992" w:rsidRDefault="00697401" w:rsidP="00697401">
            <w:pPr>
              <w:pStyle w:val="Default"/>
              <w:rPr>
                <w:color w:val="000000" w:themeColor="text1"/>
                <w:sz w:val="18"/>
                <w:szCs w:val="18"/>
              </w:rPr>
            </w:pPr>
            <w:r w:rsidRPr="00741BE8">
              <w:rPr>
                <w:color w:val="000000" w:themeColor="text1"/>
                <w:sz w:val="18"/>
                <w:szCs w:val="18"/>
              </w:rPr>
              <w:t>Проєкт регіонального розвитку</w:t>
            </w:r>
            <w:r w:rsidR="00023992">
              <w:rPr>
                <w:color w:val="000000" w:themeColor="text1"/>
                <w:sz w:val="18"/>
                <w:szCs w:val="18"/>
              </w:rPr>
              <w:t xml:space="preserve">. </w:t>
            </w:r>
          </w:p>
          <w:p w14:paraId="6A21BDF5" w14:textId="2F8EDE49" w:rsidR="00697401" w:rsidRPr="00741BE8" w:rsidRDefault="00697401" w:rsidP="00697401">
            <w:pPr>
              <w:pStyle w:val="Default"/>
              <w:rPr>
                <w:sz w:val="18"/>
                <w:szCs w:val="18"/>
              </w:rPr>
            </w:pPr>
            <w:r w:rsidRPr="00741BE8">
              <w:rPr>
                <w:color w:val="000000" w:themeColor="text1"/>
                <w:sz w:val="18"/>
                <w:szCs w:val="18"/>
              </w:rPr>
              <w:t xml:space="preserve">Встановлення водоохоронних зон та прибережних захисних смуг </w:t>
            </w:r>
            <w:r w:rsidR="00605F2A">
              <w:rPr>
                <w:color w:val="000000" w:themeColor="text1"/>
                <w:sz w:val="18"/>
                <w:szCs w:val="18"/>
              </w:rPr>
              <w:t>у</w:t>
            </w:r>
            <w:r w:rsidRPr="00741BE8">
              <w:rPr>
                <w:color w:val="000000" w:themeColor="text1"/>
                <w:sz w:val="18"/>
                <w:szCs w:val="18"/>
              </w:rPr>
              <w:t xml:space="preserve"> межах річкових басейнів Дністра, Південного Бугу, Дніпра (</w:t>
            </w:r>
            <w:proofErr w:type="spellStart"/>
            <w:r w:rsidRPr="00741BE8">
              <w:rPr>
                <w:color w:val="000000" w:themeColor="text1"/>
                <w:sz w:val="18"/>
                <w:szCs w:val="18"/>
              </w:rPr>
              <w:t>суббасейн</w:t>
            </w:r>
            <w:proofErr w:type="spellEnd"/>
            <w:r w:rsidRPr="00741BE8">
              <w:rPr>
                <w:color w:val="000000" w:themeColor="text1"/>
                <w:sz w:val="18"/>
                <w:szCs w:val="18"/>
              </w:rPr>
              <w:t xml:space="preserve"> річки Прип'ять) на території Хмельницької області</w:t>
            </w:r>
          </w:p>
        </w:tc>
        <w:tc>
          <w:tcPr>
            <w:tcW w:w="1140" w:type="dxa"/>
          </w:tcPr>
          <w:p w14:paraId="2B815FAF"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36</w:t>
            </w:r>
          </w:p>
        </w:tc>
        <w:tc>
          <w:tcPr>
            <w:tcW w:w="1366" w:type="dxa"/>
          </w:tcPr>
          <w:p w14:paraId="1D4083D5"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142 250,0</w:t>
            </w:r>
          </w:p>
        </w:tc>
        <w:tc>
          <w:tcPr>
            <w:tcW w:w="1366" w:type="dxa"/>
          </w:tcPr>
          <w:p w14:paraId="4F0E5240"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0,0</w:t>
            </w:r>
          </w:p>
        </w:tc>
        <w:tc>
          <w:tcPr>
            <w:tcW w:w="1366" w:type="dxa"/>
          </w:tcPr>
          <w:p w14:paraId="73765337"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75 000,0</w:t>
            </w:r>
          </w:p>
        </w:tc>
        <w:tc>
          <w:tcPr>
            <w:tcW w:w="1366" w:type="dxa"/>
          </w:tcPr>
          <w:p w14:paraId="1D634963"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67 250,0</w:t>
            </w:r>
          </w:p>
        </w:tc>
        <w:tc>
          <w:tcPr>
            <w:tcW w:w="1471" w:type="dxa"/>
          </w:tcPr>
          <w:p w14:paraId="35CD297C" w14:textId="7777777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Місцеві бюджети,</w:t>
            </w:r>
            <w:r>
              <w:rPr>
                <w:rFonts w:ascii="Times New Roman" w:eastAsia="Times New Roman" w:hAnsi="Times New Roman" w:cs="Times New Roman"/>
                <w:sz w:val="18"/>
                <w:szCs w:val="18"/>
                <w:lang w:val="uk-UA"/>
              </w:rPr>
              <w:t xml:space="preserve"> </w:t>
            </w:r>
          </w:p>
          <w:p w14:paraId="05031DBB" w14:textId="2BBE1234" w:rsidR="00697401" w:rsidRPr="001A69A2"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інші джерела</w:t>
            </w:r>
          </w:p>
        </w:tc>
      </w:tr>
      <w:tr w:rsidR="00697401" w:rsidRPr="00741BE8" w14:paraId="2677B52C" w14:textId="77777777" w:rsidTr="00E51FC2">
        <w:trPr>
          <w:jc w:val="center"/>
        </w:trPr>
        <w:tc>
          <w:tcPr>
            <w:tcW w:w="15690" w:type="dxa"/>
            <w:gridSpan w:val="8"/>
            <w:shd w:val="clear" w:color="auto" w:fill="FFD1D1"/>
          </w:tcPr>
          <w:p w14:paraId="624FB24A" w14:textId="77777777" w:rsidR="00697401" w:rsidRPr="00741BE8" w:rsidRDefault="00697401" w:rsidP="00697401">
            <w:pPr>
              <w:jc w:val="center"/>
              <w:rPr>
                <w:rFonts w:ascii="Times New Roman" w:eastAsia="Times New Roman" w:hAnsi="Times New Roman" w:cs="Times New Roman"/>
                <w:b/>
                <w:bCs/>
                <w:sz w:val="18"/>
                <w:szCs w:val="18"/>
                <w:lang w:val="uk-UA"/>
              </w:rPr>
            </w:pPr>
            <w:r w:rsidRPr="00741BE8">
              <w:rPr>
                <w:rFonts w:ascii="Times New Roman" w:eastAsia="Times New Roman" w:hAnsi="Times New Roman" w:cs="Times New Roman"/>
                <w:b/>
                <w:bCs/>
                <w:sz w:val="18"/>
                <w:szCs w:val="18"/>
                <w:lang w:val="uk-UA"/>
              </w:rPr>
              <w:t>Оперативна ціль 3.5. Утвердження української національної та громадянської ідентичності</w:t>
            </w:r>
          </w:p>
        </w:tc>
      </w:tr>
      <w:tr w:rsidR="00697401" w:rsidRPr="00741BE8" w14:paraId="1690EFD0" w14:textId="77777777" w:rsidTr="00E51FC2">
        <w:trPr>
          <w:jc w:val="center"/>
        </w:trPr>
        <w:tc>
          <w:tcPr>
            <w:tcW w:w="4223" w:type="dxa"/>
          </w:tcPr>
          <w:p w14:paraId="596E2F3A" w14:textId="77777777" w:rsidR="00697401" w:rsidRPr="00741BE8" w:rsidRDefault="00697401" w:rsidP="00697401">
            <w:pP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3.5.1. Розвиток системи національного спротиву, у тому числі із залученням ветеранів / ветеранок</w:t>
            </w:r>
          </w:p>
        </w:tc>
        <w:tc>
          <w:tcPr>
            <w:tcW w:w="3392" w:type="dxa"/>
          </w:tcPr>
          <w:p w14:paraId="5782F736" w14:textId="77777777" w:rsidR="00023992" w:rsidRDefault="00697401" w:rsidP="00697401">
            <w:pPr>
              <w:pStyle w:val="Default"/>
              <w:rPr>
                <w:color w:val="000000" w:themeColor="text1"/>
                <w:sz w:val="18"/>
                <w:szCs w:val="18"/>
              </w:rPr>
            </w:pPr>
            <w:r w:rsidRPr="00741BE8">
              <w:rPr>
                <w:color w:val="000000" w:themeColor="text1"/>
                <w:sz w:val="18"/>
                <w:szCs w:val="18"/>
              </w:rPr>
              <w:t>Захід</w:t>
            </w:r>
            <w:r w:rsidR="00023992">
              <w:rPr>
                <w:color w:val="000000" w:themeColor="text1"/>
                <w:sz w:val="18"/>
                <w:szCs w:val="18"/>
              </w:rPr>
              <w:t xml:space="preserve">. </w:t>
            </w:r>
          </w:p>
          <w:p w14:paraId="7316A087" w14:textId="54BA761D" w:rsidR="00C339BB" w:rsidRPr="00741BE8" w:rsidRDefault="00697401" w:rsidP="00067E8C">
            <w:pPr>
              <w:pStyle w:val="Default"/>
              <w:rPr>
                <w:color w:val="000000" w:themeColor="text1"/>
                <w:sz w:val="18"/>
                <w:szCs w:val="18"/>
              </w:rPr>
            </w:pPr>
            <w:r w:rsidRPr="00741BE8">
              <w:rPr>
                <w:color w:val="000000" w:themeColor="text1"/>
                <w:sz w:val="18"/>
                <w:szCs w:val="18"/>
              </w:rPr>
              <w:t>Створення культурно-мистецького простору на базі Хмельницького обласного науково-методичного центру культури і мистецтва</w:t>
            </w:r>
          </w:p>
        </w:tc>
        <w:tc>
          <w:tcPr>
            <w:tcW w:w="1140" w:type="dxa"/>
          </w:tcPr>
          <w:p w14:paraId="461960CA" w14:textId="77777777" w:rsidR="00697401" w:rsidRPr="00741BE8" w:rsidRDefault="00697401" w:rsidP="00697401">
            <w:pPr>
              <w:jc w:val="cente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24</w:t>
            </w:r>
          </w:p>
        </w:tc>
        <w:tc>
          <w:tcPr>
            <w:tcW w:w="1366" w:type="dxa"/>
          </w:tcPr>
          <w:p w14:paraId="56A30810" w14:textId="77777777" w:rsidR="00697401" w:rsidRPr="00741BE8" w:rsidRDefault="00697401" w:rsidP="00697401">
            <w:pPr>
              <w:jc w:val="cente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2 750,0</w:t>
            </w:r>
          </w:p>
        </w:tc>
        <w:tc>
          <w:tcPr>
            <w:tcW w:w="1366" w:type="dxa"/>
          </w:tcPr>
          <w:p w14:paraId="4779301E" w14:textId="77777777" w:rsidR="00697401" w:rsidRPr="00741BE8" w:rsidRDefault="00697401" w:rsidP="00697401">
            <w:pPr>
              <w:jc w:val="cente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w:t>
            </w:r>
          </w:p>
        </w:tc>
        <w:tc>
          <w:tcPr>
            <w:tcW w:w="1366" w:type="dxa"/>
          </w:tcPr>
          <w:p w14:paraId="0F37D4BB" w14:textId="77777777" w:rsidR="00697401" w:rsidRPr="00741BE8" w:rsidRDefault="00697401" w:rsidP="00697401">
            <w:pPr>
              <w:jc w:val="cente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1 700,0</w:t>
            </w:r>
          </w:p>
        </w:tc>
        <w:tc>
          <w:tcPr>
            <w:tcW w:w="1366" w:type="dxa"/>
          </w:tcPr>
          <w:p w14:paraId="6BE8B7A3" w14:textId="77777777" w:rsidR="00697401" w:rsidRPr="00741BE8" w:rsidRDefault="00697401" w:rsidP="00697401">
            <w:pPr>
              <w:jc w:val="cente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1 050,0</w:t>
            </w:r>
          </w:p>
        </w:tc>
        <w:tc>
          <w:tcPr>
            <w:tcW w:w="1471" w:type="dxa"/>
          </w:tcPr>
          <w:p w14:paraId="6CB25859" w14:textId="77777777" w:rsidR="00697401" w:rsidRDefault="00697401" w:rsidP="00697401">
            <w:pPr>
              <w:pStyle w:val="Default"/>
              <w:jc w:val="center"/>
              <w:rPr>
                <w:color w:val="000000" w:themeColor="text1"/>
                <w:sz w:val="18"/>
                <w:szCs w:val="18"/>
              </w:rPr>
            </w:pPr>
            <w:r w:rsidRPr="00741BE8">
              <w:rPr>
                <w:color w:val="000000" w:themeColor="text1"/>
                <w:sz w:val="18"/>
                <w:szCs w:val="18"/>
              </w:rPr>
              <w:t xml:space="preserve">Місцеві бюджети, </w:t>
            </w:r>
          </w:p>
          <w:p w14:paraId="59D9E0C6" w14:textId="1ABD56A9" w:rsidR="00697401" w:rsidRPr="00741BE8" w:rsidRDefault="00697401" w:rsidP="00697401">
            <w:pPr>
              <w:pStyle w:val="Default"/>
              <w:jc w:val="center"/>
              <w:rPr>
                <w:color w:val="000000" w:themeColor="text1"/>
                <w:sz w:val="18"/>
                <w:szCs w:val="18"/>
              </w:rPr>
            </w:pPr>
            <w:r w:rsidRPr="00741BE8">
              <w:rPr>
                <w:color w:val="000000" w:themeColor="text1"/>
                <w:sz w:val="18"/>
                <w:szCs w:val="18"/>
              </w:rPr>
              <w:t>інші джерела</w:t>
            </w:r>
          </w:p>
        </w:tc>
      </w:tr>
      <w:tr w:rsidR="00697401" w:rsidRPr="00741BE8" w14:paraId="108F8593" w14:textId="77777777" w:rsidTr="00E51FC2">
        <w:trPr>
          <w:jc w:val="center"/>
        </w:trPr>
        <w:tc>
          <w:tcPr>
            <w:tcW w:w="4223" w:type="dxa"/>
          </w:tcPr>
          <w:p w14:paraId="514CB6E8" w14:textId="77777777"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3.5.2.  Сприяння залученню молоді до громадської та волонтерської діяльності</w:t>
            </w:r>
          </w:p>
        </w:tc>
        <w:tc>
          <w:tcPr>
            <w:tcW w:w="3392" w:type="dxa"/>
          </w:tcPr>
          <w:p w14:paraId="0214CF7A" w14:textId="77777777" w:rsidR="00023992" w:rsidRDefault="00697401" w:rsidP="00697401">
            <w:pP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Регіональна програма розвитку</w:t>
            </w:r>
            <w:r w:rsidR="00023992">
              <w:rPr>
                <w:rFonts w:ascii="Times New Roman" w:hAnsi="Times New Roman" w:cs="Times New Roman"/>
                <w:color w:val="000000" w:themeColor="text1"/>
                <w:sz w:val="18"/>
                <w:szCs w:val="18"/>
                <w:lang w:val="uk-UA"/>
              </w:rPr>
              <w:t xml:space="preserve">. </w:t>
            </w:r>
          </w:p>
          <w:p w14:paraId="0711D2E7" w14:textId="1BF4762E" w:rsidR="00C339BB" w:rsidRPr="002153E5" w:rsidRDefault="00697401" w:rsidP="00067E8C">
            <w:pP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Цільова соціальна програма утвердження української національної та громадянської ідентичності у Хмельницькій області на 2025-2030 роки</w:t>
            </w:r>
          </w:p>
        </w:tc>
        <w:tc>
          <w:tcPr>
            <w:tcW w:w="1140" w:type="dxa"/>
          </w:tcPr>
          <w:p w14:paraId="51D49B9E"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36</w:t>
            </w:r>
          </w:p>
        </w:tc>
        <w:tc>
          <w:tcPr>
            <w:tcW w:w="1366" w:type="dxa"/>
          </w:tcPr>
          <w:p w14:paraId="6462E2F9" w14:textId="4A01AA76"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color w:val="000000" w:themeColor="text1"/>
                <w:sz w:val="18"/>
                <w:szCs w:val="18"/>
                <w:lang w:val="uk-UA"/>
              </w:rPr>
              <w:t>У межах бюджетних призначень</w:t>
            </w:r>
          </w:p>
        </w:tc>
        <w:tc>
          <w:tcPr>
            <w:tcW w:w="1366" w:type="dxa"/>
          </w:tcPr>
          <w:p w14:paraId="40AA5DD9" w14:textId="27BEA4C2"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color w:val="000000" w:themeColor="text1"/>
                <w:sz w:val="18"/>
                <w:szCs w:val="18"/>
                <w:lang w:val="uk-UA"/>
              </w:rPr>
              <w:t>У межах бюджетних призначень</w:t>
            </w:r>
          </w:p>
        </w:tc>
        <w:tc>
          <w:tcPr>
            <w:tcW w:w="1366" w:type="dxa"/>
          </w:tcPr>
          <w:p w14:paraId="62DF1D2E" w14:textId="7E921DF6"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color w:val="000000" w:themeColor="text1"/>
                <w:sz w:val="18"/>
                <w:szCs w:val="18"/>
                <w:lang w:val="uk-UA"/>
              </w:rPr>
              <w:t>У межах бюджетних призначень</w:t>
            </w:r>
          </w:p>
        </w:tc>
        <w:tc>
          <w:tcPr>
            <w:tcW w:w="1366" w:type="dxa"/>
          </w:tcPr>
          <w:p w14:paraId="246F5544" w14:textId="45CE052F"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color w:val="000000" w:themeColor="text1"/>
                <w:sz w:val="18"/>
                <w:szCs w:val="18"/>
                <w:lang w:val="uk-UA"/>
              </w:rPr>
              <w:t>У межах бюджетних призначень</w:t>
            </w:r>
          </w:p>
        </w:tc>
        <w:tc>
          <w:tcPr>
            <w:tcW w:w="1471" w:type="dxa"/>
          </w:tcPr>
          <w:p w14:paraId="5E26C63A" w14:textId="326015AD" w:rsidR="00697401" w:rsidRPr="00741BE8" w:rsidRDefault="00697401" w:rsidP="00697401">
            <w:pPr>
              <w:pStyle w:val="Default"/>
              <w:jc w:val="center"/>
              <w:rPr>
                <w:color w:val="000000" w:themeColor="text1"/>
                <w:sz w:val="18"/>
                <w:szCs w:val="18"/>
              </w:rPr>
            </w:pPr>
            <w:r w:rsidRPr="00741BE8">
              <w:rPr>
                <w:color w:val="000000" w:themeColor="text1"/>
                <w:sz w:val="18"/>
                <w:szCs w:val="18"/>
              </w:rPr>
              <w:t>Місцеві бюджети</w:t>
            </w:r>
          </w:p>
        </w:tc>
      </w:tr>
      <w:tr w:rsidR="00697401" w:rsidRPr="00741BE8" w14:paraId="123F4A30" w14:textId="77777777" w:rsidTr="00E51FC2">
        <w:trPr>
          <w:trHeight w:val="491"/>
          <w:jc w:val="center"/>
        </w:trPr>
        <w:tc>
          <w:tcPr>
            <w:tcW w:w="4223" w:type="dxa"/>
            <w:vMerge w:val="restart"/>
          </w:tcPr>
          <w:p w14:paraId="6D041E75" w14:textId="77777777"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3.5.3. Зміцнення статусу української мови, сприяння її розвитку та популяризації</w:t>
            </w:r>
          </w:p>
        </w:tc>
        <w:tc>
          <w:tcPr>
            <w:tcW w:w="3392" w:type="dxa"/>
          </w:tcPr>
          <w:p w14:paraId="319AA585" w14:textId="77777777" w:rsidR="00023992" w:rsidRDefault="00697401" w:rsidP="00697401">
            <w:pP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Захід</w:t>
            </w:r>
            <w:r w:rsidR="00023992">
              <w:rPr>
                <w:rFonts w:ascii="Times New Roman" w:hAnsi="Times New Roman" w:cs="Times New Roman"/>
                <w:color w:val="000000" w:themeColor="text1"/>
                <w:sz w:val="18"/>
                <w:szCs w:val="18"/>
                <w:lang w:val="uk-UA"/>
              </w:rPr>
              <w:t xml:space="preserve">. </w:t>
            </w:r>
          </w:p>
          <w:p w14:paraId="543245B1" w14:textId="77777777" w:rsidR="00697401" w:rsidRDefault="00697401" w:rsidP="00697401">
            <w:pP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 xml:space="preserve">Проведення </w:t>
            </w:r>
            <w:r w:rsidR="00181993">
              <w:rPr>
                <w:rFonts w:ascii="Times New Roman" w:hAnsi="Times New Roman" w:cs="Times New Roman"/>
                <w:color w:val="000000" w:themeColor="text1"/>
                <w:sz w:val="18"/>
                <w:szCs w:val="18"/>
                <w:lang w:val="uk-UA"/>
              </w:rPr>
              <w:t>у</w:t>
            </w:r>
            <w:r w:rsidRPr="00741BE8">
              <w:rPr>
                <w:rFonts w:ascii="Times New Roman" w:hAnsi="Times New Roman" w:cs="Times New Roman"/>
                <w:color w:val="000000" w:themeColor="text1"/>
                <w:sz w:val="18"/>
                <w:szCs w:val="18"/>
                <w:lang w:val="uk-UA"/>
              </w:rPr>
              <w:t xml:space="preserve"> закладах культури конкурсів та заходів, спрямованих на поглиблення вивчення української мови та її популяризації</w:t>
            </w:r>
          </w:p>
          <w:p w14:paraId="52116856" w14:textId="0C668613" w:rsidR="00067E8C" w:rsidRPr="00741BE8" w:rsidRDefault="00067E8C" w:rsidP="00697401">
            <w:pPr>
              <w:rPr>
                <w:rFonts w:ascii="Times New Roman" w:hAnsi="Times New Roman" w:cs="Times New Roman"/>
                <w:sz w:val="18"/>
                <w:szCs w:val="18"/>
                <w:lang w:val="uk-UA"/>
              </w:rPr>
            </w:pPr>
          </w:p>
        </w:tc>
        <w:tc>
          <w:tcPr>
            <w:tcW w:w="1140" w:type="dxa"/>
          </w:tcPr>
          <w:p w14:paraId="00DC9293"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36</w:t>
            </w:r>
          </w:p>
        </w:tc>
        <w:tc>
          <w:tcPr>
            <w:tcW w:w="1366" w:type="dxa"/>
          </w:tcPr>
          <w:p w14:paraId="28EFB106"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60,0</w:t>
            </w:r>
          </w:p>
        </w:tc>
        <w:tc>
          <w:tcPr>
            <w:tcW w:w="1366" w:type="dxa"/>
          </w:tcPr>
          <w:p w14:paraId="0E66FFB0"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0,0</w:t>
            </w:r>
          </w:p>
        </w:tc>
        <w:tc>
          <w:tcPr>
            <w:tcW w:w="1366" w:type="dxa"/>
          </w:tcPr>
          <w:p w14:paraId="206BAD03"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30,0</w:t>
            </w:r>
          </w:p>
        </w:tc>
        <w:tc>
          <w:tcPr>
            <w:tcW w:w="1366" w:type="dxa"/>
          </w:tcPr>
          <w:p w14:paraId="5DD91269"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30,0</w:t>
            </w:r>
          </w:p>
        </w:tc>
        <w:tc>
          <w:tcPr>
            <w:tcW w:w="1471" w:type="dxa"/>
          </w:tcPr>
          <w:p w14:paraId="0789CEB1" w14:textId="2B60C8EC" w:rsidR="00697401" w:rsidRDefault="00697401" w:rsidP="00697401">
            <w:pPr>
              <w:jc w:val="cente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Місцеві бюджети,</w:t>
            </w:r>
            <w:r>
              <w:rPr>
                <w:rFonts w:ascii="Times New Roman" w:hAnsi="Times New Roman" w:cs="Times New Roman"/>
                <w:color w:val="000000" w:themeColor="text1"/>
                <w:sz w:val="18"/>
                <w:szCs w:val="18"/>
                <w:lang w:val="uk-UA"/>
              </w:rPr>
              <w:t xml:space="preserve"> </w:t>
            </w:r>
          </w:p>
          <w:p w14:paraId="6BA41ED2" w14:textId="4CCB006A"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інші джерела</w:t>
            </w:r>
          </w:p>
        </w:tc>
      </w:tr>
      <w:tr w:rsidR="00697401" w:rsidRPr="00741BE8" w14:paraId="26D21794" w14:textId="77777777" w:rsidTr="00E51FC2">
        <w:trPr>
          <w:jc w:val="center"/>
        </w:trPr>
        <w:tc>
          <w:tcPr>
            <w:tcW w:w="4223" w:type="dxa"/>
            <w:vMerge/>
          </w:tcPr>
          <w:p w14:paraId="210DDC7F" w14:textId="30E5321E" w:rsidR="00697401" w:rsidRPr="00741BE8" w:rsidRDefault="00697401" w:rsidP="00697401">
            <w:pPr>
              <w:rPr>
                <w:rFonts w:ascii="Times New Roman" w:hAnsi="Times New Roman" w:cs="Times New Roman"/>
                <w:sz w:val="18"/>
                <w:szCs w:val="18"/>
                <w:lang w:val="uk-UA"/>
              </w:rPr>
            </w:pPr>
          </w:p>
        </w:tc>
        <w:tc>
          <w:tcPr>
            <w:tcW w:w="3392" w:type="dxa"/>
          </w:tcPr>
          <w:p w14:paraId="61502AFB" w14:textId="77777777" w:rsidR="00023992" w:rsidRDefault="00697401" w:rsidP="00697401">
            <w:pPr>
              <w:rPr>
                <w:rFonts w:ascii="Times New Roman" w:hAnsi="Times New Roman" w:cs="Times New Roman"/>
                <w:color w:val="000000" w:themeColor="text1"/>
                <w:sz w:val="18"/>
                <w:szCs w:val="18"/>
                <w:lang w:val="uk-UA"/>
              </w:rPr>
            </w:pPr>
            <w:r w:rsidRPr="007A19D4">
              <w:rPr>
                <w:rFonts w:ascii="Times New Roman" w:hAnsi="Times New Roman" w:cs="Times New Roman"/>
                <w:color w:val="000000" w:themeColor="text1"/>
                <w:sz w:val="18"/>
                <w:szCs w:val="18"/>
                <w:lang w:val="uk-UA"/>
              </w:rPr>
              <w:t>Захід</w:t>
            </w:r>
            <w:r w:rsidR="00023992">
              <w:rPr>
                <w:rFonts w:ascii="Times New Roman" w:hAnsi="Times New Roman" w:cs="Times New Roman"/>
                <w:color w:val="000000" w:themeColor="text1"/>
                <w:sz w:val="18"/>
                <w:szCs w:val="18"/>
                <w:lang w:val="uk-UA"/>
              </w:rPr>
              <w:t xml:space="preserve">. </w:t>
            </w:r>
          </w:p>
          <w:p w14:paraId="05457587" w14:textId="77777777" w:rsidR="00697401" w:rsidRDefault="00697401" w:rsidP="00697401">
            <w:pPr>
              <w:rPr>
                <w:rFonts w:ascii="Times New Roman" w:hAnsi="Times New Roman" w:cs="Times New Roman"/>
                <w:color w:val="000000" w:themeColor="text1"/>
                <w:sz w:val="18"/>
                <w:szCs w:val="18"/>
                <w:lang w:val="uk-UA"/>
              </w:rPr>
            </w:pPr>
            <w:r w:rsidRPr="007A19D4">
              <w:rPr>
                <w:rFonts w:ascii="Times New Roman" w:hAnsi="Times New Roman" w:cs="Times New Roman"/>
                <w:color w:val="000000" w:themeColor="text1"/>
                <w:sz w:val="18"/>
                <w:szCs w:val="18"/>
                <w:lang w:val="uk-UA"/>
              </w:rPr>
              <w:t>Поповнення бібліотечних фондів україномовною літературою</w:t>
            </w:r>
          </w:p>
          <w:p w14:paraId="2BD0AB6F" w14:textId="27A87962" w:rsidR="00067E8C" w:rsidRPr="007A19D4" w:rsidRDefault="00067E8C" w:rsidP="00697401">
            <w:pPr>
              <w:rPr>
                <w:rFonts w:ascii="Times New Roman" w:hAnsi="Times New Roman" w:cs="Times New Roman"/>
                <w:sz w:val="18"/>
                <w:szCs w:val="18"/>
                <w:lang w:val="uk-UA"/>
              </w:rPr>
            </w:pPr>
          </w:p>
        </w:tc>
        <w:tc>
          <w:tcPr>
            <w:tcW w:w="1140" w:type="dxa"/>
          </w:tcPr>
          <w:p w14:paraId="7F4D9D1C" w14:textId="77777777" w:rsidR="00697401" w:rsidRPr="007A19D4" w:rsidRDefault="00697401" w:rsidP="00697401">
            <w:pPr>
              <w:jc w:val="center"/>
              <w:rPr>
                <w:rFonts w:ascii="Times New Roman" w:hAnsi="Times New Roman" w:cs="Times New Roman"/>
                <w:sz w:val="18"/>
                <w:szCs w:val="18"/>
                <w:lang w:val="uk-UA"/>
              </w:rPr>
            </w:pPr>
            <w:r w:rsidRPr="007A19D4">
              <w:rPr>
                <w:rFonts w:ascii="Times New Roman" w:hAnsi="Times New Roman" w:cs="Times New Roman"/>
                <w:sz w:val="18"/>
                <w:szCs w:val="18"/>
                <w:lang w:val="uk-UA"/>
              </w:rPr>
              <w:t>36</w:t>
            </w:r>
          </w:p>
        </w:tc>
        <w:tc>
          <w:tcPr>
            <w:tcW w:w="1366" w:type="dxa"/>
          </w:tcPr>
          <w:p w14:paraId="5EB3C194" w14:textId="659F7341" w:rsidR="00697401" w:rsidRPr="007A19D4" w:rsidRDefault="00697401" w:rsidP="00697401">
            <w:pPr>
              <w:jc w:val="center"/>
              <w:rPr>
                <w:rFonts w:ascii="Times New Roman" w:hAnsi="Times New Roman" w:cs="Times New Roman"/>
                <w:sz w:val="18"/>
                <w:szCs w:val="18"/>
                <w:lang w:val="uk-UA"/>
              </w:rPr>
            </w:pPr>
            <w:r w:rsidRPr="007A19D4">
              <w:rPr>
                <w:rFonts w:ascii="Times New Roman" w:hAnsi="Times New Roman" w:cs="Times New Roman"/>
                <w:color w:val="000000" w:themeColor="text1"/>
                <w:sz w:val="18"/>
                <w:szCs w:val="18"/>
                <w:lang w:val="uk-UA"/>
              </w:rPr>
              <w:t>750,0</w:t>
            </w:r>
          </w:p>
        </w:tc>
        <w:tc>
          <w:tcPr>
            <w:tcW w:w="1366" w:type="dxa"/>
          </w:tcPr>
          <w:p w14:paraId="79CE2094" w14:textId="6C8DC26C" w:rsidR="00697401" w:rsidRPr="007A19D4" w:rsidRDefault="00697401" w:rsidP="00697401">
            <w:pPr>
              <w:jc w:val="center"/>
              <w:rPr>
                <w:rFonts w:ascii="Times New Roman" w:hAnsi="Times New Roman" w:cs="Times New Roman"/>
                <w:sz w:val="18"/>
                <w:szCs w:val="18"/>
                <w:lang w:val="uk-UA"/>
              </w:rPr>
            </w:pPr>
            <w:r w:rsidRPr="007A19D4">
              <w:rPr>
                <w:rFonts w:ascii="Times New Roman" w:hAnsi="Times New Roman" w:cs="Times New Roman"/>
                <w:sz w:val="18"/>
                <w:szCs w:val="18"/>
                <w:lang w:val="uk-UA"/>
              </w:rPr>
              <w:t>150,0</w:t>
            </w:r>
          </w:p>
        </w:tc>
        <w:tc>
          <w:tcPr>
            <w:tcW w:w="1366" w:type="dxa"/>
          </w:tcPr>
          <w:p w14:paraId="7EAFED75" w14:textId="647E6B3F" w:rsidR="00697401" w:rsidRPr="007A19D4" w:rsidRDefault="00697401" w:rsidP="00697401">
            <w:pPr>
              <w:jc w:val="center"/>
              <w:rPr>
                <w:rFonts w:ascii="Times New Roman" w:hAnsi="Times New Roman" w:cs="Times New Roman"/>
                <w:sz w:val="18"/>
                <w:szCs w:val="18"/>
                <w:lang w:val="uk-UA"/>
              </w:rPr>
            </w:pPr>
            <w:r w:rsidRPr="007A19D4">
              <w:rPr>
                <w:rFonts w:ascii="Times New Roman" w:hAnsi="Times New Roman" w:cs="Times New Roman"/>
                <w:color w:val="000000" w:themeColor="text1"/>
                <w:sz w:val="18"/>
                <w:szCs w:val="18"/>
                <w:lang w:val="uk-UA"/>
              </w:rPr>
              <w:t>300,0</w:t>
            </w:r>
          </w:p>
        </w:tc>
        <w:tc>
          <w:tcPr>
            <w:tcW w:w="1366" w:type="dxa"/>
          </w:tcPr>
          <w:p w14:paraId="6D277201" w14:textId="2B27A018" w:rsidR="00697401" w:rsidRPr="007A19D4" w:rsidRDefault="00697401" w:rsidP="00697401">
            <w:pPr>
              <w:jc w:val="center"/>
              <w:rPr>
                <w:rFonts w:ascii="Times New Roman" w:hAnsi="Times New Roman" w:cs="Times New Roman"/>
                <w:sz w:val="18"/>
                <w:szCs w:val="18"/>
                <w:lang w:val="uk-UA"/>
              </w:rPr>
            </w:pPr>
            <w:r w:rsidRPr="007A19D4">
              <w:rPr>
                <w:rFonts w:ascii="Times New Roman" w:hAnsi="Times New Roman" w:cs="Times New Roman"/>
                <w:color w:val="000000" w:themeColor="text1"/>
                <w:sz w:val="18"/>
                <w:szCs w:val="18"/>
                <w:lang w:val="uk-UA"/>
              </w:rPr>
              <w:t>300,0</w:t>
            </w:r>
          </w:p>
        </w:tc>
        <w:tc>
          <w:tcPr>
            <w:tcW w:w="1471" w:type="dxa"/>
          </w:tcPr>
          <w:p w14:paraId="33177AE3" w14:textId="360507C0" w:rsidR="00697401" w:rsidRPr="007A19D4" w:rsidRDefault="00697401" w:rsidP="00697401">
            <w:pPr>
              <w:jc w:val="center"/>
              <w:rPr>
                <w:rFonts w:ascii="Times New Roman" w:hAnsi="Times New Roman" w:cs="Times New Roman"/>
                <w:color w:val="000000" w:themeColor="text1"/>
                <w:sz w:val="18"/>
                <w:szCs w:val="18"/>
                <w:lang w:val="uk-UA"/>
              </w:rPr>
            </w:pPr>
            <w:r w:rsidRPr="007A19D4">
              <w:rPr>
                <w:rFonts w:ascii="Times New Roman" w:hAnsi="Times New Roman" w:cs="Times New Roman"/>
                <w:color w:val="000000" w:themeColor="text1"/>
                <w:sz w:val="18"/>
                <w:szCs w:val="18"/>
                <w:lang w:val="uk-UA"/>
              </w:rPr>
              <w:t>Місцеві бюджети</w:t>
            </w:r>
          </w:p>
        </w:tc>
      </w:tr>
      <w:tr w:rsidR="00697401" w:rsidRPr="00741BE8" w14:paraId="50390FC4" w14:textId="77777777" w:rsidTr="00E51FC2">
        <w:trPr>
          <w:jc w:val="center"/>
        </w:trPr>
        <w:tc>
          <w:tcPr>
            <w:tcW w:w="4223" w:type="dxa"/>
            <w:vMerge/>
          </w:tcPr>
          <w:p w14:paraId="64DF5CAF" w14:textId="63C06883" w:rsidR="00697401" w:rsidRPr="00741BE8" w:rsidRDefault="00697401" w:rsidP="00697401">
            <w:pPr>
              <w:rPr>
                <w:rFonts w:ascii="Times New Roman" w:hAnsi="Times New Roman" w:cs="Times New Roman"/>
                <w:sz w:val="18"/>
                <w:szCs w:val="18"/>
                <w:lang w:val="uk-UA"/>
              </w:rPr>
            </w:pPr>
          </w:p>
        </w:tc>
        <w:tc>
          <w:tcPr>
            <w:tcW w:w="3392" w:type="dxa"/>
          </w:tcPr>
          <w:p w14:paraId="04BA9F37" w14:textId="77777777" w:rsidR="00023992" w:rsidRDefault="00697401" w:rsidP="00697401">
            <w:pP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Захід</w:t>
            </w:r>
            <w:r w:rsidR="00023992">
              <w:rPr>
                <w:rFonts w:ascii="Times New Roman" w:hAnsi="Times New Roman" w:cs="Times New Roman"/>
                <w:color w:val="000000" w:themeColor="text1"/>
                <w:sz w:val="18"/>
                <w:szCs w:val="18"/>
                <w:lang w:val="uk-UA"/>
              </w:rPr>
              <w:t xml:space="preserve">. </w:t>
            </w:r>
          </w:p>
          <w:p w14:paraId="30CBF7F6" w14:textId="77777777" w:rsidR="00697401" w:rsidRDefault="00697401" w:rsidP="00697401">
            <w:pP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Створення короткометражного художнього фільму "Не страшно померти" про діяльність ОУН- УПА на Поділлі</w:t>
            </w:r>
          </w:p>
          <w:p w14:paraId="67F39032" w14:textId="13B20DE6" w:rsidR="00067E8C" w:rsidRPr="00741BE8" w:rsidRDefault="00067E8C" w:rsidP="00697401">
            <w:pPr>
              <w:rPr>
                <w:rFonts w:ascii="Times New Roman" w:hAnsi="Times New Roman" w:cs="Times New Roman"/>
                <w:sz w:val="18"/>
                <w:szCs w:val="18"/>
                <w:lang w:val="uk-UA"/>
              </w:rPr>
            </w:pPr>
          </w:p>
        </w:tc>
        <w:tc>
          <w:tcPr>
            <w:tcW w:w="1140" w:type="dxa"/>
          </w:tcPr>
          <w:p w14:paraId="05EFBA37"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12</w:t>
            </w:r>
          </w:p>
        </w:tc>
        <w:tc>
          <w:tcPr>
            <w:tcW w:w="1366" w:type="dxa"/>
          </w:tcPr>
          <w:p w14:paraId="58C7809C"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70,0</w:t>
            </w:r>
          </w:p>
        </w:tc>
        <w:tc>
          <w:tcPr>
            <w:tcW w:w="1366" w:type="dxa"/>
          </w:tcPr>
          <w:p w14:paraId="789DB616"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70,0</w:t>
            </w:r>
          </w:p>
        </w:tc>
        <w:tc>
          <w:tcPr>
            <w:tcW w:w="1366" w:type="dxa"/>
          </w:tcPr>
          <w:p w14:paraId="555F6CE4"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w:t>
            </w:r>
          </w:p>
        </w:tc>
        <w:tc>
          <w:tcPr>
            <w:tcW w:w="1366" w:type="dxa"/>
          </w:tcPr>
          <w:p w14:paraId="48E14D41"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w:t>
            </w:r>
          </w:p>
        </w:tc>
        <w:tc>
          <w:tcPr>
            <w:tcW w:w="1471" w:type="dxa"/>
          </w:tcPr>
          <w:p w14:paraId="5B4E206A" w14:textId="77777777" w:rsidR="00697401" w:rsidRDefault="00697401" w:rsidP="00697401">
            <w:pPr>
              <w:jc w:val="cente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 xml:space="preserve">Місцеві бюджети, </w:t>
            </w:r>
          </w:p>
          <w:p w14:paraId="065D9C12" w14:textId="3B08CA85"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інші джерела</w:t>
            </w:r>
          </w:p>
        </w:tc>
      </w:tr>
      <w:tr w:rsidR="00697401" w:rsidRPr="00741BE8" w14:paraId="361E4A1C" w14:textId="77777777" w:rsidTr="00E51FC2">
        <w:trPr>
          <w:jc w:val="center"/>
        </w:trPr>
        <w:tc>
          <w:tcPr>
            <w:tcW w:w="4223" w:type="dxa"/>
            <w:vMerge/>
          </w:tcPr>
          <w:p w14:paraId="381EB901" w14:textId="67764B98" w:rsidR="00697401" w:rsidRPr="00741BE8" w:rsidRDefault="00697401" w:rsidP="00697401">
            <w:pPr>
              <w:rPr>
                <w:rFonts w:ascii="Times New Roman" w:hAnsi="Times New Roman" w:cs="Times New Roman"/>
                <w:sz w:val="18"/>
                <w:szCs w:val="18"/>
                <w:lang w:val="uk-UA"/>
              </w:rPr>
            </w:pPr>
          </w:p>
        </w:tc>
        <w:tc>
          <w:tcPr>
            <w:tcW w:w="3392" w:type="dxa"/>
          </w:tcPr>
          <w:p w14:paraId="1075A6FE" w14:textId="77777777" w:rsidR="00023992" w:rsidRDefault="00697401" w:rsidP="00697401">
            <w:pP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Захід</w:t>
            </w:r>
            <w:r w:rsidR="00023992">
              <w:rPr>
                <w:rFonts w:ascii="Times New Roman" w:hAnsi="Times New Roman" w:cs="Times New Roman"/>
                <w:color w:val="000000" w:themeColor="text1"/>
                <w:sz w:val="18"/>
                <w:szCs w:val="18"/>
                <w:lang w:val="uk-UA"/>
              </w:rPr>
              <w:t xml:space="preserve">. </w:t>
            </w:r>
          </w:p>
          <w:p w14:paraId="60C8D577" w14:textId="77777777" w:rsidR="00697401" w:rsidRDefault="00697401" w:rsidP="00697401">
            <w:pP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Проведення літературного фестивалю "Читай-українське</w:t>
            </w:r>
            <w:r w:rsidR="00023992">
              <w:rPr>
                <w:rFonts w:ascii="Times New Roman" w:hAnsi="Times New Roman" w:cs="Times New Roman"/>
                <w:color w:val="000000" w:themeColor="text1"/>
                <w:sz w:val="18"/>
                <w:szCs w:val="18"/>
                <w:lang w:val="uk-UA"/>
              </w:rPr>
              <w:t>"</w:t>
            </w:r>
          </w:p>
          <w:p w14:paraId="0DAC3D4C" w14:textId="09DC3ACF" w:rsidR="00067E8C" w:rsidRPr="00741BE8" w:rsidRDefault="00067E8C" w:rsidP="00697401">
            <w:pPr>
              <w:rPr>
                <w:rFonts w:ascii="Times New Roman" w:hAnsi="Times New Roman" w:cs="Times New Roman"/>
                <w:sz w:val="18"/>
                <w:szCs w:val="18"/>
                <w:lang w:val="uk-UA"/>
              </w:rPr>
            </w:pPr>
          </w:p>
        </w:tc>
        <w:tc>
          <w:tcPr>
            <w:tcW w:w="1140" w:type="dxa"/>
          </w:tcPr>
          <w:p w14:paraId="23B84F99"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36</w:t>
            </w:r>
          </w:p>
        </w:tc>
        <w:tc>
          <w:tcPr>
            <w:tcW w:w="1366" w:type="dxa"/>
          </w:tcPr>
          <w:p w14:paraId="70D262E4"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100,0</w:t>
            </w:r>
          </w:p>
        </w:tc>
        <w:tc>
          <w:tcPr>
            <w:tcW w:w="1366" w:type="dxa"/>
          </w:tcPr>
          <w:p w14:paraId="5228BB84"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30,0</w:t>
            </w:r>
          </w:p>
        </w:tc>
        <w:tc>
          <w:tcPr>
            <w:tcW w:w="1366" w:type="dxa"/>
          </w:tcPr>
          <w:p w14:paraId="7FAE8600"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40,0</w:t>
            </w:r>
          </w:p>
        </w:tc>
        <w:tc>
          <w:tcPr>
            <w:tcW w:w="1366" w:type="dxa"/>
          </w:tcPr>
          <w:p w14:paraId="6557A00A"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40,0</w:t>
            </w:r>
          </w:p>
        </w:tc>
        <w:tc>
          <w:tcPr>
            <w:tcW w:w="1471" w:type="dxa"/>
          </w:tcPr>
          <w:p w14:paraId="7769687E" w14:textId="77777777" w:rsidR="00697401" w:rsidRDefault="00697401" w:rsidP="00697401">
            <w:pPr>
              <w:jc w:val="cente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 xml:space="preserve">Місцеві бюджети, </w:t>
            </w:r>
          </w:p>
          <w:p w14:paraId="6DA38B27" w14:textId="5F3E6304"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інші джерела</w:t>
            </w:r>
          </w:p>
        </w:tc>
      </w:tr>
      <w:tr w:rsidR="00697401" w:rsidRPr="00741BE8" w14:paraId="773221B6" w14:textId="77777777" w:rsidTr="00E51FC2">
        <w:trPr>
          <w:jc w:val="center"/>
        </w:trPr>
        <w:tc>
          <w:tcPr>
            <w:tcW w:w="4223" w:type="dxa"/>
            <w:vMerge/>
          </w:tcPr>
          <w:p w14:paraId="430DE039" w14:textId="403EF689" w:rsidR="00697401" w:rsidRPr="00741BE8" w:rsidRDefault="00697401" w:rsidP="00697401">
            <w:pPr>
              <w:rPr>
                <w:rFonts w:ascii="Times New Roman" w:hAnsi="Times New Roman" w:cs="Times New Roman"/>
                <w:sz w:val="18"/>
                <w:szCs w:val="18"/>
                <w:lang w:val="uk-UA"/>
              </w:rPr>
            </w:pPr>
          </w:p>
        </w:tc>
        <w:tc>
          <w:tcPr>
            <w:tcW w:w="3392" w:type="dxa"/>
          </w:tcPr>
          <w:p w14:paraId="11E83FAF" w14:textId="77777777" w:rsidR="005E0018" w:rsidRDefault="00697401" w:rsidP="00697401">
            <w:pP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Проєкт регіонального розвитку</w:t>
            </w:r>
            <w:r w:rsidR="005E0018">
              <w:rPr>
                <w:rFonts w:ascii="Times New Roman" w:hAnsi="Times New Roman" w:cs="Times New Roman"/>
                <w:color w:val="000000" w:themeColor="text1"/>
                <w:sz w:val="18"/>
                <w:szCs w:val="18"/>
                <w:lang w:val="uk-UA"/>
              </w:rPr>
              <w:t xml:space="preserve">. </w:t>
            </w:r>
          </w:p>
          <w:p w14:paraId="76B41491" w14:textId="77777777" w:rsidR="00697401" w:rsidRDefault="00697401" w:rsidP="00697401">
            <w:pP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Книжкова майстерня: єдина мова – єдина країна</w:t>
            </w:r>
          </w:p>
          <w:p w14:paraId="065FD290" w14:textId="5008A523" w:rsidR="00C339BB" w:rsidRPr="00741BE8" w:rsidRDefault="00C339BB" w:rsidP="00697401">
            <w:pPr>
              <w:rPr>
                <w:rFonts w:ascii="Times New Roman" w:hAnsi="Times New Roman" w:cs="Times New Roman"/>
                <w:sz w:val="18"/>
                <w:szCs w:val="18"/>
                <w:lang w:val="uk-UA"/>
              </w:rPr>
            </w:pPr>
          </w:p>
        </w:tc>
        <w:tc>
          <w:tcPr>
            <w:tcW w:w="1140" w:type="dxa"/>
          </w:tcPr>
          <w:p w14:paraId="251D8859"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36</w:t>
            </w:r>
          </w:p>
        </w:tc>
        <w:tc>
          <w:tcPr>
            <w:tcW w:w="1366" w:type="dxa"/>
          </w:tcPr>
          <w:p w14:paraId="79049459"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120,0</w:t>
            </w:r>
          </w:p>
        </w:tc>
        <w:tc>
          <w:tcPr>
            <w:tcW w:w="1366" w:type="dxa"/>
          </w:tcPr>
          <w:p w14:paraId="3FBC0841" w14:textId="2EDDF316"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w:t>
            </w:r>
          </w:p>
        </w:tc>
        <w:tc>
          <w:tcPr>
            <w:tcW w:w="1366" w:type="dxa"/>
          </w:tcPr>
          <w:p w14:paraId="2B956B13"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60,0</w:t>
            </w:r>
          </w:p>
        </w:tc>
        <w:tc>
          <w:tcPr>
            <w:tcW w:w="1366" w:type="dxa"/>
          </w:tcPr>
          <w:p w14:paraId="1E3979FE"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60,0</w:t>
            </w:r>
          </w:p>
        </w:tc>
        <w:tc>
          <w:tcPr>
            <w:tcW w:w="1471" w:type="dxa"/>
          </w:tcPr>
          <w:p w14:paraId="596D7389" w14:textId="77777777" w:rsidR="00697401" w:rsidRDefault="00697401" w:rsidP="00697401">
            <w:pPr>
              <w:jc w:val="cente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 xml:space="preserve">Місцеві бюджети, </w:t>
            </w:r>
          </w:p>
          <w:p w14:paraId="1E09C0B2" w14:textId="21DA9406"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інші джерела</w:t>
            </w:r>
          </w:p>
        </w:tc>
      </w:tr>
      <w:tr w:rsidR="00697401" w:rsidRPr="00741BE8" w14:paraId="4F97430D" w14:textId="77777777" w:rsidTr="00E51FC2">
        <w:trPr>
          <w:jc w:val="center"/>
        </w:trPr>
        <w:tc>
          <w:tcPr>
            <w:tcW w:w="4223" w:type="dxa"/>
            <w:vMerge/>
          </w:tcPr>
          <w:p w14:paraId="59443408" w14:textId="4A84CA53" w:rsidR="00697401" w:rsidRPr="00741BE8" w:rsidRDefault="00697401" w:rsidP="00697401">
            <w:pPr>
              <w:rPr>
                <w:rFonts w:ascii="Times New Roman" w:hAnsi="Times New Roman" w:cs="Times New Roman"/>
                <w:sz w:val="18"/>
                <w:szCs w:val="18"/>
                <w:lang w:val="uk-UA"/>
              </w:rPr>
            </w:pPr>
          </w:p>
        </w:tc>
        <w:tc>
          <w:tcPr>
            <w:tcW w:w="3392" w:type="dxa"/>
          </w:tcPr>
          <w:p w14:paraId="1F65295D" w14:textId="77777777" w:rsidR="005E0018" w:rsidRDefault="00697401" w:rsidP="00697401">
            <w:pP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Захід</w:t>
            </w:r>
            <w:r w:rsidR="005E0018">
              <w:rPr>
                <w:rFonts w:ascii="Times New Roman" w:hAnsi="Times New Roman" w:cs="Times New Roman"/>
                <w:color w:val="000000" w:themeColor="text1"/>
                <w:sz w:val="18"/>
                <w:szCs w:val="18"/>
                <w:lang w:val="uk-UA"/>
              </w:rPr>
              <w:t xml:space="preserve">. </w:t>
            </w:r>
          </w:p>
          <w:p w14:paraId="288D0CEC" w14:textId="5FDDD958" w:rsidR="002153E5" w:rsidRPr="00741BE8" w:rsidRDefault="00697401" w:rsidP="00C339BB">
            <w:pP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Реалізація державної Стратегії популяризації української мови до 2030 року "Сильна мова – успішна держава" та Стратегії розвитку читання на 2023 – 2032 роки "Читання як життєва стратегія"</w:t>
            </w:r>
          </w:p>
        </w:tc>
        <w:tc>
          <w:tcPr>
            <w:tcW w:w="1140" w:type="dxa"/>
          </w:tcPr>
          <w:p w14:paraId="4635706F"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36</w:t>
            </w:r>
          </w:p>
        </w:tc>
        <w:tc>
          <w:tcPr>
            <w:tcW w:w="1366" w:type="dxa"/>
          </w:tcPr>
          <w:p w14:paraId="0B271CBB"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60,0</w:t>
            </w:r>
          </w:p>
        </w:tc>
        <w:tc>
          <w:tcPr>
            <w:tcW w:w="1366" w:type="dxa"/>
          </w:tcPr>
          <w:p w14:paraId="7685F391"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w:t>
            </w:r>
          </w:p>
        </w:tc>
        <w:tc>
          <w:tcPr>
            <w:tcW w:w="1366" w:type="dxa"/>
          </w:tcPr>
          <w:p w14:paraId="0BDE0661"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30,0</w:t>
            </w:r>
          </w:p>
        </w:tc>
        <w:tc>
          <w:tcPr>
            <w:tcW w:w="1366" w:type="dxa"/>
          </w:tcPr>
          <w:p w14:paraId="5FA75EB9"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30,0</w:t>
            </w:r>
          </w:p>
        </w:tc>
        <w:tc>
          <w:tcPr>
            <w:tcW w:w="1471" w:type="dxa"/>
          </w:tcPr>
          <w:p w14:paraId="3B80E5DB" w14:textId="77777777" w:rsidR="00697401" w:rsidRDefault="00697401" w:rsidP="00697401">
            <w:pPr>
              <w:jc w:val="cente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 xml:space="preserve">Місцеві бюджети, </w:t>
            </w:r>
          </w:p>
          <w:p w14:paraId="32E9D4D8" w14:textId="56F621F0"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інші джерела</w:t>
            </w:r>
          </w:p>
        </w:tc>
      </w:tr>
      <w:tr w:rsidR="00697401" w:rsidRPr="00741BE8" w14:paraId="56C55231" w14:textId="77777777" w:rsidTr="00E51FC2">
        <w:trPr>
          <w:jc w:val="center"/>
        </w:trPr>
        <w:tc>
          <w:tcPr>
            <w:tcW w:w="4223" w:type="dxa"/>
            <w:vMerge w:val="restart"/>
          </w:tcPr>
          <w:p w14:paraId="78F428BB" w14:textId="77777777"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3.5.4. Осучаснення форм і методів надання культурних послуг, створення Центрів культурних послуг (креативних хабів) у територіальних громадах</w:t>
            </w:r>
          </w:p>
        </w:tc>
        <w:tc>
          <w:tcPr>
            <w:tcW w:w="3392" w:type="dxa"/>
          </w:tcPr>
          <w:p w14:paraId="70282BC3" w14:textId="77777777" w:rsidR="005E0018" w:rsidRDefault="00697401" w:rsidP="00697401">
            <w:pP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Захід</w:t>
            </w:r>
            <w:r w:rsidR="005E0018">
              <w:rPr>
                <w:rFonts w:ascii="Times New Roman" w:hAnsi="Times New Roman" w:cs="Times New Roman"/>
                <w:color w:val="000000" w:themeColor="text1"/>
                <w:sz w:val="18"/>
                <w:szCs w:val="18"/>
                <w:lang w:val="uk-UA"/>
              </w:rPr>
              <w:t xml:space="preserve">. </w:t>
            </w:r>
          </w:p>
          <w:p w14:paraId="49CB7410" w14:textId="5BBC2B9A" w:rsidR="002153E5" w:rsidRPr="002153E5" w:rsidRDefault="00697401" w:rsidP="00697401">
            <w:pP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Залучення дітей та молоді шкільного віку до початкової мистецької освіти</w:t>
            </w:r>
          </w:p>
        </w:tc>
        <w:tc>
          <w:tcPr>
            <w:tcW w:w="1140" w:type="dxa"/>
          </w:tcPr>
          <w:p w14:paraId="1D305378"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24</w:t>
            </w:r>
          </w:p>
        </w:tc>
        <w:tc>
          <w:tcPr>
            <w:tcW w:w="1366" w:type="dxa"/>
          </w:tcPr>
          <w:p w14:paraId="61FEEB46"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60,0</w:t>
            </w:r>
          </w:p>
        </w:tc>
        <w:tc>
          <w:tcPr>
            <w:tcW w:w="1366" w:type="dxa"/>
          </w:tcPr>
          <w:p w14:paraId="0B94BD9D"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w:t>
            </w:r>
          </w:p>
        </w:tc>
        <w:tc>
          <w:tcPr>
            <w:tcW w:w="1366" w:type="dxa"/>
          </w:tcPr>
          <w:p w14:paraId="643AFA10"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40,0</w:t>
            </w:r>
          </w:p>
        </w:tc>
        <w:tc>
          <w:tcPr>
            <w:tcW w:w="1366" w:type="dxa"/>
          </w:tcPr>
          <w:p w14:paraId="45982356"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20,0</w:t>
            </w:r>
          </w:p>
        </w:tc>
        <w:tc>
          <w:tcPr>
            <w:tcW w:w="1471" w:type="dxa"/>
          </w:tcPr>
          <w:p w14:paraId="789066D1"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Місцеві бюджети</w:t>
            </w:r>
          </w:p>
        </w:tc>
      </w:tr>
      <w:tr w:rsidR="00697401" w:rsidRPr="00741BE8" w14:paraId="23CD7512" w14:textId="77777777" w:rsidTr="00E51FC2">
        <w:trPr>
          <w:jc w:val="center"/>
        </w:trPr>
        <w:tc>
          <w:tcPr>
            <w:tcW w:w="4223" w:type="dxa"/>
            <w:vMerge/>
          </w:tcPr>
          <w:p w14:paraId="6AEEFBCA" w14:textId="202227EC" w:rsidR="00697401" w:rsidRPr="00741BE8" w:rsidRDefault="00697401" w:rsidP="00697401">
            <w:pPr>
              <w:rPr>
                <w:rFonts w:ascii="Times New Roman" w:hAnsi="Times New Roman" w:cs="Times New Roman"/>
                <w:sz w:val="18"/>
                <w:szCs w:val="18"/>
                <w:lang w:val="uk-UA"/>
              </w:rPr>
            </w:pPr>
          </w:p>
        </w:tc>
        <w:tc>
          <w:tcPr>
            <w:tcW w:w="3392" w:type="dxa"/>
          </w:tcPr>
          <w:p w14:paraId="5C5AA58D" w14:textId="77777777" w:rsidR="005E0018" w:rsidRDefault="00697401" w:rsidP="00697401">
            <w:pP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Захід</w:t>
            </w:r>
            <w:r w:rsidR="005E0018">
              <w:rPr>
                <w:rFonts w:ascii="Times New Roman" w:hAnsi="Times New Roman" w:cs="Times New Roman"/>
                <w:color w:val="000000" w:themeColor="text1"/>
                <w:sz w:val="18"/>
                <w:szCs w:val="18"/>
                <w:lang w:val="uk-UA"/>
              </w:rPr>
              <w:t xml:space="preserve">. </w:t>
            </w:r>
          </w:p>
          <w:p w14:paraId="41D1E5C0" w14:textId="77777777" w:rsidR="002153E5" w:rsidRDefault="00697401" w:rsidP="00067E8C">
            <w:pP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 xml:space="preserve">Створення інформаційно-цифрового та культурного центру Дунаєвецької </w:t>
            </w:r>
            <w:r w:rsidR="00A576E9">
              <w:rPr>
                <w:rFonts w:ascii="Times New Roman" w:hAnsi="Times New Roman" w:cs="Times New Roman"/>
                <w:color w:val="000000" w:themeColor="text1"/>
                <w:sz w:val="18"/>
                <w:szCs w:val="18"/>
                <w:lang w:val="uk-UA"/>
              </w:rPr>
              <w:t xml:space="preserve">міської територіальної </w:t>
            </w:r>
            <w:r w:rsidRPr="00741BE8">
              <w:rPr>
                <w:rFonts w:ascii="Times New Roman" w:hAnsi="Times New Roman" w:cs="Times New Roman"/>
                <w:color w:val="000000" w:themeColor="text1"/>
                <w:sz w:val="18"/>
                <w:szCs w:val="18"/>
                <w:lang w:val="uk-UA"/>
              </w:rPr>
              <w:t>громади</w:t>
            </w:r>
          </w:p>
          <w:p w14:paraId="6D3E53FD" w14:textId="6DCBE30A" w:rsidR="00067E8C" w:rsidRPr="00741BE8" w:rsidRDefault="00067E8C" w:rsidP="00067E8C">
            <w:pPr>
              <w:rPr>
                <w:rFonts w:ascii="Times New Roman" w:hAnsi="Times New Roman" w:cs="Times New Roman"/>
                <w:sz w:val="18"/>
                <w:szCs w:val="18"/>
                <w:lang w:val="uk-UA"/>
              </w:rPr>
            </w:pPr>
          </w:p>
        </w:tc>
        <w:tc>
          <w:tcPr>
            <w:tcW w:w="1140" w:type="dxa"/>
          </w:tcPr>
          <w:p w14:paraId="0B29086D"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12</w:t>
            </w:r>
          </w:p>
        </w:tc>
        <w:tc>
          <w:tcPr>
            <w:tcW w:w="1366" w:type="dxa"/>
          </w:tcPr>
          <w:p w14:paraId="4034E649"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1 200,0</w:t>
            </w:r>
          </w:p>
        </w:tc>
        <w:tc>
          <w:tcPr>
            <w:tcW w:w="1366" w:type="dxa"/>
          </w:tcPr>
          <w:p w14:paraId="48734A32"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w:t>
            </w:r>
          </w:p>
        </w:tc>
        <w:tc>
          <w:tcPr>
            <w:tcW w:w="1366" w:type="dxa"/>
          </w:tcPr>
          <w:p w14:paraId="09F24B8A"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1 200,0</w:t>
            </w:r>
          </w:p>
        </w:tc>
        <w:tc>
          <w:tcPr>
            <w:tcW w:w="1366" w:type="dxa"/>
          </w:tcPr>
          <w:p w14:paraId="2F48ABC6"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w:t>
            </w:r>
          </w:p>
        </w:tc>
        <w:tc>
          <w:tcPr>
            <w:tcW w:w="1471" w:type="dxa"/>
          </w:tcPr>
          <w:p w14:paraId="7BC20499" w14:textId="77777777" w:rsidR="00697401" w:rsidRDefault="00697401" w:rsidP="00697401">
            <w:pPr>
              <w:jc w:val="cente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 xml:space="preserve">Місцеві бюджети, </w:t>
            </w:r>
          </w:p>
          <w:p w14:paraId="11F29F14" w14:textId="5AFECB16"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інші джерела</w:t>
            </w:r>
          </w:p>
        </w:tc>
      </w:tr>
      <w:tr w:rsidR="00697401" w:rsidRPr="00741BE8" w14:paraId="505B8C09" w14:textId="77777777" w:rsidTr="00E51FC2">
        <w:trPr>
          <w:jc w:val="center"/>
        </w:trPr>
        <w:tc>
          <w:tcPr>
            <w:tcW w:w="15690" w:type="dxa"/>
            <w:gridSpan w:val="8"/>
            <w:shd w:val="clear" w:color="auto" w:fill="FFFCC9"/>
          </w:tcPr>
          <w:p w14:paraId="68CC9E10" w14:textId="77777777" w:rsidR="00CF4659" w:rsidRDefault="00697401" w:rsidP="00697401">
            <w:pPr>
              <w:jc w:val="center"/>
              <w:rPr>
                <w:rFonts w:ascii="Times New Roman" w:eastAsia="Times New Roman" w:hAnsi="Times New Roman" w:cs="Times New Roman"/>
                <w:b/>
                <w:bCs/>
                <w:color w:val="000000"/>
                <w:sz w:val="18"/>
                <w:szCs w:val="18"/>
                <w:lang w:val="uk-UA"/>
              </w:rPr>
            </w:pPr>
            <w:r w:rsidRPr="00741BE8">
              <w:rPr>
                <w:rFonts w:ascii="Times New Roman" w:eastAsia="Times New Roman" w:hAnsi="Times New Roman" w:cs="Times New Roman"/>
                <w:b/>
                <w:bCs/>
                <w:color w:val="000000"/>
                <w:sz w:val="18"/>
                <w:szCs w:val="18"/>
                <w:lang w:val="uk-UA"/>
              </w:rPr>
              <w:t xml:space="preserve">СТРАТЕГІЧНА ЦІЛЬ 4. </w:t>
            </w:r>
          </w:p>
          <w:p w14:paraId="1C10ECDD" w14:textId="7C12657E" w:rsidR="00697401" w:rsidRPr="00741BE8" w:rsidRDefault="00697401" w:rsidP="00697401">
            <w:pPr>
              <w:jc w:val="center"/>
              <w:rPr>
                <w:rFonts w:ascii="Times New Roman" w:eastAsia="Times New Roman" w:hAnsi="Times New Roman" w:cs="Times New Roman"/>
                <w:b/>
                <w:bCs/>
                <w:color w:val="000000"/>
                <w:sz w:val="18"/>
                <w:szCs w:val="18"/>
                <w:lang w:val="uk-UA"/>
              </w:rPr>
            </w:pPr>
            <w:r w:rsidRPr="00741BE8">
              <w:rPr>
                <w:rFonts w:ascii="Times New Roman" w:eastAsia="Times New Roman" w:hAnsi="Times New Roman" w:cs="Times New Roman"/>
                <w:b/>
                <w:bCs/>
                <w:color w:val="000000"/>
                <w:sz w:val="18"/>
                <w:szCs w:val="18"/>
                <w:lang w:val="uk-UA"/>
              </w:rPr>
              <w:t>ПІДВИЩЕННЯ ЯКОСТІ УРЯДУВАННЯ НА МІСЦЕВОМУ ТА РЕГІОНАЛЬНОМУ РІВНЯХ</w:t>
            </w:r>
          </w:p>
        </w:tc>
      </w:tr>
      <w:tr w:rsidR="00697401" w:rsidRPr="00741BE8" w14:paraId="30894E7F" w14:textId="77777777" w:rsidTr="00E51FC2">
        <w:trPr>
          <w:jc w:val="center"/>
        </w:trPr>
        <w:tc>
          <w:tcPr>
            <w:tcW w:w="15690" w:type="dxa"/>
            <w:gridSpan w:val="8"/>
            <w:shd w:val="clear" w:color="auto" w:fill="FFFCC9"/>
          </w:tcPr>
          <w:p w14:paraId="6318267C" w14:textId="77777777" w:rsidR="00697401" w:rsidRPr="00741BE8" w:rsidRDefault="00697401" w:rsidP="00697401">
            <w:pPr>
              <w:jc w:val="center"/>
              <w:rPr>
                <w:rFonts w:ascii="Times New Roman" w:eastAsia="Times New Roman" w:hAnsi="Times New Roman" w:cs="Times New Roman"/>
                <w:b/>
                <w:bCs/>
                <w:color w:val="000000"/>
                <w:sz w:val="18"/>
                <w:szCs w:val="18"/>
                <w:lang w:val="uk-UA"/>
              </w:rPr>
            </w:pPr>
            <w:r w:rsidRPr="00741BE8">
              <w:rPr>
                <w:rFonts w:ascii="Times New Roman" w:eastAsia="Times New Roman" w:hAnsi="Times New Roman" w:cs="Times New Roman"/>
                <w:b/>
                <w:bCs/>
                <w:color w:val="000000"/>
                <w:sz w:val="18"/>
                <w:szCs w:val="18"/>
                <w:lang w:val="uk-UA"/>
              </w:rPr>
              <w:t>Оперативна ціль 4.1. Активізація міжмуніципальних, міжрегіональних та міжнародних партнерств на рівні громад та регіону</w:t>
            </w:r>
          </w:p>
        </w:tc>
      </w:tr>
      <w:tr w:rsidR="00697401" w:rsidRPr="00741BE8" w14:paraId="1B106B1C" w14:textId="77777777" w:rsidTr="00E51FC2">
        <w:trPr>
          <w:jc w:val="center"/>
        </w:trPr>
        <w:tc>
          <w:tcPr>
            <w:tcW w:w="4223" w:type="dxa"/>
          </w:tcPr>
          <w:p w14:paraId="1E9523BF" w14:textId="77777777"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4.1.1. Розвиток міжнародного територіального співробітництва</w:t>
            </w:r>
          </w:p>
        </w:tc>
        <w:tc>
          <w:tcPr>
            <w:tcW w:w="3392" w:type="dxa"/>
          </w:tcPr>
          <w:p w14:paraId="6691EE45" w14:textId="77777777" w:rsidR="0013102A"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13102A">
              <w:rPr>
                <w:rFonts w:ascii="Times New Roman" w:eastAsia="Times New Roman" w:hAnsi="Times New Roman" w:cs="Times New Roman"/>
                <w:sz w:val="18"/>
                <w:szCs w:val="18"/>
                <w:lang w:val="uk-UA"/>
              </w:rPr>
              <w:t xml:space="preserve">. </w:t>
            </w:r>
          </w:p>
          <w:p w14:paraId="6FFB2FC4" w14:textId="77777777" w:rsidR="00697401"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Підготовка презентаційних матеріалів та популяризація потенціалу області на міжнародному рівні</w:t>
            </w:r>
          </w:p>
          <w:p w14:paraId="5A892669" w14:textId="65906839" w:rsidR="002153E5" w:rsidRPr="00741BE8" w:rsidRDefault="002153E5" w:rsidP="00697401">
            <w:pPr>
              <w:rPr>
                <w:rFonts w:ascii="Times New Roman" w:hAnsi="Times New Roman" w:cs="Times New Roman"/>
                <w:sz w:val="18"/>
                <w:szCs w:val="18"/>
                <w:lang w:val="uk-UA"/>
              </w:rPr>
            </w:pPr>
          </w:p>
        </w:tc>
        <w:tc>
          <w:tcPr>
            <w:tcW w:w="1140" w:type="dxa"/>
          </w:tcPr>
          <w:p w14:paraId="5A9363AF"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36</w:t>
            </w:r>
          </w:p>
        </w:tc>
        <w:tc>
          <w:tcPr>
            <w:tcW w:w="1366" w:type="dxa"/>
          </w:tcPr>
          <w:p w14:paraId="63640CBC" w14:textId="04A38E3A"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hAnsi="Times New Roman" w:cs="Times New Roman"/>
                <w:sz w:val="18"/>
                <w:szCs w:val="18"/>
                <w:lang w:val="uk-UA"/>
              </w:rPr>
              <w:t>В межах наявного фінансування</w:t>
            </w:r>
          </w:p>
        </w:tc>
        <w:tc>
          <w:tcPr>
            <w:tcW w:w="1366" w:type="dxa"/>
          </w:tcPr>
          <w:p w14:paraId="1049722C" w14:textId="29CF2BA0"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hAnsi="Times New Roman" w:cs="Times New Roman"/>
                <w:sz w:val="18"/>
                <w:szCs w:val="18"/>
                <w:lang w:val="uk-UA"/>
              </w:rPr>
              <w:t>В межах наявного фінансування</w:t>
            </w:r>
          </w:p>
        </w:tc>
        <w:tc>
          <w:tcPr>
            <w:tcW w:w="1366" w:type="dxa"/>
          </w:tcPr>
          <w:p w14:paraId="6CADCEB5" w14:textId="67D347A9"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hAnsi="Times New Roman" w:cs="Times New Roman"/>
                <w:sz w:val="18"/>
                <w:szCs w:val="18"/>
                <w:lang w:val="uk-UA"/>
              </w:rPr>
              <w:t>В межах наявного фінансування</w:t>
            </w:r>
          </w:p>
        </w:tc>
        <w:tc>
          <w:tcPr>
            <w:tcW w:w="1366" w:type="dxa"/>
          </w:tcPr>
          <w:p w14:paraId="62DFF5F4" w14:textId="09C6D8FC"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hAnsi="Times New Roman" w:cs="Times New Roman"/>
                <w:sz w:val="18"/>
                <w:szCs w:val="18"/>
                <w:lang w:val="uk-UA"/>
              </w:rPr>
              <w:t>В межах наявного фінансування</w:t>
            </w:r>
          </w:p>
        </w:tc>
        <w:tc>
          <w:tcPr>
            <w:tcW w:w="1471" w:type="dxa"/>
          </w:tcPr>
          <w:p w14:paraId="44EB89C0"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Інші джерела</w:t>
            </w:r>
          </w:p>
        </w:tc>
      </w:tr>
      <w:tr w:rsidR="00697401" w:rsidRPr="00741BE8" w14:paraId="334897C5" w14:textId="77777777" w:rsidTr="00E51FC2">
        <w:trPr>
          <w:jc w:val="center"/>
        </w:trPr>
        <w:tc>
          <w:tcPr>
            <w:tcW w:w="4223" w:type="dxa"/>
            <w:vMerge w:val="restart"/>
          </w:tcPr>
          <w:p w14:paraId="5FE9DB46" w14:textId="4B9B9C54"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 xml:space="preserve">4.1.4. Розвиток співпраці територіальних громад Хмельницької, Херсонської та Харківської областей в рамках проєкту </w:t>
            </w:r>
            <w:r>
              <w:rPr>
                <w:rFonts w:ascii="Times New Roman" w:hAnsi="Times New Roman" w:cs="Times New Roman"/>
                <w:sz w:val="18"/>
                <w:szCs w:val="18"/>
                <w:lang w:val="uk-UA"/>
              </w:rPr>
              <w:t>"</w:t>
            </w:r>
            <w:r w:rsidRPr="00741BE8">
              <w:rPr>
                <w:rFonts w:ascii="Times New Roman" w:hAnsi="Times New Roman" w:cs="Times New Roman"/>
                <w:sz w:val="18"/>
                <w:szCs w:val="18"/>
                <w:lang w:val="uk-UA"/>
              </w:rPr>
              <w:t>Пліч-о-пліч</w:t>
            </w:r>
            <w:r>
              <w:rPr>
                <w:rFonts w:ascii="Times New Roman" w:hAnsi="Times New Roman" w:cs="Times New Roman"/>
                <w:sz w:val="18"/>
                <w:szCs w:val="18"/>
                <w:lang w:val="uk-UA"/>
              </w:rPr>
              <w:t>"</w:t>
            </w:r>
            <w:r w:rsidRPr="00741BE8">
              <w:rPr>
                <w:rFonts w:ascii="Times New Roman" w:hAnsi="Times New Roman" w:cs="Times New Roman"/>
                <w:sz w:val="18"/>
                <w:szCs w:val="18"/>
                <w:lang w:val="uk-UA"/>
              </w:rPr>
              <w:t>: згуртовані громади</w:t>
            </w:r>
          </w:p>
        </w:tc>
        <w:tc>
          <w:tcPr>
            <w:tcW w:w="3392" w:type="dxa"/>
          </w:tcPr>
          <w:p w14:paraId="6E416CB0" w14:textId="77777777" w:rsidR="0013102A"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13102A">
              <w:rPr>
                <w:rFonts w:ascii="Times New Roman" w:eastAsia="Times New Roman" w:hAnsi="Times New Roman" w:cs="Times New Roman"/>
                <w:sz w:val="18"/>
                <w:szCs w:val="18"/>
                <w:lang w:val="uk-UA"/>
              </w:rPr>
              <w:t xml:space="preserve">. </w:t>
            </w:r>
          </w:p>
          <w:p w14:paraId="6E5A9D85" w14:textId="77777777" w:rsidR="00697401"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Надання фінансової, гуманітарної та технічної допомоги громадам-форпостам прифронтових регіонів</w:t>
            </w:r>
          </w:p>
          <w:p w14:paraId="298DFEEC" w14:textId="3C7BA44B" w:rsidR="002153E5" w:rsidRPr="00741BE8" w:rsidRDefault="002153E5" w:rsidP="00697401">
            <w:pPr>
              <w:rPr>
                <w:rFonts w:ascii="Times New Roman" w:eastAsia="Times New Roman" w:hAnsi="Times New Roman" w:cs="Times New Roman"/>
                <w:sz w:val="18"/>
                <w:szCs w:val="18"/>
                <w:lang w:val="uk-UA"/>
              </w:rPr>
            </w:pPr>
          </w:p>
        </w:tc>
        <w:tc>
          <w:tcPr>
            <w:tcW w:w="1140" w:type="dxa"/>
          </w:tcPr>
          <w:p w14:paraId="47796C31"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36</w:t>
            </w:r>
          </w:p>
        </w:tc>
        <w:tc>
          <w:tcPr>
            <w:tcW w:w="1366" w:type="dxa"/>
          </w:tcPr>
          <w:p w14:paraId="18386015"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20 000,0</w:t>
            </w:r>
          </w:p>
        </w:tc>
        <w:tc>
          <w:tcPr>
            <w:tcW w:w="1366" w:type="dxa"/>
          </w:tcPr>
          <w:p w14:paraId="45CAB5A8"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6 500,0</w:t>
            </w:r>
          </w:p>
        </w:tc>
        <w:tc>
          <w:tcPr>
            <w:tcW w:w="1366" w:type="dxa"/>
          </w:tcPr>
          <w:p w14:paraId="0CA7D86F"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6 750,0</w:t>
            </w:r>
          </w:p>
        </w:tc>
        <w:tc>
          <w:tcPr>
            <w:tcW w:w="1366" w:type="dxa"/>
          </w:tcPr>
          <w:p w14:paraId="1E26CB1B"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6 750,0</w:t>
            </w:r>
          </w:p>
        </w:tc>
        <w:tc>
          <w:tcPr>
            <w:tcW w:w="1471" w:type="dxa"/>
          </w:tcPr>
          <w:p w14:paraId="2F8CDAE8" w14:textId="77777777" w:rsidR="00697401"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 xml:space="preserve">Місцеві бюджети, </w:t>
            </w:r>
          </w:p>
          <w:p w14:paraId="514A87CD" w14:textId="5D375A3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інші джерела</w:t>
            </w:r>
          </w:p>
        </w:tc>
      </w:tr>
      <w:tr w:rsidR="00697401" w:rsidRPr="00741BE8" w14:paraId="3610999E" w14:textId="77777777" w:rsidTr="00E51FC2">
        <w:trPr>
          <w:jc w:val="center"/>
        </w:trPr>
        <w:tc>
          <w:tcPr>
            <w:tcW w:w="4223" w:type="dxa"/>
            <w:vMerge/>
          </w:tcPr>
          <w:p w14:paraId="02F3214F" w14:textId="7101B800" w:rsidR="00697401" w:rsidRPr="00741BE8" w:rsidRDefault="00697401" w:rsidP="00697401">
            <w:pPr>
              <w:rPr>
                <w:rFonts w:ascii="Times New Roman" w:hAnsi="Times New Roman" w:cs="Times New Roman"/>
                <w:color w:val="000000" w:themeColor="text1"/>
                <w:sz w:val="18"/>
                <w:szCs w:val="18"/>
                <w:lang w:val="uk-UA"/>
              </w:rPr>
            </w:pPr>
          </w:p>
        </w:tc>
        <w:tc>
          <w:tcPr>
            <w:tcW w:w="3392" w:type="dxa"/>
          </w:tcPr>
          <w:p w14:paraId="56DB0C8C" w14:textId="77777777" w:rsidR="0013102A" w:rsidRDefault="00697401" w:rsidP="00697401">
            <w:pP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Захід</w:t>
            </w:r>
            <w:r w:rsidR="0013102A">
              <w:rPr>
                <w:rFonts w:ascii="Times New Roman" w:hAnsi="Times New Roman" w:cs="Times New Roman"/>
                <w:color w:val="000000" w:themeColor="text1"/>
                <w:sz w:val="18"/>
                <w:szCs w:val="18"/>
                <w:lang w:val="uk-UA"/>
              </w:rPr>
              <w:t xml:space="preserve">. </w:t>
            </w:r>
          </w:p>
          <w:p w14:paraId="3035AC2C" w14:textId="77777777" w:rsidR="00697401" w:rsidRDefault="00697401" w:rsidP="00697401">
            <w:pP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 xml:space="preserve">Проведення спільних освітніх, культурних, спортивних заходів </w:t>
            </w:r>
            <w:r w:rsidR="008A4F33">
              <w:rPr>
                <w:rFonts w:ascii="Times New Roman" w:hAnsi="Times New Roman" w:cs="Times New Roman"/>
                <w:color w:val="000000" w:themeColor="text1"/>
                <w:sz w:val="18"/>
                <w:szCs w:val="18"/>
                <w:lang w:val="uk-UA"/>
              </w:rPr>
              <w:t>у</w:t>
            </w:r>
            <w:r w:rsidRPr="00741BE8">
              <w:rPr>
                <w:rFonts w:ascii="Times New Roman" w:hAnsi="Times New Roman" w:cs="Times New Roman"/>
                <w:color w:val="000000" w:themeColor="text1"/>
                <w:sz w:val="18"/>
                <w:szCs w:val="18"/>
                <w:lang w:val="uk-UA"/>
              </w:rPr>
              <w:t xml:space="preserve"> рамках проєктів співробітництва</w:t>
            </w:r>
            <w:r w:rsidR="00D220B1">
              <w:rPr>
                <w:rFonts w:ascii="Times New Roman" w:hAnsi="Times New Roman" w:cs="Times New Roman"/>
                <w:color w:val="000000" w:themeColor="text1"/>
                <w:sz w:val="18"/>
                <w:szCs w:val="18"/>
                <w:lang w:val="uk-UA"/>
              </w:rPr>
              <w:t xml:space="preserve"> територіальних</w:t>
            </w:r>
            <w:r w:rsidRPr="00741BE8">
              <w:rPr>
                <w:rFonts w:ascii="Times New Roman" w:hAnsi="Times New Roman" w:cs="Times New Roman"/>
                <w:color w:val="000000" w:themeColor="text1"/>
                <w:sz w:val="18"/>
                <w:szCs w:val="18"/>
                <w:lang w:val="uk-UA"/>
              </w:rPr>
              <w:t xml:space="preserve"> громад</w:t>
            </w:r>
          </w:p>
          <w:p w14:paraId="445184C7" w14:textId="126462F9" w:rsidR="002153E5" w:rsidRPr="00741BE8" w:rsidRDefault="002153E5" w:rsidP="00697401">
            <w:pPr>
              <w:rPr>
                <w:rFonts w:ascii="Times New Roman" w:hAnsi="Times New Roman" w:cs="Times New Roman"/>
                <w:color w:val="000000" w:themeColor="text1"/>
                <w:sz w:val="18"/>
                <w:szCs w:val="18"/>
                <w:lang w:val="uk-UA"/>
              </w:rPr>
            </w:pPr>
          </w:p>
        </w:tc>
        <w:tc>
          <w:tcPr>
            <w:tcW w:w="1140" w:type="dxa"/>
          </w:tcPr>
          <w:p w14:paraId="065F9F2A" w14:textId="77777777" w:rsidR="00697401" w:rsidRPr="00741BE8" w:rsidRDefault="00697401" w:rsidP="00697401">
            <w:pPr>
              <w:jc w:val="cente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24</w:t>
            </w:r>
          </w:p>
        </w:tc>
        <w:tc>
          <w:tcPr>
            <w:tcW w:w="1366" w:type="dxa"/>
          </w:tcPr>
          <w:p w14:paraId="1D69C2B6" w14:textId="77777777" w:rsidR="00697401" w:rsidRPr="00741BE8" w:rsidRDefault="00697401" w:rsidP="00697401">
            <w:pPr>
              <w:jc w:val="cente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3 000,0</w:t>
            </w:r>
          </w:p>
        </w:tc>
        <w:tc>
          <w:tcPr>
            <w:tcW w:w="1366" w:type="dxa"/>
          </w:tcPr>
          <w:p w14:paraId="7D5F7949" w14:textId="77777777" w:rsidR="00697401" w:rsidRPr="00741BE8" w:rsidRDefault="00697401" w:rsidP="00697401">
            <w:pPr>
              <w:jc w:val="cente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500,0</w:t>
            </w:r>
          </w:p>
        </w:tc>
        <w:tc>
          <w:tcPr>
            <w:tcW w:w="1366" w:type="dxa"/>
          </w:tcPr>
          <w:p w14:paraId="52BCD610" w14:textId="77777777" w:rsidR="00697401" w:rsidRPr="00741BE8" w:rsidRDefault="00697401" w:rsidP="00697401">
            <w:pPr>
              <w:jc w:val="cente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2 500,0</w:t>
            </w:r>
          </w:p>
        </w:tc>
        <w:tc>
          <w:tcPr>
            <w:tcW w:w="1366" w:type="dxa"/>
          </w:tcPr>
          <w:p w14:paraId="316CF70F" w14:textId="77777777" w:rsidR="00697401" w:rsidRPr="00741BE8" w:rsidRDefault="00697401" w:rsidP="00697401">
            <w:pPr>
              <w:jc w:val="cente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w:t>
            </w:r>
          </w:p>
        </w:tc>
        <w:tc>
          <w:tcPr>
            <w:tcW w:w="1471" w:type="dxa"/>
          </w:tcPr>
          <w:p w14:paraId="00C35BD5" w14:textId="77777777" w:rsidR="00697401" w:rsidRDefault="00697401" w:rsidP="00697401">
            <w:pPr>
              <w:jc w:val="cente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 xml:space="preserve">Місцеві бюджети, </w:t>
            </w:r>
          </w:p>
          <w:p w14:paraId="3C4ECCB9" w14:textId="49B6B179" w:rsidR="00697401" w:rsidRPr="00741BE8" w:rsidRDefault="00697401" w:rsidP="00697401">
            <w:pPr>
              <w:jc w:val="cente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інші джерела</w:t>
            </w:r>
          </w:p>
        </w:tc>
      </w:tr>
      <w:tr w:rsidR="00697401" w:rsidRPr="00741BE8" w14:paraId="3D738C91" w14:textId="77777777" w:rsidTr="00E51FC2">
        <w:trPr>
          <w:jc w:val="center"/>
        </w:trPr>
        <w:tc>
          <w:tcPr>
            <w:tcW w:w="15690" w:type="dxa"/>
            <w:gridSpan w:val="8"/>
            <w:shd w:val="clear" w:color="auto" w:fill="FFFCC9"/>
          </w:tcPr>
          <w:p w14:paraId="35E21605" w14:textId="77777777" w:rsidR="00697401" w:rsidRPr="00741BE8" w:rsidRDefault="00697401" w:rsidP="00697401">
            <w:pPr>
              <w:jc w:val="center"/>
              <w:rPr>
                <w:rFonts w:ascii="Times New Roman" w:eastAsia="Times New Roman" w:hAnsi="Times New Roman" w:cs="Times New Roman"/>
                <w:b/>
                <w:bCs/>
                <w:color w:val="000000"/>
                <w:sz w:val="18"/>
                <w:szCs w:val="18"/>
                <w:lang w:val="uk-UA"/>
              </w:rPr>
            </w:pPr>
            <w:r w:rsidRPr="00741BE8">
              <w:rPr>
                <w:rFonts w:ascii="Times New Roman" w:eastAsia="Times New Roman" w:hAnsi="Times New Roman" w:cs="Times New Roman"/>
                <w:b/>
                <w:bCs/>
                <w:color w:val="000000"/>
                <w:sz w:val="18"/>
                <w:szCs w:val="18"/>
                <w:lang w:val="uk-UA"/>
              </w:rPr>
              <w:t>Оперативна ціль 4.2.</w:t>
            </w:r>
            <w:r w:rsidRPr="00741BE8">
              <w:rPr>
                <w:rFonts w:ascii="Times New Roman" w:eastAsia="Times New Roman" w:hAnsi="Times New Roman" w:cs="Times New Roman"/>
                <w:b/>
                <w:bCs/>
                <w:color w:val="000000"/>
                <w:sz w:val="18"/>
                <w:szCs w:val="18"/>
                <w:lang w:val="uk-UA"/>
              </w:rPr>
              <w:br w:type="page"/>
              <w:t>Підвищення спроможності та доброчесності працівників органів влади усіх рівнів, ефективності управління публічними інвестиціями</w:t>
            </w:r>
          </w:p>
        </w:tc>
      </w:tr>
      <w:tr w:rsidR="00697401" w:rsidRPr="00741BE8" w14:paraId="71697690" w14:textId="77777777" w:rsidTr="00E51FC2">
        <w:trPr>
          <w:jc w:val="center"/>
        </w:trPr>
        <w:tc>
          <w:tcPr>
            <w:tcW w:w="4223" w:type="dxa"/>
          </w:tcPr>
          <w:p w14:paraId="14E46CD9" w14:textId="77777777" w:rsidR="00697401" w:rsidRPr="00741BE8"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4.2.1. Підвищення кваліфікації працівників ОМС та місцевих органів виконавчої влади з питань залучення міжнародної технічної допомоги та проєктного менеджменту, доброчесності, вивчення англійської мови</w:t>
            </w:r>
          </w:p>
        </w:tc>
        <w:tc>
          <w:tcPr>
            <w:tcW w:w="3392" w:type="dxa"/>
          </w:tcPr>
          <w:p w14:paraId="40B8492C" w14:textId="77777777" w:rsidR="0013102A" w:rsidRDefault="00697401" w:rsidP="00697401">
            <w:pPr>
              <w:rPr>
                <w:rFonts w:ascii="Times New Roman" w:hAnsi="Times New Roman" w:cs="Times New Roman"/>
                <w:sz w:val="18"/>
                <w:szCs w:val="18"/>
                <w:lang w:val="uk-UA"/>
              </w:rPr>
            </w:pPr>
            <w:r w:rsidRPr="00741BE8">
              <w:rPr>
                <w:rFonts w:ascii="Times New Roman" w:hAnsi="Times New Roman" w:cs="Times New Roman"/>
                <w:sz w:val="18"/>
                <w:szCs w:val="18"/>
                <w:lang w:val="uk-UA"/>
              </w:rPr>
              <w:t>Захід</w:t>
            </w:r>
            <w:r w:rsidR="0013102A">
              <w:rPr>
                <w:rFonts w:ascii="Times New Roman" w:hAnsi="Times New Roman" w:cs="Times New Roman"/>
                <w:sz w:val="18"/>
                <w:szCs w:val="18"/>
                <w:lang w:val="uk-UA"/>
              </w:rPr>
              <w:t xml:space="preserve">. </w:t>
            </w:r>
          </w:p>
          <w:p w14:paraId="1E1A97C1" w14:textId="2C67DEFA" w:rsidR="00697401" w:rsidRDefault="00697401" w:rsidP="00697401">
            <w:pPr>
              <w:rPr>
                <w:rFonts w:ascii="Times New Roman" w:eastAsia="Times New Roman" w:hAnsi="Times New Roman" w:cs="Times New Roman"/>
                <w:bCs/>
                <w:sz w:val="18"/>
                <w:szCs w:val="18"/>
                <w:lang w:val="uk-UA"/>
              </w:rPr>
            </w:pPr>
            <w:r w:rsidRPr="00741BE8">
              <w:rPr>
                <w:rFonts w:ascii="Times New Roman" w:hAnsi="Times New Roman" w:cs="Times New Roman"/>
                <w:sz w:val="18"/>
                <w:szCs w:val="18"/>
                <w:lang w:val="uk-UA"/>
              </w:rPr>
              <w:t xml:space="preserve">Проведення </w:t>
            </w:r>
            <w:r w:rsidRPr="00741BE8">
              <w:rPr>
                <w:rFonts w:ascii="Times New Roman" w:eastAsia="Times New Roman" w:hAnsi="Times New Roman" w:cs="Times New Roman"/>
                <w:bCs/>
                <w:sz w:val="18"/>
                <w:szCs w:val="18"/>
                <w:lang w:val="uk-UA"/>
              </w:rPr>
              <w:t>навчань та підвищення кваліфікації працівників органів державної влади та органів місцевого самоврядування</w:t>
            </w:r>
          </w:p>
          <w:p w14:paraId="27E1E9B3" w14:textId="77777777" w:rsidR="00067E8C" w:rsidRDefault="00067E8C" w:rsidP="00697401">
            <w:pPr>
              <w:rPr>
                <w:rFonts w:ascii="Times New Roman" w:eastAsia="Times New Roman" w:hAnsi="Times New Roman" w:cs="Times New Roman"/>
                <w:bCs/>
                <w:sz w:val="18"/>
                <w:szCs w:val="18"/>
                <w:lang w:val="uk-UA"/>
              </w:rPr>
            </w:pPr>
          </w:p>
          <w:p w14:paraId="1A306FF7" w14:textId="161AD2ED" w:rsidR="002153E5" w:rsidRPr="00741BE8" w:rsidRDefault="002153E5" w:rsidP="00697401">
            <w:pPr>
              <w:rPr>
                <w:rFonts w:ascii="Times New Roman" w:hAnsi="Times New Roman" w:cs="Times New Roman"/>
                <w:sz w:val="18"/>
                <w:szCs w:val="18"/>
                <w:lang w:val="uk-UA"/>
              </w:rPr>
            </w:pPr>
          </w:p>
        </w:tc>
        <w:tc>
          <w:tcPr>
            <w:tcW w:w="1140" w:type="dxa"/>
          </w:tcPr>
          <w:p w14:paraId="4F4413DF"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24</w:t>
            </w:r>
          </w:p>
        </w:tc>
        <w:tc>
          <w:tcPr>
            <w:tcW w:w="1366" w:type="dxa"/>
          </w:tcPr>
          <w:p w14:paraId="01BB343F"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1 000,0</w:t>
            </w:r>
          </w:p>
        </w:tc>
        <w:tc>
          <w:tcPr>
            <w:tcW w:w="1366" w:type="dxa"/>
          </w:tcPr>
          <w:p w14:paraId="05D00D63"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w:t>
            </w:r>
          </w:p>
        </w:tc>
        <w:tc>
          <w:tcPr>
            <w:tcW w:w="1366" w:type="dxa"/>
          </w:tcPr>
          <w:p w14:paraId="199E40CC"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500,0</w:t>
            </w:r>
          </w:p>
        </w:tc>
        <w:tc>
          <w:tcPr>
            <w:tcW w:w="1366" w:type="dxa"/>
          </w:tcPr>
          <w:p w14:paraId="6728948F"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500,0</w:t>
            </w:r>
          </w:p>
        </w:tc>
        <w:tc>
          <w:tcPr>
            <w:tcW w:w="1471" w:type="dxa"/>
          </w:tcPr>
          <w:p w14:paraId="1AD82754"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Інші джерела</w:t>
            </w:r>
          </w:p>
        </w:tc>
      </w:tr>
      <w:tr w:rsidR="00697401" w:rsidRPr="00741BE8" w14:paraId="08499E16" w14:textId="77777777" w:rsidTr="00E51FC2">
        <w:trPr>
          <w:jc w:val="center"/>
        </w:trPr>
        <w:tc>
          <w:tcPr>
            <w:tcW w:w="15690" w:type="dxa"/>
            <w:gridSpan w:val="8"/>
            <w:shd w:val="clear" w:color="auto" w:fill="FFFCC9"/>
          </w:tcPr>
          <w:p w14:paraId="75F6633A" w14:textId="77777777" w:rsidR="00697401" w:rsidRPr="00741BE8" w:rsidRDefault="00697401" w:rsidP="00697401">
            <w:pPr>
              <w:jc w:val="center"/>
              <w:rPr>
                <w:rFonts w:ascii="Times New Roman" w:eastAsia="Times New Roman" w:hAnsi="Times New Roman" w:cs="Times New Roman"/>
                <w:b/>
                <w:bCs/>
                <w:color w:val="FF0000"/>
                <w:sz w:val="18"/>
                <w:szCs w:val="18"/>
                <w:lang w:val="uk-UA"/>
              </w:rPr>
            </w:pPr>
            <w:r w:rsidRPr="00741BE8">
              <w:rPr>
                <w:rFonts w:ascii="Times New Roman" w:eastAsia="Times New Roman" w:hAnsi="Times New Roman" w:cs="Times New Roman"/>
                <w:b/>
                <w:bCs/>
                <w:sz w:val="18"/>
                <w:szCs w:val="18"/>
                <w:lang w:val="uk-UA"/>
              </w:rPr>
              <w:lastRenderedPageBreak/>
              <w:t>Оперативна ціль 4.3. Посилення інституційної спроможності у сфері регіонального та місцевого розвитку</w:t>
            </w:r>
          </w:p>
        </w:tc>
      </w:tr>
      <w:tr w:rsidR="00697401" w:rsidRPr="00741BE8" w14:paraId="071C33DF" w14:textId="77777777" w:rsidTr="00E51FC2">
        <w:trPr>
          <w:jc w:val="center"/>
        </w:trPr>
        <w:tc>
          <w:tcPr>
            <w:tcW w:w="4223" w:type="dxa"/>
            <w:vMerge w:val="restart"/>
          </w:tcPr>
          <w:p w14:paraId="0B4268C5" w14:textId="77777777" w:rsidR="00697401" w:rsidRPr="00741BE8" w:rsidRDefault="00697401" w:rsidP="00697401">
            <w:pP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4.3.1. Посилення спроможності Агенції регіонального розвитку Хмельницької області та взаємодії з ОМС громад</w:t>
            </w:r>
          </w:p>
        </w:tc>
        <w:tc>
          <w:tcPr>
            <w:tcW w:w="3392" w:type="dxa"/>
          </w:tcPr>
          <w:p w14:paraId="758F2748" w14:textId="77777777" w:rsidR="0013102A"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Регіональна програма розвитку</w:t>
            </w:r>
            <w:r w:rsidR="0013102A">
              <w:rPr>
                <w:rFonts w:ascii="Times New Roman" w:eastAsia="Times New Roman" w:hAnsi="Times New Roman" w:cs="Times New Roman"/>
                <w:sz w:val="18"/>
                <w:szCs w:val="18"/>
                <w:lang w:val="uk-UA"/>
              </w:rPr>
              <w:t xml:space="preserve">. </w:t>
            </w:r>
          </w:p>
          <w:p w14:paraId="06F54104" w14:textId="77777777" w:rsidR="00697401"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Програма фінансової підтримки функціонування Агенції регіонального розвитку Хмельницької області на 2025-2027 роки</w:t>
            </w:r>
          </w:p>
          <w:p w14:paraId="0DB9F894" w14:textId="2559F413" w:rsidR="002153E5" w:rsidRPr="00741BE8" w:rsidRDefault="002153E5" w:rsidP="00697401">
            <w:pPr>
              <w:rPr>
                <w:rFonts w:ascii="Times New Roman" w:hAnsi="Times New Roman" w:cs="Times New Roman"/>
                <w:sz w:val="18"/>
                <w:szCs w:val="18"/>
                <w:lang w:val="uk-UA"/>
              </w:rPr>
            </w:pPr>
          </w:p>
        </w:tc>
        <w:tc>
          <w:tcPr>
            <w:tcW w:w="1140" w:type="dxa"/>
          </w:tcPr>
          <w:p w14:paraId="32820348"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36</w:t>
            </w:r>
          </w:p>
        </w:tc>
        <w:tc>
          <w:tcPr>
            <w:tcW w:w="1366" w:type="dxa"/>
          </w:tcPr>
          <w:p w14:paraId="40C4BFDE"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5 550,0</w:t>
            </w:r>
          </w:p>
        </w:tc>
        <w:tc>
          <w:tcPr>
            <w:tcW w:w="1366" w:type="dxa"/>
          </w:tcPr>
          <w:p w14:paraId="570171E7"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1 850,0</w:t>
            </w:r>
          </w:p>
        </w:tc>
        <w:tc>
          <w:tcPr>
            <w:tcW w:w="1366" w:type="dxa"/>
          </w:tcPr>
          <w:p w14:paraId="6D7B84FB"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1 850,0</w:t>
            </w:r>
          </w:p>
        </w:tc>
        <w:tc>
          <w:tcPr>
            <w:tcW w:w="1366" w:type="dxa"/>
          </w:tcPr>
          <w:p w14:paraId="36A977C3"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1 850,0</w:t>
            </w:r>
          </w:p>
        </w:tc>
        <w:tc>
          <w:tcPr>
            <w:tcW w:w="1471" w:type="dxa"/>
          </w:tcPr>
          <w:p w14:paraId="1E6440F2" w14:textId="7F55DBE5" w:rsidR="00697401" w:rsidRPr="00741BE8" w:rsidRDefault="00697401" w:rsidP="00697401">
            <w:pPr>
              <w:jc w:val="center"/>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Місцеві бюджети</w:t>
            </w:r>
          </w:p>
        </w:tc>
      </w:tr>
      <w:tr w:rsidR="00697401" w:rsidRPr="00741BE8" w14:paraId="02BA362A" w14:textId="77777777" w:rsidTr="00E51FC2">
        <w:trPr>
          <w:jc w:val="center"/>
        </w:trPr>
        <w:tc>
          <w:tcPr>
            <w:tcW w:w="4223" w:type="dxa"/>
            <w:vMerge/>
          </w:tcPr>
          <w:p w14:paraId="5FFEAF14" w14:textId="15412AAE" w:rsidR="00697401" w:rsidRPr="00741BE8" w:rsidRDefault="00697401" w:rsidP="00697401">
            <w:pPr>
              <w:rPr>
                <w:rFonts w:ascii="Times New Roman" w:eastAsia="Times New Roman" w:hAnsi="Times New Roman" w:cs="Times New Roman"/>
                <w:sz w:val="18"/>
                <w:szCs w:val="18"/>
                <w:lang w:val="uk-UA"/>
              </w:rPr>
            </w:pPr>
          </w:p>
        </w:tc>
        <w:tc>
          <w:tcPr>
            <w:tcW w:w="3392" w:type="dxa"/>
          </w:tcPr>
          <w:p w14:paraId="08CD879A" w14:textId="77777777" w:rsidR="0013102A"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Захід</w:t>
            </w:r>
            <w:r w:rsidR="0013102A">
              <w:rPr>
                <w:rFonts w:ascii="Times New Roman" w:eastAsia="Times New Roman" w:hAnsi="Times New Roman" w:cs="Times New Roman"/>
                <w:sz w:val="18"/>
                <w:szCs w:val="18"/>
                <w:lang w:val="uk-UA"/>
              </w:rPr>
              <w:t xml:space="preserve">. </w:t>
            </w:r>
          </w:p>
          <w:p w14:paraId="6F7DF9C2" w14:textId="77777777" w:rsidR="00697401" w:rsidRDefault="00697401" w:rsidP="00697401">
            <w:pP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Розширення співпраці з проєктами міжнародної технічної допомоги</w:t>
            </w:r>
          </w:p>
          <w:p w14:paraId="488F6D87" w14:textId="09CBEE34" w:rsidR="002153E5" w:rsidRPr="00741BE8" w:rsidRDefault="002153E5" w:rsidP="00697401">
            <w:pPr>
              <w:rPr>
                <w:rFonts w:ascii="Times New Roman" w:eastAsia="Times New Roman" w:hAnsi="Times New Roman" w:cs="Times New Roman"/>
                <w:sz w:val="18"/>
                <w:szCs w:val="18"/>
                <w:lang w:val="uk-UA"/>
              </w:rPr>
            </w:pPr>
          </w:p>
        </w:tc>
        <w:tc>
          <w:tcPr>
            <w:tcW w:w="1140" w:type="dxa"/>
          </w:tcPr>
          <w:p w14:paraId="4169B706"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24</w:t>
            </w:r>
          </w:p>
        </w:tc>
        <w:tc>
          <w:tcPr>
            <w:tcW w:w="1366" w:type="dxa"/>
          </w:tcPr>
          <w:p w14:paraId="0F9F3900"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5 920,0</w:t>
            </w:r>
          </w:p>
        </w:tc>
        <w:tc>
          <w:tcPr>
            <w:tcW w:w="1366" w:type="dxa"/>
          </w:tcPr>
          <w:p w14:paraId="6A5A63FA"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2 960,0</w:t>
            </w:r>
          </w:p>
        </w:tc>
        <w:tc>
          <w:tcPr>
            <w:tcW w:w="1366" w:type="dxa"/>
          </w:tcPr>
          <w:p w14:paraId="28BA69C1"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2 960,0</w:t>
            </w:r>
          </w:p>
        </w:tc>
        <w:tc>
          <w:tcPr>
            <w:tcW w:w="1366" w:type="dxa"/>
          </w:tcPr>
          <w:p w14:paraId="1277D53A"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w:t>
            </w:r>
          </w:p>
        </w:tc>
        <w:tc>
          <w:tcPr>
            <w:tcW w:w="1471" w:type="dxa"/>
          </w:tcPr>
          <w:p w14:paraId="1A3BC9D2" w14:textId="77777777" w:rsidR="00697401" w:rsidRPr="00741BE8" w:rsidRDefault="00697401" w:rsidP="00697401">
            <w:pPr>
              <w:jc w:val="center"/>
              <w:rPr>
                <w:rFonts w:ascii="Times New Roman" w:eastAsia="Times New Roman" w:hAnsi="Times New Roman" w:cs="Times New Roman"/>
                <w:sz w:val="18"/>
                <w:szCs w:val="18"/>
                <w:lang w:val="uk-UA"/>
              </w:rPr>
            </w:pPr>
            <w:r w:rsidRPr="00741BE8">
              <w:rPr>
                <w:rFonts w:ascii="Times New Roman" w:eastAsia="Times New Roman" w:hAnsi="Times New Roman" w:cs="Times New Roman"/>
                <w:sz w:val="18"/>
                <w:szCs w:val="18"/>
                <w:lang w:val="uk-UA"/>
              </w:rPr>
              <w:t>Інші джерела</w:t>
            </w:r>
          </w:p>
        </w:tc>
      </w:tr>
      <w:tr w:rsidR="00697401" w:rsidRPr="00741BE8" w14:paraId="1268C63C" w14:textId="77777777" w:rsidTr="00E51FC2">
        <w:trPr>
          <w:jc w:val="center"/>
        </w:trPr>
        <w:tc>
          <w:tcPr>
            <w:tcW w:w="4223" w:type="dxa"/>
          </w:tcPr>
          <w:p w14:paraId="3CBC9790" w14:textId="77777777"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4.3.2. Розвиток потенціалу організацій громадянського суспільства, заінтересованих сторін з питань регіонального та місцевого розвитку, європейської інтеграції</w:t>
            </w:r>
          </w:p>
        </w:tc>
        <w:tc>
          <w:tcPr>
            <w:tcW w:w="3392" w:type="dxa"/>
          </w:tcPr>
          <w:p w14:paraId="2B23D51A" w14:textId="77777777" w:rsidR="0013102A" w:rsidRDefault="00697401" w:rsidP="00697401">
            <w:pP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Захід</w:t>
            </w:r>
            <w:r w:rsidR="0013102A">
              <w:rPr>
                <w:rFonts w:ascii="Times New Roman" w:hAnsi="Times New Roman" w:cs="Times New Roman"/>
                <w:color w:val="000000" w:themeColor="text1"/>
                <w:sz w:val="18"/>
                <w:szCs w:val="18"/>
                <w:lang w:val="uk-UA"/>
              </w:rPr>
              <w:t xml:space="preserve">. </w:t>
            </w:r>
          </w:p>
          <w:p w14:paraId="2A0F52E5" w14:textId="4EE38282" w:rsidR="002153E5" w:rsidRPr="00741BE8" w:rsidRDefault="00697401" w:rsidP="002153E5">
            <w:pP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Сприяння розвитку потенціалу громадянського суспільства з питань регіонального та місцевого розвитку, європейської інтеграції</w:t>
            </w:r>
          </w:p>
        </w:tc>
        <w:tc>
          <w:tcPr>
            <w:tcW w:w="1140" w:type="dxa"/>
          </w:tcPr>
          <w:p w14:paraId="28EBF508"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sz w:val="18"/>
                <w:szCs w:val="18"/>
                <w:lang w:val="uk-UA"/>
              </w:rPr>
              <w:t>36</w:t>
            </w:r>
          </w:p>
        </w:tc>
        <w:tc>
          <w:tcPr>
            <w:tcW w:w="1366" w:type="dxa"/>
          </w:tcPr>
          <w:p w14:paraId="7F240593" w14:textId="07AF0F74"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color w:val="000000" w:themeColor="text1"/>
                <w:sz w:val="18"/>
                <w:szCs w:val="18"/>
                <w:lang w:val="uk-UA"/>
              </w:rPr>
              <w:t>У межах бюджетних призначень</w:t>
            </w:r>
          </w:p>
        </w:tc>
        <w:tc>
          <w:tcPr>
            <w:tcW w:w="1366" w:type="dxa"/>
          </w:tcPr>
          <w:p w14:paraId="23F6D828" w14:textId="625A16B8"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color w:val="000000" w:themeColor="text1"/>
                <w:sz w:val="18"/>
                <w:szCs w:val="18"/>
                <w:lang w:val="uk-UA"/>
              </w:rPr>
              <w:t>У межах бюджетних призначень</w:t>
            </w:r>
          </w:p>
        </w:tc>
        <w:tc>
          <w:tcPr>
            <w:tcW w:w="1366" w:type="dxa"/>
          </w:tcPr>
          <w:p w14:paraId="4FCF44D5" w14:textId="1DC36E27"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color w:val="000000" w:themeColor="text1"/>
                <w:sz w:val="18"/>
                <w:szCs w:val="18"/>
                <w:lang w:val="uk-UA"/>
              </w:rPr>
              <w:t>У межах бюджетних призначень</w:t>
            </w:r>
          </w:p>
        </w:tc>
        <w:tc>
          <w:tcPr>
            <w:tcW w:w="1366" w:type="dxa"/>
          </w:tcPr>
          <w:p w14:paraId="5D907219" w14:textId="6E6CD799" w:rsidR="00697401" w:rsidRPr="00741BE8" w:rsidRDefault="00BA161F" w:rsidP="00697401">
            <w:pPr>
              <w:jc w:val="center"/>
              <w:rPr>
                <w:rFonts w:ascii="Times New Roman" w:hAnsi="Times New Roman" w:cs="Times New Roman"/>
                <w:sz w:val="18"/>
                <w:szCs w:val="18"/>
                <w:lang w:val="uk-UA"/>
              </w:rPr>
            </w:pPr>
            <w:r>
              <w:rPr>
                <w:rFonts w:ascii="Times New Roman" w:hAnsi="Times New Roman" w:cs="Times New Roman"/>
                <w:color w:val="000000" w:themeColor="text1"/>
                <w:sz w:val="18"/>
                <w:szCs w:val="18"/>
                <w:lang w:val="uk-UA"/>
              </w:rPr>
              <w:t>У межах бюджетних призначень</w:t>
            </w:r>
          </w:p>
        </w:tc>
        <w:tc>
          <w:tcPr>
            <w:tcW w:w="1471" w:type="dxa"/>
          </w:tcPr>
          <w:p w14:paraId="51F86146" w14:textId="77777777" w:rsidR="00697401" w:rsidRDefault="00697401" w:rsidP="00697401">
            <w:pPr>
              <w:jc w:val="cente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 xml:space="preserve">Місцеві бюджети, </w:t>
            </w:r>
          </w:p>
          <w:p w14:paraId="0976174E" w14:textId="61A6AAEE"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інші джерела</w:t>
            </w:r>
          </w:p>
        </w:tc>
      </w:tr>
      <w:tr w:rsidR="00697401" w:rsidRPr="00741BE8" w14:paraId="315CE15D" w14:textId="77777777" w:rsidTr="00E51FC2">
        <w:trPr>
          <w:jc w:val="center"/>
        </w:trPr>
        <w:tc>
          <w:tcPr>
            <w:tcW w:w="15690" w:type="dxa"/>
            <w:gridSpan w:val="8"/>
            <w:shd w:val="clear" w:color="auto" w:fill="FFFCC9"/>
          </w:tcPr>
          <w:p w14:paraId="5889966E" w14:textId="77777777" w:rsidR="00697401" w:rsidRPr="00741BE8" w:rsidRDefault="00697401" w:rsidP="00697401">
            <w:pPr>
              <w:jc w:val="center"/>
              <w:rPr>
                <w:rFonts w:ascii="Times New Roman" w:eastAsia="Times New Roman" w:hAnsi="Times New Roman" w:cs="Times New Roman"/>
                <w:b/>
                <w:bCs/>
                <w:sz w:val="18"/>
                <w:szCs w:val="18"/>
                <w:lang w:val="uk-UA"/>
              </w:rPr>
            </w:pPr>
            <w:r w:rsidRPr="00741BE8">
              <w:rPr>
                <w:rFonts w:ascii="Times New Roman" w:eastAsia="Times New Roman" w:hAnsi="Times New Roman" w:cs="Times New Roman"/>
                <w:b/>
                <w:bCs/>
                <w:sz w:val="18"/>
                <w:szCs w:val="18"/>
                <w:lang w:val="uk-UA"/>
              </w:rPr>
              <w:t>Оперативна ціль 4.4. Залучення громадськості, зокрема через розширення інструментів електронного урядування та е-демократії</w:t>
            </w:r>
          </w:p>
        </w:tc>
      </w:tr>
      <w:tr w:rsidR="00697401" w:rsidRPr="00741BE8" w14:paraId="43604F83" w14:textId="77777777" w:rsidTr="00E51FC2">
        <w:trPr>
          <w:jc w:val="center"/>
        </w:trPr>
        <w:tc>
          <w:tcPr>
            <w:tcW w:w="4223" w:type="dxa"/>
          </w:tcPr>
          <w:p w14:paraId="533E79BC" w14:textId="77777777" w:rsidR="00697401" w:rsidRPr="00741BE8" w:rsidRDefault="00697401" w:rsidP="00697401">
            <w:pP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4.4.1. Запровадження інструментів е-демократії та залучення громадськості до прийняття рішень в органах місцевого самоврядування, а саме Е- петиції, Е-консультації, бюджет участі тощо</w:t>
            </w:r>
          </w:p>
        </w:tc>
        <w:tc>
          <w:tcPr>
            <w:tcW w:w="3392" w:type="dxa"/>
          </w:tcPr>
          <w:p w14:paraId="3423D1CA" w14:textId="77777777" w:rsidR="0013102A" w:rsidRDefault="00697401" w:rsidP="00697401">
            <w:pPr>
              <w:rPr>
                <w:rFonts w:ascii="Times New Roman" w:hAnsi="Times New Roman" w:cs="Times New Roman"/>
                <w:color w:val="000000" w:themeColor="text1"/>
                <w:sz w:val="18"/>
                <w:szCs w:val="18"/>
                <w:lang w:val="uk-UA"/>
              </w:rPr>
            </w:pPr>
            <w:r w:rsidRPr="00741BE8">
              <w:rPr>
                <w:rFonts w:ascii="Times New Roman" w:hAnsi="Times New Roman" w:cs="Times New Roman"/>
                <w:color w:val="000000" w:themeColor="text1"/>
                <w:sz w:val="18"/>
                <w:szCs w:val="18"/>
                <w:lang w:val="uk-UA"/>
              </w:rPr>
              <w:t>Захід</w:t>
            </w:r>
            <w:r w:rsidR="0013102A">
              <w:rPr>
                <w:rFonts w:ascii="Times New Roman" w:hAnsi="Times New Roman" w:cs="Times New Roman"/>
                <w:color w:val="000000" w:themeColor="text1"/>
                <w:sz w:val="18"/>
                <w:szCs w:val="18"/>
                <w:lang w:val="uk-UA"/>
              </w:rPr>
              <w:t xml:space="preserve">. </w:t>
            </w:r>
          </w:p>
          <w:p w14:paraId="55613B4E" w14:textId="3EF36592" w:rsidR="00697401" w:rsidRPr="00741BE8" w:rsidRDefault="00697401" w:rsidP="0074633F">
            <w:pP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Підвищення обізнаності жителів області щодо застосування інструментів електронного урядування, сприяння активізації участі громадськості в прийнятті важливих для громад рішень</w:t>
            </w:r>
          </w:p>
        </w:tc>
        <w:tc>
          <w:tcPr>
            <w:tcW w:w="1140" w:type="dxa"/>
          </w:tcPr>
          <w:p w14:paraId="0E2CF9DA"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36</w:t>
            </w:r>
          </w:p>
        </w:tc>
        <w:tc>
          <w:tcPr>
            <w:tcW w:w="1366" w:type="dxa"/>
          </w:tcPr>
          <w:p w14:paraId="6E79E3DA"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192,3</w:t>
            </w:r>
          </w:p>
        </w:tc>
        <w:tc>
          <w:tcPr>
            <w:tcW w:w="1366" w:type="dxa"/>
          </w:tcPr>
          <w:p w14:paraId="55272339" w14:textId="74F3E4FC"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w:t>
            </w:r>
          </w:p>
        </w:tc>
        <w:tc>
          <w:tcPr>
            <w:tcW w:w="1366" w:type="dxa"/>
          </w:tcPr>
          <w:p w14:paraId="597F1374"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96,0</w:t>
            </w:r>
          </w:p>
        </w:tc>
        <w:tc>
          <w:tcPr>
            <w:tcW w:w="1366" w:type="dxa"/>
          </w:tcPr>
          <w:p w14:paraId="7B1A297F"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hAnsi="Times New Roman" w:cs="Times New Roman"/>
                <w:color w:val="000000" w:themeColor="text1"/>
                <w:sz w:val="18"/>
                <w:szCs w:val="18"/>
                <w:lang w:val="uk-UA"/>
              </w:rPr>
              <w:t>96,3</w:t>
            </w:r>
          </w:p>
        </w:tc>
        <w:tc>
          <w:tcPr>
            <w:tcW w:w="1471" w:type="dxa"/>
          </w:tcPr>
          <w:p w14:paraId="35B6DD9B" w14:textId="77777777" w:rsidR="00697401" w:rsidRPr="00741BE8" w:rsidRDefault="00697401" w:rsidP="00697401">
            <w:pPr>
              <w:jc w:val="center"/>
              <w:rPr>
                <w:rFonts w:ascii="Times New Roman" w:hAnsi="Times New Roman" w:cs="Times New Roman"/>
                <w:sz w:val="18"/>
                <w:szCs w:val="18"/>
                <w:lang w:val="uk-UA"/>
              </w:rPr>
            </w:pPr>
            <w:r w:rsidRPr="00741BE8">
              <w:rPr>
                <w:rFonts w:ascii="Times New Roman" w:eastAsia="Times New Roman" w:hAnsi="Times New Roman" w:cs="Times New Roman"/>
                <w:sz w:val="18"/>
                <w:szCs w:val="18"/>
                <w:lang w:val="uk-UA"/>
              </w:rPr>
              <w:t>Інші джерела</w:t>
            </w:r>
          </w:p>
        </w:tc>
      </w:tr>
    </w:tbl>
    <w:p w14:paraId="3B80C206" w14:textId="50B317D3" w:rsidR="00F02D6A" w:rsidRDefault="00231AEB" w:rsidP="0013102A">
      <w:pPr>
        <w:ind w:right="-607"/>
        <w:jc w:val="center"/>
        <w:rPr>
          <w:rFonts w:ascii="Times New Roman" w:eastAsia="Times New Roman" w:hAnsi="Times New Roman" w:cs="Times New Roman"/>
          <w:sz w:val="24"/>
          <w:szCs w:val="24"/>
          <w:lang w:val="uk-UA"/>
        </w:rPr>
      </w:pPr>
      <w:r>
        <w:rPr>
          <w:rFonts w:ascii="Times New Roman" w:eastAsia="Times New Roman" w:hAnsi="Times New Roman" w:cs="Times New Roman"/>
          <w:sz w:val="28"/>
          <w:szCs w:val="28"/>
          <w:lang w:val="uk-UA"/>
        </w:rPr>
        <w:t>_____________________________________________</w:t>
      </w:r>
      <w:r>
        <w:rPr>
          <w:rFonts w:ascii="Times New Roman" w:eastAsia="Times New Roman" w:hAnsi="Times New Roman" w:cs="Times New Roman"/>
          <w:sz w:val="28"/>
          <w:szCs w:val="28"/>
          <w:lang w:val="uk-UA"/>
        </w:rPr>
        <w:softHyphen/>
      </w:r>
      <w:r>
        <w:rPr>
          <w:rFonts w:ascii="Times New Roman" w:eastAsia="Times New Roman" w:hAnsi="Times New Roman" w:cs="Times New Roman"/>
          <w:sz w:val="28"/>
          <w:szCs w:val="28"/>
          <w:lang w:val="uk-UA"/>
        </w:rPr>
        <w:softHyphen/>
      </w:r>
      <w:r>
        <w:rPr>
          <w:rFonts w:ascii="Times New Roman" w:eastAsia="Times New Roman" w:hAnsi="Times New Roman" w:cs="Times New Roman"/>
          <w:sz w:val="28"/>
          <w:szCs w:val="28"/>
          <w:lang w:val="uk-UA"/>
        </w:rPr>
        <w:softHyphen/>
      </w:r>
      <w:r>
        <w:rPr>
          <w:rFonts w:ascii="Times New Roman" w:eastAsia="Times New Roman" w:hAnsi="Times New Roman" w:cs="Times New Roman"/>
          <w:sz w:val="28"/>
          <w:szCs w:val="28"/>
          <w:lang w:val="uk-UA"/>
        </w:rPr>
        <w:softHyphen/>
      </w:r>
      <w:r>
        <w:rPr>
          <w:rFonts w:ascii="Times New Roman" w:eastAsia="Times New Roman" w:hAnsi="Times New Roman" w:cs="Times New Roman"/>
          <w:sz w:val="28"/>
          <w:szCs w:val="28"/>
          <w:lang w:val="uk-UA"/>
        </w:rPr>
        <w:softHyphen/>
      </w:r>
      <w:r>
        <w:rPr>
          <w:rFonts w:ascii="Times New Roman" w:eastAsia="Times New Roman" w:hAnsi="Times New Roman" w:cs="Times New Roman"/>
          <w:sz w:val="28"/>
          <w:szCs w:val="28"/>
          <w:lang w:val="uk-UA"/>
        </w:rPr>
        <w:softHyphen/>
      </w:r>
      <w:r>
        <w:rPr>
          <w:rFonts w:ascii="Times New Roman" w:eastAsia="Times New Roman" w:hAnsi="Times New Roman" w:cs="Times New Roman"/>
          <w:sz w:val="28"/>
          <w:szCs w:val="28"/>
          <w:lang w:val="uk-UA"/>
        </w:rPr>
        <w:softHyphen/>
      </w:r>
      <w:r>
        <w:rPr>
          <w:rFonts w:ascii="Times New Roman" w:eastAsia="Times New Roman" w:hAnsi="Times New Roman" w:cs="Times New Roman"/>
          <w:sz w:val="28"/>
          <w:szCs w:val="28"/>
          <w:lang w:val="uk-UA"/>
        </w:rPr>
        <w:softHyphen/>
      </w:r>
      <w:r>
        <w:rPr>
          <w:rFonts w:ascii="Times New Roman" w:eastAsia="Times New Roman" w:hAnsi="Times New Roman" w:cs="Times New Roman"/>
          <w:sz w:val="28"/>
          <w:szCs w:val="28"/>
          <w:lang w:val="uk-UA"/>
        </w:rPr>
        <w:softHyphen/>
        <w:t>_______________________________</w:t>
      </w:r>
      <w:r w:rsidR="00F02D6A">
        <w:rPr>
          <w:rFonts w:ascii="Times New Roman" w:eastAsia="Times New Roman" w:hAnsi="Times New Roman" w:cs="Times New Roman"/>
          <w:sz w:val="24"/>
          <w:szCs w:val="24"/>
          <w:lang w:val="uk-UA"/>
        </w:rPr>
        <w:br w:type="page"/>
      </w:r>
    </w:p>
    <w:p w14:paraId="55CA9F87" w14:textId="77777777" w:rsidR="0039624B" w:rsidRDefault="0039624B" w:rsidP="00EF4706">
      <w:pPr>
        <w:spacing w:line="240" w:lineRule="auto"/>
        <w:ind w:left="6120"/>
        <w:jc w:val="right"/>
        <w:rPr>
          <w:rFonts w:ascii="Times New Roman" w:eastAsia="Times New Roman" w:hAnsi="Times New Roman" w:cs="Times New Roman"/>
          <w:sz w:val="28"/>
          <w:szCs w:val="28"/>
          <w:lang w:val="uk-UA"/>
        </w:rPr>
        <w:sectPr w:rsidR="0039624B" w:rsidSect="00951089">
          <w:pgSz w:w="16834" w:h="11909" w:orient="landscape" w:code="9"/>
          <w:pgMar w:top="1701" w:right="567" w:bottom="1134" w:left="567" w:header="850" w:footer="680" w:gutter="0"/>
          <w:pgNumType w:start="1"/>
          <w:cols w:space="720"/>
          <w:titlePg/>
          <w:docGrid w:linePitch="299"/>
        </w:sectPr>
      </w:pPr>
    </w:p>
    <w:p w14:paraId="0973499E" w14:textId="25EEB99A" w:rsidR="007B7B72" w:rsidRDefault="007B7B72" w:rsidP="007B7B72">
      <w:pPr>
        <w:spacing w:line="240" w:lineRule="auto"/>
        <w:ind w:right="-35"/>
        <w:contextualSpacing/>
        <w:jc w:val="right"/>
        <w:rPr>
          <w:rFonts w:ascii="Times New Roman" w:eastAsia="Times New Roman" w:hAnsi="Times New Roman" w:cs="Times New Roman"/>
          <w:sz w:val="28"/>
          <w:szCs w:val="28"/>
          <w:lang w:val="uk-UA"/>
        </w:rPr>
      </w:pPr>
      <w:r w:rsidRPr="00704282">
        <w:rPr>
          <w:rFonts w:ascii="Times New Roman" w:eastAsia="Times New Roman" w:hAnsi="Times New Roman" w:cs="Times New Roman"/>
          <w:sz w:val="28"/>
          <w:szCs w:val="28"/>
          <w:lang w:val="uk-UA"/>
        </w:rPr>
        <w:lastRenderedPageBreak/>
        <w:t xml:space="preserve">Додаток </w:t>
      </w:r>
      <w:r>
        <w:rPr>
          <w:rFonts w:ascii="Times New Roman" w:eastAsia="Times New Roman" w:hAnsi="Times New Roman" w:cs="Times New Roman"/>
          <w:sz w:val="28"/>
          <w:szCs w:val="28"/>
          <w:lang w:val="uk-UA"/>
        </w:rPr>
        <w:t>3</w:t>
      </w:r>
    </w:p>
    <w:p w14:paraId="26DBF071" w14:textId="77777777" w:rsidR="007B7B72" w:rsidRDefault="007B7B72" w:rsidP="007B7B72">
      <w:pPr>
        <w:spacing w:line="240" w:lineRule="auto"/>
        <w:ind w:right="-35"/>
        <w:contextualSpacing/>
        <w:jc w:val="right"/>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до Плану заходів з реалізації Стратегії розвитку </w:t>
      </w:r>
    </w:p>
    <w:p w14:paraId="5EA3E1CF" w14:textId="77777777" w:rsidR="007B7B72" w:rsidRDefault="007B7B72" w:rsidP="007B7B72">
      <w:pPr>
        <w:spacing w:line="240" w:lineRule="auto"/>
        <w:ind w:right="-35"/>
        <w:contextualSpacing/>
        <w:jc w:val="right"/>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Хмельницької області на 2021-2027 роки </w:t>
      </w:r>
    </w:p>
    <w:p w14:paraId="501ABC55" w14:textId="77777777" w:rsidR="007B7B72" w:rsidRDefault="007B7B72" w:rsidP="007B7B72">
      <w:pPr>
        <w:spacing w:line="240" w:lineRule="auto"/>
        <w:ind w:right="-35"/>
        <w:contextualSpacing/>
        <w:jc w:val="right"/>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(розділ І)</w:t>
      </w:r>
    </w:p>
    <w:p w14:paraId="74F817DF" w14:textId="77777777" w:rsidR="000F78C8" w:rsidRDefault="00CC2504" w:rsidP="00EF4706">
      <w:pPr>
        <w:spacing w:line="240" w:lineRule="auto"/>
        <w:jc w:val="center"/>
        <w:rPr>
          <w:rFonts w:ascii="Times New Roman" w:eastAsia="Times New Roman" w:hAnsi="Times New Roman" w:cs="Times New Roman"/>
          <w:b/>
          <w:color w:val="000000" w:themeColor="text1"/>
          <w:sz w:val="28"/>
          <w:szCs w:val="28"/>
          <w:lang w:val="uk-UA"/>
        </w:rPr>
      </w:pPr>
      <w:r>
        <w:rPr>
          <w:rFonts w:ascii="Times New Roman" w:eastAsia="Times New Roman" w:hAnsi="Times New Roman" w:cs="Times New Roman"/>
          <w:b/>
          <w:color w:val="000000" w:themeColor="text1"/>
          <w:sz w:val="28"/>
          <w:szCs w:val="28"/>
          <w:lang w:val="uk-UA"/>
        </w:rPr>
        <w:t xml:space="preserve">ПЕРЕЛІК </w:t>
      </w:r>
    </w:p>
    <w:p w14:paraId="1C822DCD" w14:textId="77777777" w:rsidR="000F78C8" w:rsidRDefault="000F78C8" w:rsidP="000F78C8">
      <w:pPr>
        <w:spacing w:line="240" w:lineRule="auto"/>
        <w:jc w:val="center"/>
        <w:rPr>
          <w:rFonts w:ascii="Times New Roman" w:eastAsia="Times New Roman" w:hAnsi="Times New Roman" w:cs="Times New Roman"/>
          <w:b/>
          <w:color w:val="000000" w:themeColor="text1"/>
          <w:sz w:val="28"/>
          <w:szCs w:val="28"/>
          <w:lang w:val="uk-UA"/>
        </w:rPr>
      </w:pPr>
      <w:r w:rsidRPr="00FE5D29">
        <w:rPr>
          <w:rFonts w:ascii="Times New Roman" w:eastAsia="Times New Roman" w:hAnsi="Times New Roman" w:cs="Times New Roman"/>
          <w:b/>
          <w:color w:val="000000" w:themeColor="text1"/>
          <w:sz w:val="28"/>
          <w:szCs w:val="28"/>
          <w:lang w:val="uk-UA"/>
        </w:rPr>
        <w:t>регіональн</w:t>
      </w:r>
      <w:r>
        <w:rPr>
          <w:rFonts w:ascii="Times New Roman" w:eastAsia="Times New Roman" w:hAnsi="Times New Roman" w:cs="Times New Roman"/>
          <w:b/>
          <w:color w:val="000000" w:themeColor="text1"/>
          <w:sz w:val="28"/>
          <w:szCs w:val="28"/>
          <w:lang w:val="uk-UA"/>
        </w:rPr>
        <w:t xml:space="preserve">их </w:t>
      </w:r>
      <w:r w:rsidRPr="00FE5D29">
        <w:rPr>
          <w:rFonts w:ascii="Times New Roman" w:eastAsia="Times New Roman" w:hAnsi="Times New Roman" w:cs="Times New Roman"/>
          <w:b/>
          <w:color w:val="000000" w:themeColor="text1"/>
          <w:sz w:val="28"/>
          <w:szCs w:val="28"/>
          <w:lang w:val="uk-UA"/>
        </w:rPr>
        <w:t>програм розвитку</w:t>
      </w:r>
      <w:r w:rsidR="00EF4706" w:rsidRPr="00FE5D29">
        <w:rPr>
          <w:rFonts w:ascii="Times New Roman" w:eastAsia="Times New Roman" w:hAnsi="Times New Roman" w:cs="Times New Roman"/>
          <w:b/>
          <w:color w:val="000000" w:themeColor="text1"/>
          <w:sz w:val="28"/>
          <w:szCs w:val="28"/>
          <w:lang w:val="uk-UA"/>
        </w:rPr>
        <w:t>,</w:t>
      </w:r>
      <w:r w:rsidRPr="000F78C8">
        <w:rPr>
          <w:rFonts w:ascii="Times New Roman" w:eastAsia="Times New Roman" w:hAnsi="Times New Roman" w:cs="Times New Roman"/>
          <w:b/>
          <w:color w:val="000000" w:themeColor="text1"/>
          <w:sz w:val="28"/>
          <w:szCs w:val="28"/>
          <w:lang w:val="ru-RU"/>
        </w:rPr>
        <w:t xml:space="preserve"> </w:t>
      </w:r>
      <w:r w:rsidRPr="00FE5D29">
        <w:rPr>
          <w:rFonts w:ascii="Times New Roman" w:eastAsia="Times New Roman" w:hAnsi="Times New Roman" w:cs="Times New Roman"/>
          <w:b/>
          <w:color w:val="000000" w:themeColor="text1"/>
          <w:sz w:val="28"/>
          <w:szCs w:val="28"/>
          <w:lang w:val="uk-UA"/>
        </w:rPr>
        <w:t>спрямован</w:t>
      </w:r>
      <w:r>
        <w:rPr>
          <w:rFonts w:ascii="Times New Roman" w:eastAsia="Times New Roman" w:hAnsi="Times New Roman" w:cs="Times New Roman"/>
          <w:b/>
          <w:color w:val="000000" w:themeColor="text1"/>
          <w:sz w:val="28"/>
          <w:szCs w:val="28"/>
          <w:lang w:val="uk-UA"/>
        </w:rPr>
        <w:t>их</w:t>
      </w:r>
      <w:r w:rsidRPr="00FE5D29">
        <w:rPr>
          <w:rFonts w:ascii="Times New Roman" w:eastAsia="Times New Roman" w:hAnsi="Times New Roman" w:cs="Times New Roman"/>
          <w:b/>
          <w:color w:val="000000" w:themeColor="text1"/>
          <w:sz w:val="28"/>
          <w:szCs w:val="28"/>
          <w:lang w:val="uk-UA"/>
        </w:rPr>
        <w:t xml:space="preserve"> на вирішення інвестиційних завдань</w:t>
      </w:r>
      <w:r>
        <w:rPr>
          <w:rFonts w:ascii="Times New Roman" w:eastAsia="Times New Roman" w:hAnsi="Times New Roman" w:cs="Times New Roman"/>
          <w:b/>
          <w:color w:val="000000" w:themeColor="text1"/>
          <w:sz w:val="28"/>
          <w:szCs w:val="28"/>
          <w:lang w:val="uk-UA"/>
        </w:rPr>
        <w:t xml:space="preserve"> </w:t>
      </w:r>
    </w:p>
    <w:p w14:paraId="4F31E785" w14:textId="3392A9A0" w:rsidR="000F78C8" w:rsidRPr="00FE5D29" w:rsidRDefault="000F78C8" w:rsidP="000F78C8">
      <w:pPr>
        <w:spacing w:line="240" w:lineRule="auto"/>
        <w:jc w:val="center"/>
        <w:rPr>
          <w:rFonts w:ascii="Times New Roman" w:eastAsia="Times New Roman" w:hAnsi="Times New Roman" w:cs="Times New Roman"/>
          <w:b/>
          <w:color w:val="000000" w:themeColor="text1"/>
          <w:sz w:val="28"/>
          <w:szCs w:val="28"/>
          <w:lang w:val="uk-UA"/>
        </w:rPr>
      </w:pPr>
      <w:r w:rsidRPr="00FE5D29">
        <w:rPr>
          <w:rFonts w:ascii="Times New Roman" w:eastAsia="Times New Roman" w:hAnsi="Times New Roman" w:cs="Times New Roman"/>
          <w:b/>
          <w:color w:val="000000" w:themeColor="text1"/>
          <w:sz w:val="28"/>
          <w:szCs w:val="28"/>
          <w:lang w:val="uk-UA"/>
        </w:rPr>
        <w:t>Стратегії регіонального розвитку Хмельницької області на 2021-2027 роки</w:t>
      </w:r>
    </w:p>
    <w:p w14:paraId="498E79F2" w14:textId="298DA013" w:rsidR="00741BE8" w:rsidRPr="000F78C8" w:rsidRDefault="00741BE8" w:rsidP="000F78C8">
      <w:pPr>
        <w:spacing w:line="240" w:lineRule="auto"/>
        <w:rPr>
          <w:rFonts w:ascii="Times New Roman" w:eastAsia="Times New Roman" w:hAnsi="Times New Roman" w:cs="Times New Roman"/>
          <w:b/>
          <w:color w:val="000000" w:themeColor="text1"/>
          <w:sz w:val="28"/>
          <w:szCs w:val="28"/>
          <w:lang w:val="uk-UA"/>
        </w:rPr>
      </w:pPr>
    </w:p>
    <w:tbl>
      <w:tblPr>
        <w:tblStyle w:val="a8"/>
        <w:tblpPr w:leftFromText="180" w:rightFromText="180" w:vertAnchor="page" w:tblpXSpec="right" w:tblpY="4606"/>
        <w:tblW w:w="15696" w:type="dxa"/>
        <w:tblInd w:w="0" w:type="dxa"/>
        <w:tblBorders>
          <w:top w:val="single" w:sz="6" w:space="0" w:color="000000"/>
          <w:left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70"/>
        <w:gridCol w:w="9071"/>
        <w:gridCol w:w="4521"/>
        <w:gridCol w:w="1534"/>
      </w:tblGrid>
      <w:tr w:rsidR="003A6BE3" w:rsidRPr="006D6D2C" w14:paraId="0292E12B" w14:textId="77777777" w:rsidTr="001C5253">
        <w:trPr>
          <w:trHeight w:val="339"/>
          <w:tblHeader/>
        </w:trPr>
        <w:tc>
          <w:tcPr>
            <w:tcW w:w="570" w:type="dxa"/>
            <w:shd w:val="clear" w:color="auto" w:fill="F2F2F2" w:themeFill="background1" w:themeFillShade="F2"/>
            <w:tcMar>
              <w:top w:w="0" w:type="dxa"/>
              <w:left w:w="100" w:type="dxa"/>
              <w:bottom w:w="0" w:type="dxa"/>
              <w:right w:w="100" w:type="dxa"/>
            </w:tcMar>
            <w:vAlign w:val="center"/>
          </w:tcPr>
          <w:p w14:paraId="28ACAB8E" w14:textId="77777777" w:rsidR="003A6BE3" w:rsidRPr="006D6D2C" w:rsidRDefault="003A6BE3" w:rsidP="001C5253">
            <w:pPr>
              <w:spacing w:line="240" w:lineRule="auto"/>
              <w:ind w:right="20"/>
              <w:jc w:val="center"/>
              <w:rPr>
                <w:rFonts w:ascii="Times New Roman" w:eastAsia="Times New Roman" w:hAnsi="Times New Roman" w:cs="Times New Roman"/>
                <w:b/>
                <w:bCs/>
                <w:color w:val="000000" w:themeColor="text1"/>
                <w:sz w:val="24"/>
                <w:szCs w:val="24"/>
                <w:lang w:val="uk-UA"/>
              </w:rPr>
            </w:pPr>
            <w:r>
              <w:rPr>
                <w:rFonts w:ascii="Times New Roman" w:eastAsia="Times New Roman" w:hAnsi="Times New Roman" w:cs="Times New Roman"/>
                <w:b/>
                <w:bCs/>
                <w:color w:val="000000" w:themeColor="text1"/>
                <w:sz w:val="24"/>
                <w:szCs w:val="24"/>
                <w:lang w:val="uk-UA"/>
              </w:rPr>
              <w:t>№ з/п</w:t>
            </w:r>
          </w:p>
        </w:tc>
        <w:tc>
          <w:tcPr>
            <w:tcW w:w="9071" w:type="dxa"/>
            <w:shd w:val="clear" w:color="auto" w:fill="F2F2F2" w:themeFill="background1" w:themeFillShade="F2"/>
            <w:tcMar>
              <w:top w:w="0" w:type="dxa"/>
              <w:left w:w="100" w:type="dxa"/>
              <w:bottom w:w="0" w:type="dxa"/>
              <w:right w:w="100" w:type="dxa"/>
            </w:tcMar>
            <w:vAlign w:val="center"/>
          </w:tcPr>
          <w:p w14:paraId="033E3C28" w14:textId="77777777" w:rsidR="003A6BE3" w:rsidRPr="006D6D2C" w:rsidRDefault="003A6BE3" w:rsidP="001C5253">
            <w:pPr>
              <w:spacing w:line="240" w:lineRule="auto"/>
              <w:ind w:left="-135" w:right="-228" w:firstLine="120"/>
              <w:jc w:val="center"/>
              <w:rPr>
                <w:rFonts w:ascii="Times New Roman" w:eastAsia="Times New Roman" w:hAnsi="Times New Roman" w:cs="Times New Roman"/>
                <w:b/>
                <w:bCs/>
                <w:color w:val="000000" w:themeColor="text1"/>
                <w:sz w:val="24"/>
                <w:szCs w:val="24"/>
                <w:lang w:val="uk-UA"/>
              </w:rPr>
            </w:pPr>
            <w:r w:rsidRPr="006D6D2C">
              <w:rPr>
                <w:rFonts w:ascii="Times New Roman" w:eastAsia="Times New Roman" w:hAnsi="Times New Roman" w:cs="Times New Roman"/>
                <w:b/>
                <w:bCs/>
                <w:color w:val="000000" w:themeColor="text1"/>
                <w:sz w:val="24"/>
                <w:szCs w:val="24"/>
                <w:lang w:val="uk-UA"/>
              </w:rPr>
              <w:t>Назва програми</w:t>
            </w:r>
          </w:p>
        </w:tc>
        <w:tc>
          <w:tcPr>
            <w:tcW w:w="4521" w:type="dxa"/>
            <w:shd w:val="clear" w:color="auto" w:fill="F2F2F2" w:themeFill="background1" w:themeFillShade="F2"/>
            <w:tcMar>
              <w:top w:w="0" w:type="dxa"/>
              <w:left w:w="100" w:type="dxa"/>
              <w:bottom w:w="0" w:type="dxa"/>
              <w:right w:w="100" w:type="dxa"/>
            </w:tcMar>
            <w:vAlign w:val="center"/>
          </w:tcPr>
          <w:p w14:paraId="05968EA5" w14:textId="77777777" w:rsidR="003A6BE3" w:rsidRPr="006D6D2C" w:rsidRDefault="003A6BE3" w:rsidP="001C5253">
            <w:pPr>
              <w:spacing w:line="240" w:lineRule="auto"/>
              <w:ind w:right="20"/>
              <w:jc w:val="center"/>
              <w:rPr>
                <w:rFonts w:ascii="Times New Roman" w:eastAsia="Times New Roman" w:hAnsi="Times New Roman" w:cs="Times New Roman"/>
                <w:b/>
                <w:bCs/>
                <w:color w:val="000000" w:themeColor="text1"/>
                <w:sz w:val="24"/>
                <w:szCs w:val="24"/>
                <w:lang w:val="uk-UA"/>
              </w:rPr>
            </w:pPr>
            <w:r w:rsidRPr="006D6D2C">
              <w:rPr>
                <w:rFonts w:ascii="Times New Roman" w:eastAsia="Times New Roman" w:hAnsi="Times New Roman" w:cs="Times New Roman"/>
                <w:b/>
                <w:bCs/>
                <w:color w:val="000000" w:themeColor="text1"/>
                <w:sz w:val="24"/>
                <w:szCs w:val="24"/>
                <w:lang w:val="uk-UA"/>
              </w:rPr>
              <w:t>Коли і яким документом затверджена</w:t>
            </w:r>
          </w:p>
        </w:tc>
        <w:tc>
          <w:tcPr>
            <w:tcW w:w="1534" w:type="dxa"/>
            <w:shd w:val="clear" w:color="auto" w:fill="F2F2F2" w:themeFill="background1" w:themeFillShade="F2"/>
            <w:tcMar>
              <w:top w:w="0" w:type="dxa"/>
              <w:left w:w="100" w:type="dxa"/>
              <w:bottom w:w="0" w:type="dxa"/>
              <w:right w:w="100" w:type="dxa"/>
            </w:tcMar>
            <w:vAlign w:val="center"/>
          </w:tcPr>
          <w:p w14:paraId="7BEB07B0" w14:textId="77777777" w:rsidR="003A6BE3" w:rsidRPr="006D6D2C" w:rsidRDefault="003A6BE3" w:rsidP="001C5253">
            <w:pPr>
              <w:spacing w:line="240" w:lineRule="auto"/>
              <w:ind w:right="20"/>
              <w:jc w:val="center"/>
              <w:rPr>
                <w:rFonts w:ascii="Times New Roman" w:eastAsia="Times New Roman" w:hAnsi="Times New Roman" w:cs="Times New Roman"/>
                <w:b/>
                <w:bCs/>
                <w:color w:val="000000" w:themeColor="text1"/>
                <w:sz w:val="24"/>
                <w:szCs w:val="24"/>
                <w:lang w:val="uk-UA"/>
              </w:rPr>
            </w:pPr>
            <w:r w:rsidRPr="006D6D2C">
              <w:rPr>
                <w:rFonts w:ascii="Times New Roman" w:eastAsia="Times New Roman" w:hAnsi="Times New Roman" w:cs="Times New Roman"/>
                <w:b/>
                <w:bCs/>
                <w:color w:val="000000" w:themeColor="text1"/>
                <w:sz w:val="24"/>
                <w:szCs w:val="24"/>
                <w:lang w:val="uk-UA"/>
              </w:rPr>
              <w:t>Термін реалізації програми</w:t>
            </w:r>
          </w:p>
        </w:tc>
      </w:tr>
    </w:tbl>
    <w:tbl>
      <w:tblPr>
        <w:tblStyle w:val="a8"/>
        <w:tblW w:w="0" w:type="auto"/>
        <w:tblInd w:w="0" w:type="dxa"/>
        <w:tblBorders>
          <w:top w:val="nil"/>
          <w:left w:val="nil"/>
          <w:bottom w:val="nil"/>
          <w:right w:val="nil"/>
          <w:insideH w:val="nil"/>
          <w:insideV w:val="nil"/>
        </w:tblBorders>
        <w:tblLayout w:type="fixed"/>
        <w:tblLook w:val="0600" w:firstRow="0" w:lastRow="0" w:firstColumn="0" w:lastColumn="0" w:noHBand="1" w:noVBand="1"/>
      </w:tblPr>
      <w:tblGrid>
        <w:gridCol w:w="562"/>
        <w:gridCol w:w="9071"/>
        <w:gridCol w:w="4521"/>
        <w:gridCol w:w="1534"/>
      </w:tblGrid>
      <w:tr w:rsidR="00BB12DD" w:rsidRPr="006D6D2C" w14:paraId="67E7CFC9" w14:textId="77777777" w:rsidTr="002C4880">
        <w:trPr>
          <w:trHeight w:val="339"/>
          <w:tblHeader/>
        </w:trPr>
        <w:tc>
          <w:tcPr>
            <w:tcW w:w="562"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0" w:type="dxa"/>
              <w:left w:w="100" w:type="dxa"/>
              <w:bottom w:w="0" w:type="dxa"/>
              <w:right w:w="100" w:type="dxa"/>
            </w:tcMar>
            <w:vAlign w:val="center"/>
          </w:tcPr>
          <w:p w14:paraId="6C351F5E" w14:textId="244B2CB4" w:rsidR="00BB12DD" w:rsidRDefault="00BB12DD" w:rsidP="00E42CEC">
            <w:pPr>
              <w:spacing w:line="240" w:lineRule="auto"/>
              <w:ind w:right="20"/>
              <w:jc w:val="center"/>
              <w:rPr>
                <w:rFonts w:ascii="Times New Roman" w:eastAsia="Times New Roman" w:hAnsi="Times New Roman" w:cs="Times New Roman"/>
                <w:b/>
                <w:bCs/>
                <w:color w:val="000000" w:themeColor="text1"/>
                <w:sz w:val="24"/>
                <w:szCs w:val="24"/>
                <w:lang w:val="uk-UA"/>
              </w:rPr>
            </w:pPr>
            <w:r>
              <w:rPr>
                <w:rFonts w:ascii="Times New Roman" w:eastAsia="Times New Roman" w:hAnsi="Times New Roman" w:cs="Times New Roman"/>
                <w:b/>
                <w:bCs/>
                <w:color w:val="000000" w:themeColor="text1"/>
                <w:sz w:val="24"/>
                <w:szCs w:val="24"/>
                <w:lang w:val="uk-UA"/>
              </w:rPr>
              <w:t>1</w:t>
            </w:r>
          </w:p>
        </w:tc>
        <w:tc>
          <w:tcPr>
            <w:tcW w:w="9071" w:type="dxa"/>
            <w:tcBorders>
              <w:top w:val="single" w:sz="5" w:space="0" w:color="000000"/>
              <w:left w:val="nil"/>
              <w:bottom w:val="single" w:sz="5" w:space="0" w:color="000000"/>
              <w:right w:val="single" w:sz="5" w:space="0" w:color="000000"/>
            </w:tcBorders>
            <w:shd w:val="clear" w:color="auto" w:fill="F2F2F2" w:themeFill="background1" w:themeFillShade="F2"/>
            <w:tcMar>
              <w:top w:w="0" w:type="dxa"/>
              <w:left w:w="100" w:type="dxa"/>
              <w:bottom w:w="0" w:type="dxa"/>
              <w:right w:w="100" w:type="dxa"/>
            </w:tcMar>
            <w:vAlign w:val="center"/>
          </w:tcPr>
          <w:p w14:paraId="4D0157B4" w14:textId="72FEBF91" w:rsidR="00BB12DD" w:rsidRDefault="00BB12DD" w:rsidP="00BB12DD">
            <w:pPr>
              <w:spacing w:line="240" w:lineRule="auto"/>
              <w:ind w:left="-135" w:right="-228" w:firstLine="120"/>
              <w:jc w:val="center"/>
              <w:rPr>
                <w:rFonts w:ascii="Times New Roman" w:eastAsia="Times New Roman" w:hAnsi="Times New Roman" w:cs="Times New Roman"/>
                <w:b/>
                <w:bCs/>
                <w:color w:val="000000" w:themeColor="text1"/>
                <w:sz w:val="24"/>
                <w:szCs w:val="24"/>
                <w:lang w:val="uk-UA"/>
              </w:rPr>
            </w:pPr>
            <w:r>
              <w:rPr>
                <w:rFonts w:ascii="Times New Roman" w:eastAsia="Times New Roman" w:hAnsi="Times New Roman" w:cs="Times New Roman"/>
                <w:b/>
                <w:bCs/>
                <w:color w:val="000000" w:themeColor="text1"/>
                <w:sz w:val="24"/>
                <w:szCs w:val="24"/>
                <w:lang w:val="uk-UA"/>
              </w:rPr>
              <w:t>2</w:t>
            </w:r>
          </w:p>
        </w:tc>
        <w:tc>
          <w:tcPr>
            <w:tcW w:w="4521" w:type="dxa"/>
            <w:tcBorders>
              <w:top w:val="single" w:sz="5" w:space="0" w:color="000000"/>
              <w:left w:val="nil"/>
              <w:bottom w:val="single" w:sz="5" w:space="0" w:color="000000"/>
              <w:right w:val="single" w:sz="5" w:space="0" w:color="000000"/>
            </w:tcBorders>
            <w:shd w:val="clear" w:color="auto" w:fill="F2F2F2" w:themeFill="background1" w:themeFillShade="F2"/>
            <w:tcMar>
              <w:top w:w="0" w:type="dxa"/>
              <w:left w:w="100" w:type="dxa"/>
              <w:bottom w:w="0" w:type="dxa"/>
              <w:right w:w="100" w:type="dxa"/>
            </w:tcMar>
            <w:vAlign w:val="center"/>
          </w:tcPr>
          <w:p w14:paraId="478E664A" w14:textId="32081723" w:rsidR="00BB12DD" w:rsidRDefault="00BB12DD" w:rsidP="00BB12DD">
            <w:pPr>
              <w:spacing w:line="240" w:lineRule="auto"/>
              <w:ind w:right="20"/>
              <w:jc w:val="center"/>
              <w:rPr>
                <w:rFonts w:ascii="Times New Roman" w:eastAsia="Times New Roman" w:hAnsi="Times New Roman" w:cs="Times New Roman"/>
                <w:b/>
                <w:bCs/>
                <w:color w:val="000000" w:themeColor="text1"/>
                <w:sz w:val="24"/>
                <w:szCs w:val="24"/>
                <w:lang w:val="uk-UA"/>
              </w:rPr>
            </w:pPr>
            <w:r>
              <w:rPr>
                <w:rFonts w:ascii="Times New Roman" w:eastAsia="Times New Roman" w:hAnsi="Times New Roman" w:cs="Times New Roman"/>
                <w:b/>
                <w:bCs/>
                <w:color w:val="000000" w:themeColor="text1"/>
                <w:sz w:val="24"/>
                <w:szCs w:val="24"/>
                <w:lang w:val="uk-UA"/>
              </w:rPr>
              <w:t>3</w:t>
            </w:r>
          </w:p>
        </w:tc>
        <w:tc>
          <w:tcPr>
            <w:tcW w:w="1534" w:type="dxa"/>
            <w:tcBorders>
              <w:top w:val="single" w:sz="5" w:space="0" w:color="000000"/>
              <w:left w:val="nil"/>
              <w:bottom w:val="single" w:sz="5" w:space="0" w:color="000000"/>
              <w:right w:val="single" w:sz="5" w:space="0" w:color="000000"/>
            </w:tcBorders>
            <w:shd w:val="clear" w:color="auto" w:fill="F2F2F2" w:themeFill="background1" w:themeFillShade="F2"/>
            <w:tcMar>
              <w:top w:w="0" w:type="dxa"/>
              <w:left w:w="100" w:type="dxa"/>
              <w:bottom w:w="0" w:type="dxa"/>
              <w:right w:w="100" w:type="dxa"/>
            </w:tcMar>
            <w:vAlign w:val="center"/>
          </w:tcPr>
          <w:p w14:paraId="3CF6ECD1" w14:textId="7B6C5E1F" w:rsidR="00BB12DD" w:rsidRDefault="00BB12DD" w:rsidP="00BB12DD">
            <w:pPr>
              <w:spacing w:line="240" w:lineRule="auto"/>
              <w:ind w:right="20"/>
              <w:jc w:val="center"/>
              <w:rPr>
                <w:rFonts w:ascii="Times New Roman" w:eastAsia="Times New Roman" w:hAnsi="Times New Roman" w:cs="Times New Roman"/>
                <w:b/>
                <w:bCs/>
                <w:color w:val="000000" w:themeColor="text1"/>
                <w:sz w:val="24"/>
                <w:szCs w:val="24"/>
                <w:lang w:val="uk-UA"/>
              </w:rPr>
            </w:pPr>
            <w:r>
              <w:rPr>
                <w:rFonts w:ascii="Times New Roman" w:eastAsia="Times New Roman" w:hAnsi="Times New Roman" w:cs="Times New Roman"/>
                <w:b/>
                <w:bCs/>
                <w:color w:val="000000" w:themeColor="text1"/>
                <w:sz w:val="24"/>
                <w:szCs w:val="24"/>
                <w:lang w:val="uk-UA"/>
              </w:rPr>
              <w:t>4</w:t>
            </w:r>
          </w:p>
        </w:tc>
      </w:tr>
      <w:tr w:rsidR="00BB12DD" w:rsidRPr="006D6D2C" w14:paraId="71049F83" w14:textId="77777777" w:rsidTr="002C4880">
        <w:trPr>
          <w:trHeight w:val="315"/>
        </w:trPr>
        <w:tc>
          <w:tcPr>
            <w:tcW w:w="562"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17514278" w14:textId="77777777"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1.</w:t>
            </w:r>
          </w:p>
        </w:tc>
        <w:tc>
          <w:tcPr>
            <w:tcW w:w="9071" w:type="dxa"/>
            <w:tcBorders>
              <w:top w:val="nil"/>
              <w:left w:val="nil"/>
              <w:bottom w:val="single" w:sz="5" w:space="0" w:color="000000"/>
              <w:right w:val="single" w:sz="5" w:space="0" w:color="000000"/>
            </w:tcBorders>
            <w:tcMar>
              <w:top w:w="0" w:type="dxa"/>
              <w:left w:w="100" w:type="dxa"/>
              <w:bottom w:w="0" w:type="dxa"/>
              <w:right w:w="100" w:type="dxa"/>
            </w:tcMar>
          </w:tcPr>
          <w:p w14:paraId="236FC326" w14:textId="77777777" w:rsidR="00BB12DD" w:rsidRPr="006D6D2C" w:rsidRDefault="00BB12DD" w:rsidP="00BB12DD">
            <w:pPr>
              <w:spacing w:line="240" w:lineRule="auto"/>
              <w:ind w:right="29"/>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Програма соціально-економічного розвитку Хмельницької області на 2026 рік</w:t>
            </w:r>
          </w:p>
        </w:tc>
        <w:tc>
          <w:tcPr>
            <w:tcW w:w="4521" w:type="dxa"/>
            <w:tcBorders>
              <w:top w:val="nil"/>
              <w:left w:val="nil"/>
              <w:bottom w:val="single" w:sz="5" w:space="0" w:color="000000"/>
              <w:right w:val="single" w:sz="5" w:space="0" w:color="000000"/>
            </w:tcBorders>
            <w:tcMar>
              <w:top w:w="0" w:type="dxa"/>
              <w:left w:w="100" w:type="dxa"/>
              <w:bottom w:w="0" w:type="dxa"/>
              <w:right w:w="100" w:type="dxa"/>
            </w:tcMar>
          </w:tcPr>
          <w:p w14:paraId="0F11BAFB" w14:textId="77777777" w:rsidR="003707E0"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119E3C35" w14:textId="385424BA" w:rsidR="00BB12DD" w:rsidRPr="006D6D2C"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19.12.2025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179/2024-н</w:t>
            </w:r>
          </w:p>
        </w:tc>
        <w:tc>
          <w:tcPr>
            <w:tcW w:w="1534" w:type="dxa"/>
            <w:tcBorders>
              <w:top w:val="nil"/>
              <w:left w:val="nil"/>
              <w:bottom w:val="single" w:sz="5" w:space="0" w:color="000000"/>
              <w:right w:val="single" w:sz="5" w:space="0" w:color="000000"/>
            </w:tcBorders>
            <w:tcMar>
              <w:top w:w="0" w:type="dxa"/>
              <w:left w:w="100" w:type="dxa"/>
              <w:bottom w:w="0" w:type="dxa"/>
              <w:right w:w="100" w:type="dxa"/>
            </w:tcMar>
          </w:tcPr>
          <w:p w14:paraId="7E7887F4"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2026</w:t>
            </w:r>
          </w:p>
        </w:tc>
      </w:tr>
      <w:tr w:rsidR="00BB12DD" w:rsidRPr="006D6D2C" w14:paraId="04C1FA98" w14:textId="77777777" w:rsidTr="002C4880">
        <w:trPr>
          <w:trHeight w:val="570"/>
        </w:trPr>
        <w:tc>
          <w:tcPr>
            <w:tcW w:w="562"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596858CD" w14:textId="77777777"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w:t>
            </w:r>
          </w:p>
        </w:tc>
        <w:tc>
          <w:tcPr>
            <w:tcW w:w="9071" w:type="dxa"/>
            <w:tcBorders>
              <w:top w:val="nil"/>
              <w:left w:val="nil"/>
              <w:bottom w:val="single" w:sz="5" w:space="0" w:color="000000"/>
              <w:right w:val="single" w:sz="5" w:space="0" w:color="000000"/>
            </w:tcBorders>
            <w:tcMar>
              <w:top w:w="0" w:type="dxa"/>
              <w:left w:w="100" w:type="dxa"/>
              <w:bottom w:w="0" w:type="dxa"/>
              <w:right w:w="100" w:type="dxa"/>
            </w:tcMar>
          </w:tcPr>
          <w:p w14:paraId="30C22FF5" w14:textId="77777777" w:rsidR="002B3E59" w:rsidRDefault="00BB12DD" w:rsidP="00BB12DD">
            <w:pPr>
              <w:spacing w:line="240" w:lineRule="auto"/>
              <w:ind w:right="29"/>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Програма розвитку малого і середнього підприємництва Хмельницької області </w:t>
            </w:r>
          </w:p>
          <w:p w14:paraId="1323A630" w14:textId="1AA1157E" w:rsidR="00BB12DD" w:rsidRPr="006D6D2C" w:rsidRDefault="00BB12DD" w:rsidP="00BB12DD">
            <w:pPr>
              <w:spacing w:line="240" w:lineRule="auto"/>
              <w:ind w:right="29"/>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на 2024–2026 роки</w:t>
            </w:r>
          </w:p>
        </w:tc>
        <w:tc>
          <w:tcPr>
            <w:tcW w:w="4521" w:type="dxa"/>
            <w:tcBorders>
              <w:top w:val="nil"/>
              <w:left w:val="nil"/>
              <w:bottom w:val="single" w:sz="5" w:space="0" w:color="000000"/>
              <w:right w:val="single" w:sz="5" w:space="0" w:color="000000"/>
            </w:tcBorders>
            <w:tcMar>
              <w:top w:w="0" w:type="dxa"/>
              <w:left w:w="100" w:type="dxa"/>
              <w:bottom w:w="0" w:type="dxa"/>
              <w:right w:w="100" w:type="dxa"/>
            </w:tcMar>
          </w:tcPr>
          <w:p w14:paraId="26229837" w14:textId="77777777" w:rsidR="003707E0"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59AB40A0" w14:textId="363EE6A2" w:rsidR="00BB12DD" w:rsidRPr="006D6D2C"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08.12.2023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320/2023-н</w:t>
            </w:r>
          </w:p>
        </w:tc>
        <w:tc>
          <w:tcPr>
            <w:tcW w:w="1534" w:type="dxa"/>
            <w:tcBorders>
              <w:top w:val="nil"/>
              <w:left w:val="nil"/>
              <w:bottom w:val="single" w:sz="5" w:space="0" w:color="000000"/>
              <w:right w:val="single" w:sz="5" w:space="0" w:color="000000"/>
            </w:tcBorders>
            <w:tcMar>
              <w:top w:w="0" w:type="dxa"/>
              <w:left w:w="100" w:type="dxa"/>
              <w:bottom w:w="0" w:type="dxa"/>
              <w:right w:w="100" w:type="dxa"/>
            </w:tcMar>
          </w:tcPr>
          <w:p w14:paraId="19DB1504"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2024-2026</w:t>
            </w:r>
          </w:p>
        </w:tc>
      </w:tr>
      <w:tr w:rsidR="00BB12DD" w:rsidRPr="006D6D2C" w14:paraId="20E62D88" w14:textId="77777777" w:rsidTr="002C4880">
        <w:trPr>
          <w:trHeight w:val="570"/>
        </w:trPr>
        <w:tc>
          <w:tcPr>
            <w:tcW w:w="562"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20B75F47" w14:textId="77777777"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3.</w:t>
            </w:r>
          </w:p>
        </w:tc>
        <w:tc>
          <w:tcPr>
            <w:tcW w:w="9071" w:type="dxa"/>
            <w:tcBorders>
              <w:top w:val="nil"/>
              <w:left w:val="nil"/>
              <w:bottom w:val="single" w:sz="5" w:space="0" w:color="000000"/>
              <w:right w:val="single" w:sz="5" w:space="0" w:color="000000"/>
            </w:tcBorders>
            <w:tcMar>
              <w:top w:w="0" w:type="dxa"/>
              <w:left w:w="100" w:type="dxa"/>
              <w:bottom w:w="0" w:type="dxa"/>
              <w:right w:w="100" w:type="dxa"/>
            </w:tcMar>
          </w:tcPr>
          <w:p w14:paraId="35CEFA44" w14:textId="77777777" w:rsidR="00BB12DD" w:rsidRPr="006D6D2C" w:rsidRDefault="00BB12DD" w:rsidP="00BB12DD">
            <w:pPr>
              <w:spacing w:line="240" w:lineRule="auto"/>
              <w:ind w:right="29"/>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Програма фінансової підтримки функціонування Агенції регіонального розвитку Хмельницької області на 2025-2027 роки</w:t>
            </w:r>
          </w:p>
        </w:tc>
        <w:tc>
          <w:tcPr>
            <w:tcW w:w="4521" w:type="dxa"/>
            <w:tcBorders>
              <w:top w:val="nil"/>
              <w:left w:val="nil"/>
              <w:bottom w:val="single" w:sz="5" w:space="0" w:color="000000"/>
              <w:right w:val="single" w:sz="5" w:space="0" w:color="000000"/>
            </w:tcBorders>
            <w:tcMar>
              <w:top w:w="0" w:type="dxa"/>
              <w:left w:w="100" w:type="dxa"/>
              <w:bottom w:w="0" w:type="dxa"/>
              <w:right w:w="100" w:type="dxa"/>
            </w:tcMar>
          </w:tcPr>
          <w:p w14:paraId="72934BA5" w14:textId="77777777" w:rsidR="003707E0"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6063C384" w14:textId="183634C6" w:rsidR="00BB12DD" w:rsidRPr="006D6D2C"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27.11.2024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257/2024-н</w:t>
            </w:r>
          </w:p>
        </w:tc>
        <w:tc>
          <w:tcPr>
            <w:tcW w:w="1534" w:type="dxa"/>
            <w:tcBorders>
              <w:top w:val="nil"/>
              <w:left w:val="nil"/>
              <w:bottom w:val="single" w:sz="5" w:space="0" w:color="000000"/>
              <w:right w:val="single" w:sz="5" w:space="0" w:color="000000"/>
            </w:tcBorders>
            <w:tcMar>
              <w:top w:w="0" w:type="dxa"/>
              <w:left w:w="100" w:type="dxa"/>
              <w:bottom w:w="0" w:type="dxa"/>
              <w:right w:w="100" w:type="dxa"/>
            </w:tcMar>
          </w:tcPr>
          <w:p w14:paraId="6E507D5C"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2025-2027</w:t>
            </w:r>
          </w:p>
        </w:tc>
      </w:tr>
      <w:tr w:rsidR="00BB12DD" w:rsidRPr="006D6D2C" w14:paraId="115F65CA" w14:textId="77777777" w:rsidTr="002C4880">
        <w:trPr>
          <w:trHeight w:val="570"/>
        </w:trPr>
        <w:tc>
          <w:tcPr>
            <w:tcW w:w="562"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1A1A54D5" w14:textId="5C1C68DD"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4.</w:t>
            </w:r>
          </w:p>
        </w:tc>
        <w:tc>
          <w:tcPr>
            <w:tcW w:w="9071" w:type="dxa"/>
            <w:tcBorders>
              <w:top w:val="nil"/>
              <w:left w:val="nil"/>
              <w:bottom w:val="single" w:sz="5" w:space="0" w:color="000000"/>
              <w:right w:val="single" w:sz="5" w:space="0" w:color="000000"/>
            </w:tcBorders>
            <w:tcMar>
              <w:top w:w="0" w:type="dxa"/>
              <w:left w:w="100" w:type="dxa"/>
              <w:bottom w:w="0" w:type="dxa"/>
              <w:right w:w="100" w:type="dxa"/>
            </w:tcMar>
          </w:tcPr>
          <w:p w14:paraId="070D2CBA" w14:textId="77777777" w:rsidR="005341C8" w:rsidRDefault="00BB12DD" w:rsidP="00BB12DD">
            <w:pPr>
              <w:spacing w:line="240" w:lineRule="auto"/>
              <w:ind w:right="-228"/>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Програма розвитку агропромислового комплексу Хмельницької області </w:t>
            </w:r>
          </w:p>
          <w:p w14:paraId="7F351E6E" w14:textId="62DB02F4" w:rsidR="00BB12DD" w:rsidRPr="006D6D2C" w:rsidRDefault="00BB12DD" w:rsidP="00BB12DD">
            <w:pPr>
              <w:spacing w:line="240" w:lineRule="auto"/>
              <w:ind w:right="-228"/>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на 2023-2027 роки</w:t>
            </w:r>
          </w:p>
        </w:tc>
        <w:tc>
          <w:tcPr>
            <w:tcW w:w="4521" w:type="dxa"/>
            <w:tcBorders>
              <w:top w:val="nil"/>
              <w:left w:val="nil"/>
              <w:bottom w:val="single" w:sz="5" w:space="0" w:color="000000"/>
              <w:right w:val="single" w:sz="5" w:space="0" w:color="000000"/>
            </w:tcBorders>
            <w:tcMar>
              <w:top w:w="0" w:type="dxa"/>
              <w:left w:w="100" w:type="dxa"/>
              <w:bottom w:w="0" w:type="dxa"/>
              <w:right w:w="100" w:type="dxa"/>
            </w:tcMar>
          </w:tcPr>
          <w:p w14:paraId="3911C181" w14:textId="77777777" w:rsidR="003707E0"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33DD64DD" w14:textId="17C9F03B" w:rsidR="00BB12DD" w:rsidRPr="006D6D2C"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21.11.2022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483/2022-н</w:t>
            </w:r>
          </w:p>
        </w:tc>
        <w:tc>
          <w:tcPr>
            <w:tcW w:w="1534" w:type="dxa"/>
            <w:tcBorders>
              <w:top w:val="nil"/>
              <w:left w:val="nil"/>
              <w:bottom w:val="single" w:sz="5" w:space="0" w:color="000000"/>
              <w:right w:val="single" w:sz="5" w:space="0" w:color="000000"/>
            </w:tcBorders>
            <w:tcMar>
              <w:top w:w="0" w:type="dxa"/>
              <w:left w:w="100" w:type="dxa"/>
              <w:bottom w:w="0" w:type="dxa"/>
              <w:right w:w="100" w:type="dxa"/>
            </w:tcMar>
          </w:tcPr>
          <w:p w14:paraId="4F733259"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2023-2027</w:t>
            </w:r>
          </w:p>
        </w:tc>
      </w:tr>
      <w:tr w:rsidR="00BB12DD" w:rsidRPr="006D6D2C" w14:paraId="4813DA19" w14:textId="77777777" w:rsidTr="002C4880">
        <w:trPr>
          <w:trHeight w:val="570"/>
        </w:trPr>
        <w:tc>
          <w:tcPr>
            <w:tcW w:w="562"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0CF4EDE4" w14:textId="48EFD0C2"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5.</w:t>
            </w:r>
          </w:p>
        </w:tc>
        <w:tc>
          <w:tcPr>
            <w:tcW w:w="9071" w:type="dxa"/>
            <w:tcBorders>
              <w:top w:val="nil"/>
              <w:left w:val="nil"/>
              <w:bottom w:val="single" w:sz="5" w:space="0" w:color="000000"/>
              <w:right w:val="single" w:sz="5" w:space="0" w:color="000000"/>
            </w:tcBorders>
            <w:tcMar>
              <w:top w:w="0" w:type="dxa"/>
              <w:left w:w="100" w:type="dxa"/>
              <w:bottom w:w="0" w:type="dxa"/>
              <w:right w:w="100" w:type="dxa"/>
            </w:tcMar>
          </w:tcPr>
          <w:p w14:paraId="2B5706D1" w14:textId="77777777" w:rsidR="00BB12DD" w:rsidRPr="006D6D2C" w:rsidRDefault="00BB12DD" w:rsidP="00BB12DD">
            <w:pPr>
              <w:spacing w:line="240" w:lineRule="auto"/>
              <w:ind w:right="-228"/>
              <w:jc w:val="both"/>
              <w:rPr>
                <w:rFonts w:ascii="Times New Roman" w:eastAsia="Times New Roman" w:hAnsi="Times New Roman" w:cs="Times New Roman"/>
                <w:color w:val="000000" w:themeColor="text1"/>
                <w:sz w:val="24"/>
                <w:szCs w:val="24"/>
                <w:lang w:val="uk-UA"/>
              </w:rPr>
            </w:pPr>
            <w:hyperlink r:id="rId9">
              <w:r w:rsidRPr="006D6D2C">
                <w:rPr>
                  <w:rFonts w:ascii="Times New Roman" w:eastAsia="Times New Roman" w:hAnsi="Times New Roman" w:cs="Times New Roman"/>
                  <w:color w:val="000000" w:themeColor="text1"/>
                  <w:sz w:val="24"/>
                  <w:szCs w:val="24"/>
                  <w:lang w:val="uk-UA"/>
                </w:rPr>
                <w:t>Програма підвищення енергоефективності Хмельницької області на 2022-2026 роки</w:t>
              </w:r>
            </w:hyperlink>
          </w:p>
        </w:tc>
        <w:tc>
          <w:tcPr>
            <w:tcW w:w="4521" w:type="dxa"/>
            <w:tcBorders>
              <w:top w:val="nil"/>
              <w:left w:val="nil"/>
              <w:bottom w:val="single" w:sz="5" w:space="0" w:color="000000"/>
              <w:right w:val="single" w:sz="5" w:space="0" w:color="000000"/>
            </w:tcBorders>
            <w:tcMar>
              <w:top w:w="0" w:type="dxa"/>
              <w:left w:w="100" w:type="dxa"/>
              <w:bottom w:w="0" w:type="dxa"/>
              <w:right w:w="100" w:type="dxa"/>
            </w:tcMar>
          </w:tcPr>
          <w:p w14:paraId="3FE6F6CB" w14:textId="77777777" w:rsidR="003707E0" w:rsidRDefault="00BB12DD" w:rsidP="003707E0">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Рішення обласної ради </w:t>
            </w:r>
          </w:p>
          <w:p w14:paraId="44AD423D" w14:textId="3CD4845F" w:rsidR="00BB12DD" w:rsidRPr="006D6D2C" w:rsidRDefault="00BB12DD" w:rsidP="003707E0">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22.12.2021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49-7/2021</w:t>
            </w:r>
          </w:p>
        </w:tc>
        <w:tc>
          <w:tcPr>
            <w:tcW w:w="1534" w:type="dxa"/>
            <w:tcBorders>
              <w:top w:val="nil"/>
              <w:left w:val="nil"/>
              <w:bottom w:val="single" w:sz="5" w:space="0" w:color="000000"/>
              <w:right w:val="single" w:sz="5" w:space="0" w:color="000000"/>
            </w:tcBorders>
            <w:tcMar>
              <w:top w:w="0" w:type="dxa"/>
              <w:left w:w="100" w:type="dxa"/>
              <w:bottom w:w="0" w:type="dxa"/>
              <w:right w:w="100" w:type="dxa"/>
            </w:tcMar>
          </w:tcPr>
          <w:p w14:paraId="45D2EE7C"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2022-2026</w:t>
            </w:r>
          </w:p>
        </w:tc>
      </w:tr>
      <w:tr w:rsidR="00BB12DD" w:rsidRPr="006D6D2C" w14:paraId="2FA1ECA1" w14:textId="77777777" w:rsidTr="002C4880">
        <w:trPr>
          <w:trHeight w:val="540"/>
        </w:trPr>
        <w:tc>
          <w:tcPr>
            <w:tcW w:w="562"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3CA2BCC3" w14:textId="33288096"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6.</w:t>
            </w:r>
          </w:p>
        </w:tc>
        <w:tc>
          <w:tcPr>
            <w:tcW w:w="9071" w:type="dxa"/>
            <w:tcBorders>
              <w:top w:val="nil"/>
              <w:left w:val="nil"/>
              <w:bottom w:val="single" w:sz="5" w:space="0" w:color="000000"/>
              <w:right w:val="single" w:sz="5" w:space="0" w:color="000000"/>
            </w:tcBorders>
            <w:tcMar>
              <w:top w:w="0" w:type="dxa"/>
              <w:left w:w="100" w:type="dxa"/>
              <w:bottom w:w="0" w:type="dxa"/>
              <w:right w:w="100" w:type="dxa"/>
            </w:tcMar>
          </w:tcPr>
          <w:p w14:paraId="4A3049D9" w14:textId="77777777" w:rsidR="00BB12DD" w:rsidRPr="006D6D2C" w:rsidRDefault="00BB12DD" w:rsidP="00BB12DD">
            <w:pPr>
              <w:spacing w:line="480" w:lineRule="auto"/>
              <w:ind w:right="-228"/>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Програма "Питна вода Хмельниччини" 2022-2026 роки</w:t>
            </w:r>
          </w:p>
        </w:tc>
        <w:tc>
          <w:tcPr>
            <w:tcW w:w="4521" w:type="dxa"/>
            <w:tcBorders>
              <w:top w:val="nil"/>
              <w:left w:val="nil"/>
              <w:bottom w:val="single" w:sz="5" w:space="0" w:color="000000"/>
              <w:right w:val="single" w:sz="5" w:space="0" w:color="000000"/>
            </w:tcBorders>
            <w:tcMar>
              <w:top w:w="0" w:type="dxa"/>
              <w:left w:w="100" w:type="dxa"/>
              <w:bottom w:w="0" w:type="dxa"/>
              <w:right w:w="100" w:type="dxa"/>
            </w:tcMar>
          </w:tcPr>
          <w:p w14:paraId="4AEE8E43" w14:textId="77777777" w:rsidR="003707E0" w:rsidRDefault="00BB12DD" w:rsidP="003707E0">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Рішення обласної ради </w:t>
            </w:r>
          </w:p>
          <w:p w14:paraId="398DEED6" w14:textId="69D27C11" w:rsidR="00BB12DD" w:rsidRPr="006D6D2C" w:rsidRDefault="00BB12DD" w:rsidP="003707E0">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22.12.2021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50-7/2021</w:t>
            </w:r>
          </w:p>
        </w:tc>
        <w:tc>
          <w:tcPr>
            <w:tcW w:w="1534" w:type="dxa"/>
            <w:tcBorders>
              <w:top w:val="nil"/>
              <w:left w:val="nil"/>
              <w:bottom w:val="single" w:sz="5" w:space="0" w:color="000000"/>
              <w:right w:val="single" w:sz="5" w:space="0" w:color="000000"/>
            </w:tcBorders>
            <w:tcMar>
              <w:top w:w="0" w:type="dxa"/>
              <w:left w:w="100" w:type="dxa"/>
              <w:bottom w:w="0" w:type="dxa"/>
              <w:right w:w="100" w:type="dxa"/>
            </w:tcMar>
          </w:tcPr>
          <w:p w14:paraId="15105BE4"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2022-2026</w:t>
            </w:r>
          </w:p>
        </w:tc>
      </w:tr>
      <w:tr w:rsidR="00BB12DD" w:rsidRPr="006D6D2C" w14:paraId="3F32F2C6" w14:textId="77777777" w:rsidTr="002C4880">
        <w:trPr>
          <w:trHeight w:val="570"/>
        </w:trPr>
        <w:tc>
          <w:tcPr>
            <w:tcW w:w="562"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6756FC4C" w14:textId="33D9D9BA"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7.</w:t>
            </w:r>
          </w:p>
        </w:tc>
        <w:tc>
          <w:tcPr>
            <w:tcW w:w="9071" w:type="dxa"/>
            <w:tcBorders>
              <w:top w:val="nil"/>
              <w:left w:val="nil"/>
              <w:bottom w:val="single" w:sz="5" w:space="0" w:color="000000"/>
              <w:right w:val="single" w:sz="5" w:space="0" w:color="000000"/>
            </w:tcBorders>
            <w:tcMar>
              <w:top w:w="0" w:type="dxa"/>
              <w:left w:w="100" w:type="dxa"/>
              <w:bottom w:w="0" w:type="dxa"/>
              <w:right w:w="100" w:type="dxa"/>
            </w:tcMar>
          </w:tcPr>
          <w:p w14:paraId="50297E31" w14:textId="77777777" w:rsidR="005341C8" w:rsidRDefault="00BB12DD" w:rsidP="00BB12DD">
            <w:pPr>
              <w:spacing w:line="240" w:lineRule="auto"/>
              <w:ind w:right="-2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Програма модернізації та фінансової підтримки комунального підприємства </w:t>
            </w:r>
          </w:p>
          <w:p w14:paraId="0F19DB23" w14:textId="65FDAED8" w:rsidR="00BB12DD" w:rsidRPr="006D6D2C" w:rsidRDefault="00BB12DD" w:rsidP="00BB12DD">
            <w:pPr>
              <w:spacing w:line="240" w:lineRule="auto"/>
              <w:ind w:right="-2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"Аеропорт Хмельницький" на 2023-2027 роки</w:t>
            </w:r>
          </w:p>
        </w:tc>
        <w:tc>
          <w:tcPr>
            <w:tcW w:w="4521" w:type="dxa"/>
            <w:tcBorders>
              <w:top w:val="nil"/>
              <w:left w:val="nil"/>
              <w:bottom w:val="single" w:sz="5" w:space="0" w:color="000000"/>
              <w:right w:val="single" w:sz="5" w:space="0" w:color="000000"/>
            </w:tcBorders>
            <w:tcMar>
              <w:top w:w="0" w:type="dxa"/>
              <w:left w:w="100" w:type="dxa"/>
              <w:bottom w:w="0" w:type="dxa"/>
              <w:right w:w="100" w:type="dxa"/>
            </w:tcMar>
          </w:tcPr>
          <w:p w14:paraId="24C9B932" w14:textId="77777777" w:rsidR="003707E0"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6DF873ED" w14:textId="793942EF" w:rsidR="00BB12DD" w:rsidRPr="006D6D2C"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15.12.2022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539/2022-н</w:t>
            </w:r>
          </w:p>
        </w:tc>
        <w:tc>
          <w:tcPr>
            <w:tcW w:w="1534" w:type="dxa"/>
            <w:tcBorders>
              <w:top w:val="nil"/>
              <w:left w:val="nil"/>
              <w:bottom w:val="single" w:sz="5" w:space="0" w:color="000000"/>
              <w:right w:val="single" w:sz="5" w:space="0" w:color="000000"/>
            </w:tcBorders>
            <w:tcMar>
              <w:top w:w="0" w:type="dxa"/>
              <w:left w:w="100" w:type="dxa"/>
              <w:bottom w:w="0" w:type="dxa"/>
              <w:right w:w="100" w:type="dxa"/>
            </w:tcMar>
          </w:tcPr>
          <w:p w14:paraId="6F843D5C"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2023-2027</w:t>
            </w:r>
          </w:p>
        </w:tc>
      </w:tr>
      <w:tr w:rsidR="00BB12DD" w:rsidRPr="006D6D2C" w14:paraId="69E1704F" w14:textId="77777777" w:rsidTr="002C4880">
        <w:trPr>
          <w:trHeight w:val="570"/>
        </w:trPr>
        <w:tc>
          <w:tcPr>
            <w:tcW w:w="562" w:type="dxa"/>
            <w:tcBorders>
              <w:top w:val="nil"/>
              <w:left w:val="single" w:sz="5" w:space="0" w:color="000000"/>
              <w:bottom w:val="single" w:sz="4" w:space="0" w:color="auto"/>
              <w:right w:val="single" w:sz="5" w:space="0" w:color="000000"/>
            </w:tcBorders>
            <w:tcMar>
              <w:top w:w="0" w:type="dxa"/>
              <w:left w:w="100" w:type="dxa"/>
              <w:bottom w:w="0" w:type="dxa"/>
              <w:right w:w="100" w:type="dxa"/>
            </w:tcMar>
          </w:tcPr>
          <w:p w14:paraId="2098759E" w14:textId="4782893D"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8.</w:t>
            </w:r>
          </w:p>
        </w:tc>
        <w:tc>
          <w:tcPr>
            <w:tcW w:w="9071" w:type="dxa"/>
            <w:tcBorders>
              <w:top w:val="nil"/>
              <w:left w:val="nil"/>
              <w:bottom w:val="single" w:sz="4" w:space="0" w:color="auto"/>
              <w:right w:val="single" w:sz="5" w:space="0" w:color="000000"/>
            </w:tcBorders>
            <w:tcMar>
              <w:top w:w="0" w:type="dxa"/>
              <w:left w:w="100" w:type="dxa"/>
              <w:bottom w:w="0" w:type="dxa"/>
              <w:right w:w="100" w:type="dxa"/>
            </w:tcMar>
          </w:tcPr>
          <w:p w14:paraId="13E4E027" w14:textId="77777777" w:rsidR="00BB12DD" w:rsidRPr="006D6D2C" w:rsidRDefault="00BB12DD" w:rsidP="00BB12DD">
            <w:pPr>
              <w:spacing w:line="240" w:lineRule="auto"/>
              <w:ind w:right="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Програма розвитку автомобільних доріг загального користування місцевого значення Хмельницької області</w:t>
            </w:r>
          </w:p>
        </w:tc>
        <w:tc>
          <w:tcPr>
            <w:tcW w:w="4521" w:type="dxa"/>
            <w:tcBorders>
              <w:top w:val="nil"/>
              <w:left w:val="nil"/>
              <w:bottom w:val="single" w:sz="4" w:space="0" w:color="auto"/>
              <w:right w:val="single" w:sz="5" w:space="0" w:color="000000"/>
            </w:tcBorders>
            <w:tcMar>
              <w:top w:w="0" w:type="dxa"/>
              <w:left w:w="100" w:type="dxa"/>
              <w:bottom w:w="0" w:type="dxa"/>
              <w:right w:w="100" w:type="dxa"/>
            </w:tcMar>
          </w:tcPr>
          <w:p w14:paraId="223C2A14" w14:textId="77777777" w:rsidR="003707E0"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4E780305" w14:textId="1A96B220" w:rsidR="00BB12DD" w:rsidRPr="006D6D2C"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04.11.2024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240/2024-н</w:t>
            </w:r>
          </w:p>
        </w:tc>
        <w:tc>
          <w:tcPr>
            <w:tcW w:w="1534" w:type="dxa"/>
            <w:tcBorders>
              <w:top w:val="nil"/>
              <w:left w:val="nil"/>
              <w:bottom w:val="single" w:sz="4" w:space="0" w:color="auto"/>
              <w:right w:val="single" w:sz="5" w:space="0" w:color="000000"/>
            </w:tcBorders>
            <w:tcMar>
              <w:top w:w="0" w:type="dxa"/>
              <w:left w:w="100" w:type="dxa"/>
              <w:bottom w:w="0" w:type="dxa"/>
              <w:right w:w="100" w:type="dxa"/>
            </w:tcMar>
          </w:tcPr>
          <w:p w14:paraId="6D18C243"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2025-2026</w:t>
            </w:r>
          </w:p>
        </w:tc>
      </w:tr>
      <w:tr w:rsidR="00BB12DD" w:rsidRPr="006D6D2C" w14:paraId="0CBA0452" w14:textId="77777777" w:rsidTr="002C4880">
        <w:trPr>
          <w:trHeight w:val="570"/>
        </w:trPr>
        <w:tc>
          <w:tcPr>
            <w:tcW w:w="5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89E7D2A" w14:textId="75D7CCBD"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lastRenderedPageBreak/>
              <w:t>9.</w:t>
            </w:r>
          </w:p>
        </w:tc>
        <w:tc>
          <w:tcPr>
            <w:tcW w:w="907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3346E67" w14:textId="77777777" w:rsidR="00BB12DD" w:rsidRPr="006D6D2C" w:rsidRDefault="00BB12DD" w:rsidP="00BB12DD">
            <w:pPr>
              <w:spacing w:line="240" w:lineRule="auto"/>
              <w:ind w:right="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Програма підтримки та розвитку пасажирських перевезень Хмельницької області на 2025-2027 роки</w:t>
            </w:r>
          </w:p>
        </w:tc>
        <w:tc>
          <w:tcPr>
            <w:tcW w:w="45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76264DD" w14:textId="77777777" w:rsidR="003707E0" w:rsidRDefault="00BB12DD" w:rsidP="003707E0">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4D7C3D75" w14:textId="7926FA6F" w:rsidR="00BB12DD" w:rsidRPr="006D6D2C" w:rsidRDefault="00BB12DD" w:rsidP="003707E0">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12.05.2025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74/2025-н</w:t>
            </w:r>
          </w:p>
        </w:tc>
        <w:tc>
          <w:tcPr>
            <w:tcW w:w="153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24E9BC1"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2025-2027</w:t>
            </w:r>
          </w:p>
        </w:tc>
      </w:tr>
      <w:tr w:rsidR="00BB12DD" w:rsidRPr="006D6D2C" w14:paraId="36344568" w14:textId="77777777" w:rsidTr="002C4880">
        <w:trPr>
          <w:trHeight w:val="570"/>
        </w:trPr>
        <w:tc>
          <w:tcPr>
            <w:tcW w:w="5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7448306" w14:textId="72D657DB"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10.</w:t>
            </w:r>
          </w:p>
        </w:tc>
        <w:tc>
          <w:tcPr>
            <w:tcW w:w="907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A6350B9" w14:textId="77777777" w:rsidR="00BB12DD" w:rsidRPr="006D6D2C" w:rsidRDefault="00BB12DD" w:rsidP="00BB12DD">
            <w:pPr>
              <w:spacing w:line="240" w:lineRule="auto"/>
              <w:ind w:right="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Програма підвищення рівня безпеки дорожнього руху у Хмельницькій області на 2025-2027 роки</w:t>
            </w:r>
          </w:p>
        </w:tc>
        <w:tc>
          <w:tcPr>
            <w:tcW w:w="45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E6C0277" w14:textId="77777777" w:rsidR="003707E0" w:rsidRDefault="00BB12DD" w:rsidP="003707E0">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4F1CB75A" w14:textId="44C46BE5" w:rsidR="00BB12DD" w:rsidRPr="006D6D2C" w:rsidRDefault="00BB12DD" w:rsidP="003707E0">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19.06.2025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93/2025-н</w:t>
            </w:r>
          </w:p>
        </w:tc>
        <w:tc>
          <w:tcPr>
            <w:tcW w:w="153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BB2D223"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2025-2027</w:t>
            </w:r>
          </w:p>
        </w:tc>
      </w:tr>
      <w:tr w:rsidR="00BB12DD" w:rsidRPr="006D6D2C" w14:paraId="6CD451F7" w14:textId="77777777" w:rsidTr="002C4880">
        <w:trPr>
          <w:trHeight w:val="570"/>
        </w:trPr>
        <w:tc>
          <w:tcPr>
            <w:tcW w:w="562"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32463980" w14:textId="23F56DA9"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11.</w:t>
            </w:r>
          </w:p>
        </w:tc>
        <w:tc>
          <w:tcPr>
            <w:tcW w:w="9071" w:type="dxa"/>
            <w:tcBorders>
              <w:top w:val="nil"/>
              <w:left w:val="nil"/>
              <w:bottom w:val="single" w:sz="5" w:space="0" w:color="000000"/>
              <w:right w:val="single" w:sz="5" w:space="0" w:color="000000"/>
            </w:tcBorders>
            <w:tcMar>
              <w:top w:w="0" w:type="dxa"/>
              <w:left w:w="100" w:type="dxa"/>
              <w:bottom w:w="0" w:type="dxa"/>
              <w:right w:w="100" w:type="dxa"/>
            </w:tcMar>
          </w:tcPr>
          <w:p w14:paraId="141B806D" w14:textId="77777777" w:rsidR="005341C8" w:rsidRDefault="00BB12DD" w:rsidP="00BB12DD">
            <w:pPr>
              <w:spacing w:line="240" w:lineRule="auto"/>
              <w:ind w:right="-228"/>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Програма створення безбар’єрного простору у Хмельницькій області </w:t>
            </w:r>
          </w:p>
          <w:p w14:paraId="4B18A416" w14:textId="1F798622" w:rsidR="00BB12DD" w:rsidRPr="006D6D2C" w:rsidRDefault="00BB12DD" w:rsidP="00BB12DD">
            <w:pPr>
              <w:spacing w:line="240" w:lineRule="auto"/>
              <w:ind w:right="-228"/>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на 2025-2026 роки</w:t>
            </w:r>
          </w:p>
        </w:tc>
        <w:tc>
          <w:tcPr>
            <w:tcW w:w="4521" w:type="dxa"/>
            <w:tcBorders>
              <w:top w:val="nil"/>
              <w:left w:val="nil"/>
              <w:bottom w:val="single" w:sz="5" w:space="0" w:color="000000"/>
              <w:right w:val="single" w:sz="5" w:space="0" w:color="000000"/>
            </w:tcBorders>
            <w:tcMar>
              <w:top w:w="0" w:type="dxa"/>
              <w:left w:w="100" w:type="dxa"/>
              <w:bottom w:w="0" w:type="dxa"/>
              <w:right w:w="100" w:type="dxa"/>
            </w:tcMar>
          </w:tcPr>
          <w:p w14:paraId="3E408E33" w14:textId="77777777" w:rsidR="003707E0"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0B5BCFDD" w14:textId="50A753A4" w:rsidR="00BB12DD" w:rsidRPr="006D6D2C"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11.12.2024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271/2024-н</w:t>
            </w:r>
          </w:p>
        </w:tc>
        <w:tc>
          <w:tcPr>
            <w:tcW w:w="1534" w:type="dxa"/>
            <w:tcBorders>
              <w:top w:val="nil"/>
              <w:left w:val="nil"/>
              <w:bottom w:val="single" w:sz="5" w:space="0" w:color="000000"/>
              <w:right w:val="single" w:sz="5" w:space="0" w:color="000000"/>
            </w:tcBorders>
            <w:tcMar>
              <w:top w:w="0" w:type="dxa"/>
              <w:left w:w="100" w:type="dxa"/>
              <w:bottom w:w="0" w:type="dxa"/>
              <w:right w:w="100" w:type="dxa"/>
            </w:tcMar>
          </w:tcPr>
          <w:p w14:paraId="5C420C07"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2025-2026</w:t>
            </w:r>
          </w:p>
        </w:tc>
      </w:tr>
      <w:tr w:rsidR="00BB12DD" w:rsidRPr="006D6D2C" w14:paraId="385EE344" w14:textId="77777777" w:rsidTr="002C4880">
        <w:trPr>
          <w:trHeight w:val="540"/>
        </w:trPr>
        <w:tc>
          <w:tcPr>
            <w:tcW w:w="562"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46FC016E" w14:textId="197CC50A"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12.</w:t>
            </w:r>
          </w:p>
        </w:tc>
        <w:tc>
          <w:tcPr>
            <w:tcW w:w="9071" w:type="dxa"/>
            <w:tcBorders>
              <w:top w:val="nil"/>
              <w:left w:val="nil"/>
              <w:bottom w:val="single" w:sz="5" w:space="0" w:color="000000"/>
              <w:right w:val="single" w:sz="5" w:space="0" w:color="000000"/>
            </w:tcBorders>
            <w:tcMar>
              <w:top w:w="0" w:type="dxa"/>
              <w:left w:w="100" w:type="dxa"/>
              <w:bottom w:w="0" w:type="dxa"/>
              <w:right w:w="100" w:type="dxa"/>
            </w:tcMar>
          </w:tcPr>
          <w:p w14:paraId="4CCFBF3D" w14:textId="77777777" w:rsidR="00BB12DD" w:rsidRPr="006D6D2C" w:rsidRDefault="00BB12DD" w:rsidP="00BB12DD">
            <w:pPr>
              <w:spacing w:line="240" w:lineRule="auto"/>
              <w:ind w:right="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Програма охорони довкілля Хмельницької області на 2026-2030 роки</w:t>
            </w:r>
          </w:p>
        </w:tc>
        <w:tc>
          <w:tcPr>
            <w:tcW w:w="4521" w:type="dxa"/>
            <w:tcBorders>
              <w:top w:val="nil"/>
              <w:left w:val="nil"/>
              <w:bottom w:val="single" w:sz="5" w:space="0" w:color="000000"/>
              <w:right w:val="single" w:sz="5" w:space="0" w:color="000000"/>
            </w:tcBorders>
            <w:tcMar>
              <w:top w:w="0" w:type="dxa"/>
              <w:left w:w="100" w:type="dxa"/>
              <w:bottom w:w="0" w:type="dxa"/>
              <w:right w:w="100" w:type="dxa"/>
            </w:tcMar>
          </w:tcPr>
          <w:p w14:paraId="761CBEF5" w14:textId="77777777" w:rsidR="003707E0" w:rsidRDefault="00BB12DD" w:rsidP="003707E0">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58E85EAD" w14:textId="4D9C0947" w:rsidR="00BB12DD" w:rsidRPr="006D6D2C" w:rsidRDefault="00BB12DD" w:rsidP="003707E0">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29.12.2025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182-2025-н</w:t>
            </w:r>
          </w:p>
        </w:tc>
        <w:tc>
          <w:tcPr>
            <w:tcW w:w="1534" w:type="dxa"/>
            <w:tcBorders>
              <w:top w:val="nil"/>
              <w:left w:val="nil"/>
              <w:bottom w:val="single" w:sz="5" w:space="0" w:color="000000"/>
              <w:right w:val="single" w:sz="5" w:space="0" w:color="000000"/>
            </w:tcBorders>
            <w:tcMar>
              <w:top w:w="0" w:type="dxa"/>
              <w:left w:w="100" w:type="dxa"/>
              <w:bottom w:w="0" w:type="dxa"/>
              <w:right w:w="100" w:type="dxa"/>
            </w:tcMar>
          </w:tcPr>
          <w:p w14:paraId="6584F2AE"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2026-2030</w:t>
            </w:r>
          </w:p>
        </w:tc>
      </w:tr>
      <w:tr w:rsidR="00BB12DD" w:rsidRPr="006D6D2C" w14:paraId="440931F1" w14:textId="77777777" w:rsidTr="002C4880">
        <w:trPr>
          <w:trHeight w:val="570"/>
        </w:trPr>
        <w:tc>
          <w:tcPr>
            <w:tcW w:w="562"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2B416A51" w14:textId="629FBF89"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13.</w:t>
            </w:r>
          </w:p>
        </w:tc>
        <w:tc>
          <w:tcPr>
            <w:tcW w:w="9071" w:type="dxa"/>
            <w:tcBorders>
              <w:top w:val="nil"/>
              <w:left w:val="nil"/>
              <w:bottom w:val="single" w:sz="5" w:space="0" w:color="000000"/>
              <w:right w:val="single" w:sz="5" w:space="0" w:color="000000"/>
            </w:tcBorders>
            <w:tcMar>
              <w:top w:w="0" w:type="dxa"/>
              <w:left w:w="100" w:type="dxa"/>
              <w:bottom w:w="0" w:type="dxa"/>
              <w:right w:w="100" w:type="dxa"/>
            </w:tcMar>
          </w:tcPr>
          <w:p w14:paraId="07986B43" w14:textId="77777777" w:rsidR="00BB12DD" w:rsidRPr="006D6D2C" w:rsidRDefault="00BB12DD" w:rsidP="00BB12DD">
            <w:pPr>
              <w:spacing w:line="240" w:lineRule="auto"/>
              <w:ind w:right="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Програма державного моніторингу у галузі охорони атмосферного повітря на 2022-2026 роки Хмельницької зони</w:t>
            </w:r>
          </w:p>
        </w:tc>
        <w:tc>
          <w:tcPr>
            <w:tcW w:w="4521" w:type="dxa"/>
            <w:tcBorders>
              <w:top w:val="nil"/>
              <w:left w:val="nil"/>
              <w:bottom w:val="single" w:sz="5" w:space="0" w:color="000000"/>
              <w:right w:val="single" w:sz="5" w:space="0" w:color="000000"/>
            </w:tcBorders>
            <w:tcMar>
              <w:top w:w="0" w:type="dxa"/>
              <w:left w:w="100" w:type="dxa"/>
              <w:bottom w:w="0" w:type="dxa"/>
              <w:right w:w="100" w:type="dxa"/>
            </w:tcMar>
          </w:tcPr>
          <w:p w14:paraId="137EB381" w14:textId="77777777" w:rsidR="003707E0"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7D57A7E7" w14:textId="47D6B8DC" w:rsidR="00BB12DD" w:rsidRPr="006D6D2C"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01.12.2022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509/2022-н</w:t>
            </w:r>
          </w:p>
        </w:tc>
        <w:tc>
          <w:tcPr>
            <w:tcW w:w="1534" w:type="dxa"/>
            <w:tcBorders>
              <w:top w:val="nil"/>
              <w:left w:val="nil"/>
              <w:bottom w:val="single" w:sz="5" w:space="0" w:color="000000"/>
              <w:right w:val="single" w:sz="5" w:space="0" w:color="000000"/>
            </w:tcBorders>
            <w:tcMar>
              <w:top w:w="0" w:type="dxa"/>
              <w:left w:w="100" w:type="dxa"/>
              <w:bottom w:w="0" w:type="dxa"/>
              <w:right w:w="100" w:type="dxa"/>
            </w:tcMar>
          </w:tcPr>
          <w:p w14:paraId="26D13C76"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2022-2026</w:t>
            </w:r>
          </w:p>
        </w:tc>
      </w:tr>
      <w:tr w:rsidR="00BB12DD" w:rsidRPr="006D6D2C" w14:paraId="458A4617" w14:textId="77777777" w:rsidTr="002C4880">
        <w:trPr>
          <w:trHeight w:val="540"/>
        </w:trPr>
        <w:tc>
          <w:tcPr>
            <w:tcW w:w="562"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4766ED0D" w14:textId="2583DFBC"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14.</w:t>
            </w:r>
          </w:p>
        </w:tc>
        <w:tc>
          <w:tcPr>
            <w:tcW w:w="9071" w:type="dxa"/>
            <w:tcBorders>
              <w:top w:val="nil"/>
              <w:left w:val="nil"/>
              <w:bottom w:val="single" w:sz="5" w:space="0" w:color="000000"/>
              <w:right w:val="single" w:sz="5" w:space="0" w:color="000000"/>
            </w:tcBorders>
            <w:tcMar>
              <w:top w:w="0" w:type="dxa"/>
              <w:left w:w="100" w:type="dxa"/>
              <w:bottom w:w="0" w:type="dxa"/>
              <w:right w:w="100" w:type="dxa"/>
            </w:tcMar>
          </w:tcPr>
          <w:p w14:paraId="52A0EE41" w14:textId="77777777" w:rsidR="00BB12DD" w:rsidRPr="006D6D2C" w:rsidRDefault="00BB12DD" w:rsidP="00BB12DD">
            <w:pPr>
              <w:spacing w:line="240" w:lineRule="auto"/>
              <w:ind w:right="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Обласна комплексна програма соціального захисту населення на 2026-2028 роки</w:t>
            </w:r>
          </w:p>
        </w:tc>
        <w:tc>
          <w:tcPr>
            <w:tcW w:w="4521" w:type="dxa"/>
            <w:tcBorders>
              <w:top w:val="nil"/>
              <w:left w:val="nil"/>
              <w:bottom w:val="single" w:sz="5" w:space="0" w:color="000000"/>
              <w:right w:val="single" w:sz="5" w:space="0" w:color="000000"/>
            </w:tcBorders>
            <w:tcMar>
              <w:top w:w="0" w:type="dxa"/>
              <w:left w:w="100" w:type="dxa"/>
              <w:bottom w:w="0" w:type="dxa"/>
              <w:right w:w="100" w:type="dxa"/>
            </w:tcMar>
          </w:tcPr>
          <w:p w14:paraId="1EDB93C5" w14:textId="77777777" w:rsidR="003707E0"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0FB3E278" w14:textId="7EB91EB2" w:rsidR="00BB12DD" w:rsidRPr="006D6D2C"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18.12.2025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164/2025-н</w:t>
            </w:r>
          </w:p>
        </w:tc>
        <w:tc>
          <w:tcPr>
            <w:tcW w:w="1534" w:type="dxa"/>
            <w:tcBorders>
              <w:top w:val="nil"/>
              <w:left w:val="nil"/>
              <w:bottom w:val="single" w:sz="5" w:space="0" w:color="000000"/>
              <w:right w:val="single" w:sz="5" w:space="0" w:color="000000"/>
            </w:tcBorders>
            <w:tcMar>
              <w:top w:w="0" w:type="dxa"/>
              <w:left w:w="100" w:type="dxa"/>
              <w:bottom w:w="0" w:type="dxa"/>
              <w:right w:w="100" w:type="dxa"/>
            </w:tcMar>
          </w:tcPr>
          <w:p w14:paraId="0303D836"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2026-2028</w:t>
            </w:r>
          </w:p>
        </w:tc>
      </w:tr>
      <w:tr w:rsidR="00BB12DD" w:rsidRPr="006D6D2C" w14:paraId="3E7054BB" w14:textId="77777777" w:rsidTr="002C4880">
        <w:trPr>
          <w:trHeight w:val="300"/>
        </w:trPr>
        <w:tc>
          <w:tcPr>
            <w:tcW w:w="562"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64AFBC38" w14:textId="4F2AF787"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15.</w:t>
            </w:r>
          </w:p>
        </w:tc>
        <w:tc>
          <w:tcPr>
            <w:tcW w:w="9071" w:type="dxa"/>
            <w:tcBorders>
              <w:top w:val="nil"/>
              <w:left w:val="nil"/>
              <w:bottom w:val="single" w:sz="5" w:space="0" w:color="000000"/>
              <w:right w:val="single" w:sz="5" w:space="0" w:color="000000"/>
            </w:tcBorders>
            <w:tcMar>
              <w:top w:w="0" w:type="dxa"/>
              <w:left w:w="100" w:type="dxa"/>
              <w:bottom w:w="0" w:type="dxa"/>
              <w:right w:w="100" w:type="dxa"/>
            </w:tcMar>
          </w:tcPr>
          <w:p w14:paraId="44D49559" w14:textId="77777777" w:rsidR="00BB12DD" w:rsidRPr="006D6D2C" w:rsidRDefault="00BB12DD" w:rsidP="00BB12DD">
            <w:pPr>
              <w:spacing w:line="240" w:lineRule="auto"/>
              <w:ind w:right="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Обласна програма оздоровлення та відпочинку дітей на період до 2027 року</w:t>
            </w:r>
          </w:p>
        </w:tc>
        <w:tc>
          <w:tcPr>
            <w:tcW w:w="4521" w:type="dxa"/>
            <w:tcBorders>
              <w:top w:val="nil"/>
              <w:left w:val="nil"/>
              <w:bottom w:val="single" w:sz="5" w:space="0" w:color="000000"/>
              <w:right w:val="single" w:sz="5" w:space="0" w:color="000000"/>
            </w:tcBorders>
            <w:tcMar>
              <w:top w:w="0" w:type="dxa"/>
              <w:left w:w="100" w:type="dxa"/>
              <w:bottom w:w="0" w:type="dxa"/>
              <w:right w:w="100" w:type="dxa"/>
            </w:tcMar>
          </w:tcPr>
          <w:p w14:paraId="409A99BD" w14:textId="77777777" w:rsidR="003707E0"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2A724B7A" w14:textId="68C09ED7" w:rsidR="00BB12DD" w:rsidRPr="006D6D2C"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09.12.2022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524/2022-н</w:t>
            </w:r>
          </w:p>
        </w:tc>
        <w:tc>
          <w:tcPr>
            <w:tcW w:w="1534" w:type="dxa"/>
            <w:tcBorders>
              <w:top w:val="nil"/>
              <w:left w:val="nil"/>
              <w:bottom w:val="single" w:sz="5" w:space="0" w:color="000000"/>
              <w:right w:val="single" w:sz="5" w:space="0" w:color="000000"/>
            </w:tcBorders>
            <w:tcMar>
              <w:top w:w="0" w:type="dxa"/>
              <w:left w:w="100" w:type="dxa"/>
              <w:bottom w:w="0" w:type="dxa"/>
              <w:right w:w="100" w:type="dxa"/>
            </w:tcMar>
          </w:tcPr>
          <w:p w14:paraId="7DC6607B"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2023-2027</w:t>
            </w:r>
          </w:p>
        </w:tc>
      </w:tr>
      <w:tr w:rsidR="00BB12DD" w:rsidRPr="006D6D2C" w14:paraId="7C56EB3A" w14:textId="77777777" w:rsidTr="002C4880">
        <w:trPr>
          <w:trHeight w:val="570"/>
        </w:trPr>
        <w:tc>
          <w:tcPr>
            <w:tcW w:w="562"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766F621F" w14:textId="3E66D3C7"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16.</w:t>
            </w:r>
          </w:p>
        </w:tc>
        <w:tc>
          <w:tcPr>
            <w:tcW w:w="9071" w:type="dxa"/>
            <w:tcBorders>
              <w:top w:val="nil"/>
              <w:left w:val="nil"/>
              <w:bottom w:val="single" w:sz="5" w:space="0" w:color="000000"/>
              <w:right w:val="single" w:sz="5" w:space="0" w:color="000000"/>
            </w:tcBorders>
            <w:tcMar>
              <w:top w:w="0" w:type="dxa"/>
              <w:left w:w="100" w:type="dxa"/>
              <w:bottom w:w="0" w:type="dxa"/>
              <w:right w:w="100" w:type="dxa"/>
            </w:tcMar>
          </w:tcPr>
          <w:p w14:paraId="2A143773" w14:textId="77777777" w:rsidR="00BB12DD" w:rsidRPr="006D6D2C" w:rsidRDefault="00BB12DD" w:rsidP="00BB12DD">
            <w:pPr>
              <w:spacing w:line="240" w:lineRule="auto"/>
              <w:ind w:right="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Обласна комплексна програма підтримки внутрішньо переміщених осіб у Хмельницькій області на 2026-2027 роки</w:t>
            </w:r>
          </w:p>
        </w:tc>
        <w:tc>
          <w:tcPr>
            <w:tcW w:w="4521" w:type="dxa"/>
            <w:tcBorders>
              <w:top w:val="nil"/>
              <w:left w:val="nil"/>
              <w:bottom w:val="single" w:sz="5" w:space="0" w:color="000000"/>
              <w:right w:val="single" w:sz="5" w:space="0" w:color="000000"/>
            </w:tcBorders>
            <w:tcMar>
              <w:top w:w="0" w:type="dxa"/>
              <w:left w:w="100" w:type="dxa"/>
              <w:bottom w:w="0" w:type="dxa"/>
              <w:right w:w="100" w:type="dxa"/>
            </w:tcMar>
          </w:tcPr>
          <w:p w14:paraId="1744F093" w14:textId="77777777" w:rsidR="003707E0"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649FF7BD" w14:textId="0608B644" w:rsidR="00BB12DD" w:rsidRPr="006D6D2C"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19.12.2025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176/2025-н</w:t>
            </w:r>
          </w:p>
        </w:tc>
        <w:tc>
          <w:tcPr>
            <w:tcW w:w="1534" w:type="dxa"/>
            <w:tcBorders>
              <w:top w:val="nil"/>
              <w:left w:val="nil"/>
              <w:bottom w:val="single" w:sz="5" w:space="0" w:color="000000"/>
              <w:right w:val="single" w:sz="5" w:space="0" w:color="000000"/>
            </w:tcBorders>
            <w:tcMar>
              <w:top w:w="0" w:type="dxa"/>
              <w:left w:w="100" w:type="dxa"/>
              <w:bottom w:w="0" w:type="dxa"/>
              <w:right w:w="100" w:type="dxa"/>
            </w:tcMar>
          </w:tcPr>
          <w:p w14:paraId="67EFFA01"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2026-2027</w:t>
            </w:r>
          </w:p>
        </w:tc>
      </w:tr>
      <w:tr w:rsidR="00BB12DD" w:rsidRPr="006D6D2C" w14:paraId="346113FD" w14:textId="77777777" w:rsidTr="002C4880">
        <w:trPr>
          <w:trHeight w:val="855"/>
        </w:trPr>
        <w:tc>
          <w:tcPr>
            <w:tcW w:w="562"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16849A58" w14:textId="09D75C0D"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17.</w:t>
            </w:r>
          </w:p>
        </w:tc>
        <w:tc>
          <w:tcPr>
            <w:tcW w:w="9071" w:type="dxa"/>
            <w:tcBorders>
              <w:top w:val="nil"/>
              <w:left w:val="nil"/>
              <w:bottom w:val="single" w:sz="5" w:space="0" w:color="000000"/>
              <w:right w:val="single" w:sz="5" w:space="0" w:color="000000"/>
            </w:tcBorders>
            <w:tcMar>
              <w:top w:w="0" w:type="dxa"/>
              <w:left w:w="100" w:type="dxa"/>
              <w:bottom w:w="0" w:type="dxa"/>
              <w:right w:w="100" w:type="dxa"/>
            </w:tcMar>
          </w:tcPr>
          <w:p w14:paraId="7821D464" w14:textId="77777777" w:rsidR="00BB12DD" w:rsidRPr="006D6D2C" w:rsidRDefault="00BB12DD" w:rsidP="00BB12DD">
            <w:pPr>
              <w:spacing w:line="240" w:lineRule="auto"/>
              <w:ind w:right="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Обласна комплексна програма соціальної підтримки ветеранів війни та членів їх сімей, членів сімей загиблих (померлих) ветеранів війни, членів сімей загиблих (померлих) Захисників та Захисниць України на 2025- 2026 роки</w:t>
            </w:r>
          </w:p>
        </w:tc>
        <w:tc>
          <w:tcPr>
            <w:tcW w:w="4521" w:type="dxa"/>
            <w:tcBorders>
              <w:top w:val="nil"/>
              <w:left w:val="nil"/>
              <w:bottom w:val="single" w:sz="5" w:space="0" w:color="000000"/>
              <w:right w:val="single" w:sz="5" w:space="0" w:color="000000"/>
            </w:tcBorders>
            <w:tcMar>
              <w:top w:w="0" w:type="dxa"/>
              <w:left w:w="100" w:type="dxa"/>
              <w:bottom w:w="0" w:type="dxa"/>
              <w:right w:w="100" w:type="dxa"/>
            </w:tcMar>
          </w:tcPr>
          <w:p w14:paraId="594E04AF" w14:textId="77777777" w:rsidR="003707E0"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44DE09E6" w14:textId="4ACDEEC6" w:rsidR="00BB12DD" w:rsidRPr="006D6D2C"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10.12.2024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268/2024-н</w:t>
            </w:r>
          </w:p>
        </w:tc>
        <w:tc>
          <w:tcPr>
            <w:tcW w:w="1534" w:type="dxa"/>
            <w:tcBorders>
              <w:top w:val="nil"/>
              <w:left w:val="nil"/>
              <w:bottom w:val="single" w:sz="5" w:space="0" w:color="000000"/>
              <w:right w:val="single" w:sz="5" w:space="0" w:color="000000"/>
            </w:tcBorders>
            <w:tcMar>
              <w:top w:w="0" w:type="dxa"/>
              <w:left w:w="100" w:type="dxa"/>
              <w:bottom w:w="0" w:type="dxa"/>
              <w:right w:w="100" w:type="dxa"/>
            </w:tcMar>
          </w:tcPr>
          <w:p w14:paraId="152E82EA"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2025- 2026</w:t>
            </w:r>
          </w:p>
        </w:tc>
      </w:tr>
      <w:tr w:rsidR="00BB12DD" w:rsidRPr="006D6D2C" w14:paraId="09A5E7C2" w14:textId="77777777" w:rsidTr="002C4880">
        <w:trPr>
          <w:trHeight w:val="570"/>
        </w:trPr>
        <w:tc>
          <w:tcPr>
            <w:tcW w:w="562"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65A4FE37" w14:textId="25F321A3"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18.</w:t>
            </w:r>
          </w:p>
        </w:tc>
        <w:tc>
          <w:tcPr>
            <w:tcW w:w="9071" w:type="dxa"/>
            <w:tcBorders>
              <w:top w:val="nil"/>
              <w:left w:val="nil"/>
              <w:bottom w:val="single" w:sz="5" w:space="0" w:color="000000"/>
              <w:right w:val="single" w:sz="5" w:space="0" w:color="000000"/>
            </w:tcBorders>
            <w:tcMar>
              <w:top w:w="0" w:type="dxa"/>
              <w:left w:w="100" w:type="dxa"/>
              <w:bottom w:w="0" w:type="dxa"/>
              <w:right w:w="100" w:type="dxa"/>
            </w:tcMar>
          </w:tcPr>
          <w:p w14:paraId="59B91EB4" w14:textId="77777777" w:rsidR="005341C8" w:rsidRDefault="00BB12DD" w:rsidP="00BB12DD">
            <w:pPr>
              <w:spacing w:line="240" w:lineRule="auto"/>
              <w:ind w:right="-228"/>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Цільова комплексна програма розвитку освіти Хмельницької області </w:t>
            </w:r>
          </w:p>
          <w:p w14:paraId="05B968EA" w14:textId="7E1A804E" w:rsidR="00BB12DD" w:rsidRPr="006D6D2C" w:rsidRDefault="00BB12DD" w:rsidP="00BB12DD">
            <w:pPr>
              <w:spacing w:line="240" w:lineRule="auto"/>
              <w:ind w:right="-228"/>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на 2026-2028 роки</w:t>
            </w:r>
          </w:p>
        </w:tc>
        <w:tc>
          <w:tcPr>
            <w:tcW w:w="4521" w:type="dxa"/>
            <w:tcBorders>
              <w:top w:val="nil"/>
              <w:left w:val="nil"/>
              <w:bottom w:val="single" w:sz="5" w:space="0" w:color="000000"/>
              <w:right w:val="single" w:sz="5" w:space="0" w:color="000000"/>
            </w:tcBorders>
            <w:tcMar>
              <w:top w:w="0" w:type="dxa"/>
              <w:left w:w="100" w:type="dxa"/>
              <w:bottom w:w="0" w:type="dxa"/>
              <w:right w:w="100" w:type="dxa"/>
            </w:tcMar>
          </w:tcPr>
          <w:p w14:paraId="7AA5E489" w14:textId="77777777" w:rsidR="003707E0"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09067894" w14:textId="211696DA" w:rsidR="00BB12DD" w:rsidRPr="006D6D2C"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19.12.2025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178/2025-н</w:t>
            </w:r>
          </w:p>
        </w:tc>
        <w:tc>
          <w:tcPr>
            <w:tcW w:w="1534" w:type="dxa"/>
            <w:tcBorders>
              <w:top w:val="nil"/>
              <w:left w:val="nil"/>
              <w:bottom w:val="single" w:sz="5" w:space="0" w:color="000000"/>
              <w:right w:val="single" w:sz="5" w:space="0" w:color="000000"/>
            </w:tcBorders>
            <w:tcMar>
              <w:top w:w="0" w:type="dxa"/>
              <w:left w:w="100" w:type="dxa"/>
              <w:bottom w:w="0" w:type="dxa"/>
              <w:right w:w="100" w:type="dxa"/>
            </w:tcMar>
          </w:tcPr>
          <w:p w14:paraId="584C7EB6"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2026-2028</w:t>
            </w:r>
          </w:p>
        </w:tc>
      </w:tr>
      <w:tr w:rsidR="00BB12DD" w:rsidRPr="006D6D2C" w14:paraId="05C145B4" w14:textId="77777777" w:rsidTr="002C4880">
        <w:trPr>
          <w:trHeight w:val="570"/>
        </w:trPr>
        <w:tc>
          <w:tcPr>
            <w:tcW w:w="562" w:type="dxa"/>
            <w:tcBorders>
              <w:top w:val="nil"/>
              <w:left w:val="single" w:sz="5" w:space="0" w:color="000000"/>
              <w:bottom w:val="single" w:sz="4" w:space="0" w:color="auto"/>
              <w:right w:val="single" w:sz="5" w:space="0" w:color="000000"/>
            </w:tcBorders>
            <w:tcMar>
              <w:top w:w="0" w:type="dxa"/>
              <w:left w:w="100" w:type="dxa"/>
              <w:bottom w:w="0" w:type="dxa"/>
              <w:right w:w="100" w:type="dxa"/>
            </w:tcMar>
          </w:tcPr>
          <w:p w14:paraId="7628A640" w14:textId="7B5E258E"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19.</w:t>
            </w:r>
          </w:p>
        </w:tc>
        <w:tc>
          <w:tcPr>
            <w:tcW w:w="9071" w:type="dxa"/>
            <w:tcBorders>
              <w:top w:val="nil"/>
              <w:left w:val="nil"/>
              <w:bottom w:val="single" w:sz="4" w:space="0" w:color="auto"/>
              <w:right w:val="single" w:sz="5" w:space="0" w:color="000000"/>
            </w:tcBorders>
            <w:tcMar>
              <w:top w:w="0" w:type="dxa"/>
              <w:left w:w="100" w:type="dxa"/>
              <w:bottom w:w="0" w:type="dxa"/>
              <w:right w:w="100" w:type="dxa"/>
            </w:tcMar>
          </w:tcPr>
          <w:p w14:paraId="107ECF94" w14:textId="77777777" w:rsidR="00BB12DD" w:rsidRPr="006D6D2C" w:rsidRDefault="00BB12DD" w:rsidP="00BB12DD">
            <w:pPr>
              <w:spacing w:line="240" w:lineRule="auto"/>
              <w:ind w:right="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Обласна програма централізованого забезпечення лікарськими засобами та виробами медичного призначення на 2024-2026 роки</w:t>
            </w:r>
          </w:p>
        </w:tc>
        <w:tc>
          <w:tcPr>
            <w:tcW w:w="4521" w:type="dxa"/>
            <w:tcBorders>
              <w:top w:val="nil"/>
              <w:left w:val="nil"/>
              <w:bottom w:val="single" w:sz="4" w:space="0" w:color="auto"/>
              <w:right w:val="single" w:sz="5" w:space="0" w:color="000000"/>
            </w:tcBorders>
            <w:tcMar>
              <w:top w:w="0" w:type="dxa"/>
              <w:left w:w="100" w:type="dxa"/>
              <w:bottom w:w="0" w:type="dxa"/>
              <w:right w:w="100" w:type="dxa"/>
            </w:tcMar>
          </w:tcPr>
          <w:p w14:paraId="512F3A84" w14:textId="77777777" w:rsidR="003707E0"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6BEE0AA6" w14:textId="493D5694" w:rsidR="00BB12DD" w:rsidRPr="006D6D2C"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13.12.2023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326/2023-н</w:t>
            </w:r>
          </w:p>
        </w:tc>
        <w:tc>
          <w:tcPr>
            <w:tcW w:w="1534" w:type="dxa"/>
            <w:tcBorders>
              <w:top w:val="nil"/>
              <w:left w:val="nil"/>
              <w:bottom w:val="single" w:sz="4" w:space="0" w:color="auto"/>
              <w:right w:val="single" w:sz="5" w:space="0" w:color="000000"/>
            </w:tcBorders>
            <w:tcMar>
              <w:top w:w="0" w:type="dxa"/>
              <w:left w:w="100" w:type="dxa"/>
              <w:bottom w:w="0" w:type="dxa"/>
              <w:right w:w="100" w:type="dxa"/>
            </w:tcMar>
          </w:tcPr>
          <w:p w14:paraId="261B70C0"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2024-2026</w:t>
            </w:r>
          </w:p>
        </w:tc>
      </w:tr>
      <w:tr w:rsidR="00BB12DD" w:rsidRPr="006D6D2C" w14:paraId="42AD0839" w14:textId="77777777" w:rsidTr="002C4880">
        <w:trPr>
          <w:trHeight w:val="570"/>
        </w:trPr>
        <w:tc>
          <w:tcPr>
            <w:tcW w:w="5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29BB699" w14:textId="65D3B364"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w:t>
            </w:r>
          </w:p>
        </w:tc>
        <w:tc>
          <w:tcPr>
            <w:tcW w:w="907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AB8EBDE" w14:textId="77777777" w:rsidR="00BB12DD" w:rsidRPr="006D6D2C" w:rsidRDefault="00BB12DD" w:rsidP="00BB12DD">
            <w:pPr>
              <w:spacing w:line="240" w:lineRule="auto"/>
              <w:ind w:right="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Обласна програма розвитку та підтримки комунальних закладів охорони здоров'я Хмельницької обласної ради на 2026-2028 роки</w:t>
            </w:r>
          </w:p>
        </w:tc>
        <w:tc>
          <w:tcPr>
            <w:tcW w:w="45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F456AC2" w14:textId="77777777" w:rsidR="003707E0"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733D66C8" w14:textId="1BE4B020" w:rsidR="00BB12DD" w:rsidRPr="006D6D2C"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19.12.2025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173/2025-н</w:t>
            </w:r>
          </w:p>
        </w:tc>
        <w:tc>
          <w:tcPr>
            <w:tcW w:w="153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59CFD45"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2026-2028</w:t>
            </w:r>
          </w:p>
        </w:tc>
      </w:tr>
      <w:tr w:rsidR="00BB12DD" w:rsidRPr="006D6D2C" w14:paraId="1B32A9D6" w14:textId="77777777" w:rsidTr="002C4880">
        <w:trPr>
          <w:trHeight w:val="540"/>
        </w:trPr>
        <w:tc>
          <w:tcPr>
            <w:tcW w:w="562"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0FAA0D49" w14:textId="0595F872"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21.</w:t>
            </w:r>
          </w:p>
        </w:tc>
        <w:tc>
          <w:tcPr>
            <w:tcW w:w="9071" w:type="dxa"/>
            <w:tcBorders>
              <w:top w:val="nil"/>
              <w:left w:val="nil"/>
              <w:bottom w:val="single" w:sz="5" w:space="0" w:color="000000"/>
              <w:right w:val="single" w:sz="5" w:space="0" w:color="000000"/>
            </w:tcBorders>
            <w:tcMar>
              <w:top w:w="0" w:type="dxa"/>
              <w:left w:w="100" w:type="dxa"/>
              <w:bottom w:w="0" w:type="dxa"/>
              <w:right w:w="100" w:type="dxa"/>
            </w:tcMar>
          </w:tcPr>
          <w:p w14:paraId="09CC5907" w14:textId="77777777" w:rsidR="00BB12DD" w:rsidRPr="006D6D2C" w:rsidRDefault="00BB12DD" w:rsidP="00BB12DD">
            <w:pPr>
              <w:spacing w:line="480" w:lineRule="auto"/>
              <w:ind w:right="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Обласна програма "Спортивний майданчик" на 2022-2026 роки</w:t>
            </w:r>
          </w:p>
        </w:tc>
        <w:tc>
          <w:tcPr>
            <w:tcW w:w="4521" w:type="dxa"/>
            <w:tcBorders>
              <w:top w:val="nil"/>
              <w:left w:val="nil"/>
              <w:bottom w:val="single" w:sz="5" w:space="0" w:color="000000"/>
              <w:right w:val="single" w:sz="5" w:space="0" w:color="000000"/>
            </w:tcBorders>
            <w:tcMar>
              <w:top w:w="0" w:type="dxa"/>
              <w:left w:w="100" w:type="dxa"/>
              <w:bottom w:w="0" w:type="dxa"/>
              <w:right w:w="100" w:type="dxa"/>
            </w:tcMar>
          </w:tcPr>
          <w:p w14:paraId="20D0FCA2" w14:textId="77777777" w:rsidR="003707E0" w:rsidRDefault="00BB12DD" w:rsidP="003707E0">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Рішення обласної ради </w:t>
            </w:r>
          </w:p>
          <w:p w14:paraId="7F801B29" w14:textId="151D519F" w:rsidR="00BB12DD" w:rsidRPr="006D6D2C" w:rsidRDefault="00BB12DD" w:rsidP="003707E0">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w:t>
            </w:r>
            <w:r>
              <w:rPr>
                <w:rFonts w:ascii="Times New Roman" w:eastAsia="Times New Roman" w:hAnsi="Times New Roman" w:cs="Times New Roman"/>
                <w:color w:val="000000" w:themeColor="text1"/>
                <w:sz w:val="24"/>
                <w:szCs w:val="24"/>
                <w:lang w:val="uk-UA"/>
              </w:rPr>
              <w:t xml:space="preserve"> </w:t>
            </w:r>
            <w:r w:rsidRPr="006D6D2C">
              <w:rPr>
                <w:rFonts w:ascii="Times New Roman" w:eastAsia="Times New Roman" w:hAnsi="Times New Roman" w:cs="Times New Roman"/>
                <w:color w:val="000000" w:themeColor="text1"/>
                <w:sz w:val="24"/>
                <w:szCs w:val="24"/>
                <w:lang w:val="uk-UA"/>
              </w:rPr>
              <w:t>15.09.2021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54-6/2021</w:t>
            </w:r>
          </w:p>
        </w:tc>
        <w:tc>
          <w:tcPr>
            <w:tcW w:w="1534" w:type="dxa"/>
            <w:tcBorders>
              <w:top w:val="nil"/>
              <w:left w:val="nil"/>
              <w:bottom w:val="single" w:sz="5" w:space="0" w:color="000000"/>
              <w:right w:val="single" w:sz="5" w:space="0" w:color="000000"/>
            </w:tcBorders>
            <w:tcMar>
              <w:top w:w="0" w:type="dxa"/>
              <w:left w:w="100" w:type="dxa"/>
              <w:bottom w:w="0" w:type="dxa"/>
              <w:right w:w="100" w:type="dxa"/>
            </w:tcMar>
          </w:tcPr>
          <w:p w14:paraId="709EE7E2"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2021-2026</w:t>
            </w:r>
          </w:p>
        </w:tc>
      </w:tr>
      <w:tr w:rsidR="00BB12DD" w:rsidRPr="006D6D2C" w14:paraId="38D238D6" w14:textId="77777777" w:rsidTr="002C4880">
        <w:trPr>
          <w:trHeight w:val="540"/>
        </w:trPr>
        <w:tc>
          <w:tcPr>
            <w:tcW w:w="562"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01AA3D67" w14:textId="6568DD37"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22.</w:t>
            </w:r>
          </w:p>
        </w:tc>
        <w:tc>
          <w:tcPr>
            <w:tcW w:w="9071" w:type="dxa"/>
            <w:tcBorders>
              <w:top w:val="nil"/>
              <w:left w:val="nil"/>
              <w:bottom w:val="single" w:sz="5" w:space="0" w:color="000000"/>
              <w:right w:val="single" w:sz="5" w:space="0" w:color="000000"/>
            </w:tcBorders>
            <w:tcMar>
              <w:top w:w="0" w:type="dxa"/>
              <w:left w:w="100" w:type="dxa"/>
              <w:bottom w:w="0" w:type="dxa"/>
              <w:right w:w="100" w:type="dxa"/>
            </w:tcMar>
          </w:tcPr>
          <w:p w14:paraId="7B0256E8" w14:textId="77777777" w:rsidR="00BB12DD" w:rsidRPr="006D6D2C" w:rsidRDefault="00BB12DD" w:rsidP="00BB12DD">
            <w:pPr>
              <w:spacing w:line="240" w:lineRule="auto"/>
              <w:ind w:right="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Програма розвитку волейболу у Хмельницькій області на 2022-2026 роки</w:t>
            </w:r>
          </w:p>
        </w:tc>
        <w:tc>
          <w:tcPr>
            <w:tcW w:w="4521" w:type="dxa"/>
            <w:tcBorders>
              <w:top w:val="nil"/>
              <w:left w:val="nil"/>
              <w:bottom w:val="single" w:sz="5" w:space="0" w:color="000000"/>
              <w:right w:val="single" w:sz="5" w:space="0" w:color="000000"/>
            </w:tcBorders>
            <w:tcMar>
              <w:top w:w="0" w:type="dxa"/>
              <w:left w:w="100" w:type="dxa"/>
              <w:bottom w:w="0" w:type="dxa"/>
              <w:right w:w="100" w:type="dxa"/>
            </w:tcMar>
          </w:tcPr>
          <w:p w14:paraId="0786AD87" w14:textId="77777777" w:rsidR="003707E0" w:rsidRDefault="00BB12DD" w:rsidP="003707E0">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Рішення обласної ради </w:t>
            </w:r>
          </w:p>
          <w:p w14:paraId="23CCEEDB" w14:textId="0C788B5A" w:rsidR="00BB12DD" w:rsidRPr="006D6D2C" w:rsidRDefault="00BB12DD" w:rsidP="003707E0">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22.12.2021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45-7/2021</w:t>
            </w:r>
          </w:p>
        </w:tc>
        <w:tc>
          <w:tcPr>
            <w:tcW w:w="1534" w:type="dxa"/>
            <w:tcBorders>
              <w:top w:val="nil"/>
              <w:left w:val="nil"/>
              <w:bottom w:val="single" w:sz="5" w:space="0" w:color="000000"/>
              <w:right w:val="single" w:sz="5" w:space="0" w:color="000000"/>
            </w:tcBorders>
            <w:tcMar>
              <w:top w:w="0" w:type="dxa"/>
              <w:left w:w="100" w:type="dxa"/>
              <w:bottom w:w="0" w:type="dxa"/>
              <w:right w:w="100" w:type="dxa"/>
            </w:tcMar>
          </w:tcPr>
          <w:p w14:paraId="07F40E38"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2022-2026</w:t>
            </w:r>
          </w:p>
        </w:tc>
      </w:tr>
      <w:tr w:rsidR="00BB12DD" w:rsidRPr="006D6D2C" w14:paraId="5B0B03AA" w14:textId="77777777" w:rsidTr="002C4880">
        <w:trPr>
          <w:trHeight w:val="570"/>
        </w:trPr>
        <w:tc>
          <w:tcPr>
            <w:tcW w:w="562"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73DB2FF2" w14:textId="02FB82D7"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lastRenderedPageBreak/>
              <w:t>23.</w:t>
            </w:r>
          </w:p>
        </w:tc>
        <w:tc>
          <w:tcPr>
            <w:tcW w:w="9071" w:type="dxa"/>
            <w:tcBorders>
              <w:top w:val="nil"/>
              <w:left w:val="nil"/>
              <w:bottom w:val="single" w:sz="5" w:space="0" w:color="000000"/>
              <w:right w:val="single" w:sz="5" w:space="0" w:color="000000"/>
            </w:tcBorders>
            <w:tcMar>
              <w:top w:w="0" w:type="dxa"/>
              <w:left w:w="100" w:type="dxa"/>
              <w:bottom w:w="0" w:type="dxa"/>
              <w:right w:w="100" w:type="dxa"/>
            </w:tcMar>
          </w:tcPr>
          <w:p w14:paraId="3ACB5EAF" w14:textId="77777777" w:rsidR="00BB12DD" w:rsidRPr="006D6D2C" w:rsidRDefault="00BB12DD" w:rsidP="00BB12DD">
            <w:pPr>
              <w:spacing w:line="240" w:lineRule="auto"/>
              <w:ind w:right="27"/>
              <w:jc w:val="both"/>
              <w:rPr>
                <w:rFonts w:ascii="Times New Roman" w:eastAsia="Times New Roman" w:hAnsi="Times New Roman" w:cs="Times New Roman"/>
                <w:color w:val="000000" w:themeColor="text1"/>
                <w:sz w:val="24"/>
                <w:szCs w:val="24"/>
                <w:lang w:val="uk-UA"/>
              </w:rPr>
            </w:pPr>
            <w:hyperlink r:id="rId10">
              <w:r w:rsidRPr="006D6D2C">
                <w:rPr>
                  <w:rFonts w:ascii="Times New Roman" w:eastAsia="Times New Roman" w:hAnsi="Times New Roman" w:cs="Times New Roman"/>
                  <w:color w:val="000000" w:themeColor="text1"/>
                  <w:sz w:val="24"/>
                  <w:szCs w:val="24"/>
                  <w:lang w:val="uk-UA"/>
                </w:rPr>
                <w:t xml:space="preserve">Обласна цільова соціальна програма "Молодь Хмельниччини: покоління стійкості – 2030" на 2026-2030 роки </w:t>
              </w:r>
            </w:hyperlink>
          </w:p>
        </w:tc>
        <w:tc>
          <w:tcPr>
            <w:tcW w:w="4521" w:type="dxa"/>
            <w:tcBorders>
              <w:top w:val="nil"/>
              <w:left w:val="nil"/>
              <w:bottom w:val="single" w:sz="5" w:space="0" w:color="000000"/>
              <w:right w:val="single" w:sz="5" w:space="0" w:color="000000"/>
            </w:tcBorders>
            <w:tcMar>
              <w:top w:w="0" w:type="dxa"/>
              <w:left w:w="100" w:type="dxa"/>
              <w:bottom w:w="0" w:type="dxa"/>
              <w:right w:w="100" w:type="dxa"/>
            </w:tcMar>
          </w:tcPr>
          <w:p w14:paraId="41AE78D4" w14:textId="77777777" w:rsidR="003707E0"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26FC3E83" w14:textId="54BBBF80" w:rsidR="00BB12DD" w:rsidRPr="006D6D2C"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19.12.2025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177/2025-н</w:t>
            </w:r>
          </w:p>
        </w:tc>
        <w:tc>
          <w:tcPr>
            <w:tcW w:w="1534" w:type="dxa"/>
            <w:tcBorders>
              <w:top w:val="nil"/>
              <w:left w:val="nil"/>
              <w:bottom w:val="single" w:sz="5" w:space="0" w:color="000000"/>
              <w:right w:val="single" w:sz="5" w:space="0" w:color="000000"/>
            </w:tcBorders>
            <w:tcMar>
              <w:top w:w="0" w:type="dxa"/>
              <w:left w:w="100" w:type="dxa"/>
              <w:bottom w:w="0" w:type="dxa"/>
              <w:right w:w="100" w:type="dxa"/>
            </w:tcMar>
          </w:tcPr>
          <w:p w14:paraId="35F6E063"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2026-2030</w:t>
            </w:r>
          </w:p>
        </w:tc>
      </w:tr>
      <w:tr w:rsidR="00BB12DD" w:rsidRPr="006D6D2C" w14:paraId="018287E0" w14:textId="77777777" w:rsidTr="002C4880">
        <w:trPr>
          <w:trHeight w:val="570"/>
        </w:trPr>
        <w:tc>
          <w:tcPr>
            <w:tcW w:w="562"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50987875" w14:textId="05D72F40"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24.</w:t>
            </w:r>
          </w:p>
        </w:tc>
        <w:tc>
          <w:tcPr>
            <w:tcW w:w="9071" w:type="dxa"/>
            <w:tcBorders>
              <w:top w:val="nil"/>
              <w:left w:val="nil"/>
              <w:bottom w:val="single" w:sz="5" w:space="0" w:color="000000"/>
              <w:right w:val="single" w:sz="5" w:space="0" w:color="000000"/>
            </w:tcBorders>
            <w:tcMar>
              <w:top w:w="0" w:type="dxa"/>
              <w:left w:w="100" w:type="dxa"/>
              <w:bottom w:w="0" w:type="dxa"/>
              <w:right w:w="100" w:type="dxa"/>
            </w:tcMar>
          </w:tcPr>
          <w:p w14:paraId="04520955" w14:textId="77777777" w:rsidR="00BB12DD" w:rsidRPr="006D6D2C" w:rsidRDefault="00BB12DD" w:rsidP="00BB12DD">
            <w:pPr>
              <w:spacing w:line="240" w:lineRule="auto"/>
              <w:ind w:right="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Цільова соціальна програма утвердження української національної та громадянської ідентичності у Хмельницькій області на 2025-2030 роки</w:t>
            </w:r>
          </w:p>
        </w:tc>
        <w:tc>
          <w:tcPr>
            <w:tcW w:w="4521" w:type="dxa"/>
            <w:tcBorders>
              <w:top w:val="nil"/>
              <w:left w:val="nil"/>
              <w:bottom w:val="single" w:sz="5" w:space="0" w:color="000000"/>
              <w:right w:val="single" w:sz="5" w:space="0" w:color="000000"/>
            </w:tcBorders>
            <w:tcMar>
              <w:top w:w="0" w:type="dxa"/>
              <w:left w:w="100" w:type="dxa"/>
              <w:bottom w:w="0" w:type="dxa"/>
              <w:right w:w="100" w:type="dxa"/>
            </w:tcMar>
          </w:tcPr>
          <w:p w14:paraId="7F718380" w14:textId="77777777" w:rsidR="003707E0"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5A3CB9C6" w14:textId="5D5E22FF" w:rsidR="00BB12DD" w:rsidRPr="006D6D2C"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13.12.2024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273/2024-н</w:t>
            </w:r>
          </w:p>
        </w:tc>
        <w:tc>
          <w:tcPr>
            <w:tcW w:w="1534" w:type="dxa"/>
            <w:tcBorders>
              <w:top w:val="nil"/>
              <w:left w:val="nil"/>
              <w:bottom w:val="single" w:sz="5" w:space="0" w:color="000000"/>
              <w:right w:val="single" w:sz="5" w:space="0" w:color="000000"/>
            </w:tcBorders>
            <w:tcMar>
              <w:top w:w="0" w:type="dxa"/>
              <w:left w:w="100" w:type="dxa"/>
              <w:bottom w:w="0" w:type="dxa"/>
              <w:right w:w="100" w:type="dxa"/>
            </w:tcMar>
          </w:tcPr>
          <w:p w14:paraId="66AFCE19"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2025-2030</w:t>
            </w:r>
          </w:p>
        </w:tc>
      </w:tr>
      <w:tr w:rsidR="00BB12DD" w:rsidRPr="006D6D2C" w14:paraId="29377B8D" w14:textId="77777777" w:rsidTr="002C4880">
        <w:trPr>
          <w:trHeight w:val="570"/>
        </w:trPr>
        <w:tc>
          <w:tcPr>
            <w:tcW w:w="562"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07A35A58" w14:textId="2B3C661F"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25.</w:t>
            </w:r>
          </w:p>
        </w:tc>
        <w:tc>
          <w:tcPr>
            <w:tcW w:w="9071" w:type="dxa"/>
            <w:tcBorders>
              <w:top w:val="nil"/>
              <w:left w:val="nil"/>
              <w:bottom w:val="single" w:sz="5" w:space="0" w:color="000000"/>
              <w:right w:val="single" w:sz="5" w:space="0" w:color="000000"/>
            </w:tcBorders>
            <w:tcMar>
              <w:top w:w="0" w:type="dxa"/>
              <w:left w:w="100" w:type="dxa"/>
              <w:bottom w:w="0" w:type="dxa"/>
              <w:right w:w="100" w:type="dxa"/>
            </w:tcMar>
          </w:tcPr>
          <w:p w14:paraId="6493F91E" w14:textId="77777777" w:rsidR="005341C8" w:rsidRDefault="00BB12DD" w:rsidP="00BB12DD">
            <w:pPr>
              <w:spacing w:line="240" w:lineRule="auto"/>
              <w:ind w:right="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Обласна цільова соціальна програма розвитку фізичної культури і спорту </w:t>
            </w:r>
          </w:p>
          <w:p w14:paraId="20CD9DC4" w14:textId="2DDBCEA9" w:rsidR="00BB12DD" w:rsidRPr="006D6D2C" w:rsidRDefault="00BB12DD" w:rsidP="00BB12DD">
            <w:pPr>
              <w:spacing w:line="240" w:lineRule="auto"/>
              <w:ind w:right="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на 2025-2029 роки</w:t>
            </w:r>
          </w:p>
        </w:tc>
        <w:tc>
          <w:tcPr>
            <w:tcW w:w="4521" w:type="dxa"/>
            <w:tcBorders>
              <w:top w:val="nil"/>
              <w:left w:val="nil"/>
              <w:bottom w:val="single" w:sz="5" w:space="0" w:color="000000"/>
              <w:right w:val="single" w:sz="5" w:space="0" w:color="000000"/>
            </w:tcBorders>
            <w:tcMar>
              <w:top w:w="0" w:type="dxa"/>
              <w:left w:w="100" w:type="dxa"/>
              <w:bottom w:w="0" w:type="dxa"/>
              <w:right w:w="100" w:type="dxa"/>
            </w:tcMar>
          </w:tcPr>
          <w:p w14:paraId="54616025" w14:textId="77777777" w:rsidR="003707E0"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0B2A253C" w14:textId="40CEB0CC" w:rsidR="00BB12DD" w:rsidRPr="006D6D2C"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03.12.2024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262/2024-н</w:t>
            </w:r>
          </w:p>
        </w:tc>
        <w:tc>
          <w:tcPr>
            <w:tcW w:w="1534" w:type="dxa"/>
            <w:tcBorders>
              <w:top w:val="nil"/>
              <w:left w:val="nil"/>
              <w:bottom w:val="single" w:sz="5" w:space="0" w:color="000000"/>
              <w:right w:val="single" w:sz="5" w:space="0" w:color="000000"/>
            </w:tcBorders>
            <w:tcMar>
              <w:top w:w="0" w:type="dxa"/>
              <w:left w:w="100" w:type="dxa"/>
              <w:bottom w:w="0" w:type="dxa"/>
              <w:right w:w="100" w:type="dxa"/>
            </w:tcMar>
          </w:tcPr>
          <w:p w14:paraId="6AE33364"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2025-2029</w:t>
            </w:r>
          </w:p>
        </w:tc>
      </w:tr>
      <w:tr w:rsidR="00BB12DD" w:rsidRPr="006D6D2C" w14:paraId="27AE9F7C" w14:textId="77777777" w:rsidTr="002C4880">
        <w:trPr>
          <w:trHeight w:val="300"/>
        </w:trPr>
        <w:tc>
          <w:tcPr>
            <w:tcW w:w="562"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52474E7F" w14:textId="472682C0"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26.</w:t>
            </w:r>
          </w:p>
        </w:tc>
        <w:tc>
          <w:tcPr>
            <w:tcW w:w="9071" w:type="dxa"/>
            <w:tcBorders>
              <w:top w:val="nil"/>
              <w:left w:val="nil"/>
              <w:bottom w:val="single" w:sz="5" w:space="0" w:color="000000"/>
              <w:right w:val="single" w:sz="5" w:space="0" w:color="000000"/>
            </w:tcBorders>
            <w:tcMar>
              <w:top w:w="0" w:type="dxa"/>
              <w:left w:w="100" w:type="dxa"/>
              <w:bottom w:w="0" w:type="dxa"/>
              <w:right w:w="100" w:type="dxa"/>
            </w:tcMar>
          </w:tcPr>
          <w:p w14:paraId="03108BBF" w14:textId="77777777" w:rsidR="005341C8" w:rsidRDefault="00BB12DD" w:rsidP="00BB12DD">
            <w:pPr>
              <w:spacing w:line="240" w:lineRule="auto"/>
              <w:ind w:right="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Регіональна програма підтримки дітей Хмельницької області "Діти Хмельниччини" </w:t>
            </w:r>
          </w:p>
          <w:p w14:paraId="149B483D" w14:textId="1BC8D7EE" w:rsidR="00BB12DD" w:rsidRPr="006D6D2C" w:rsidRDefault="00BB12DD" w:rsidP="00BB12DD">
            <w:pPr>
              <w:spacing w:line="240" w:lineRule="auto"/>
              <w:ind w:right="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на 2026-2028 роки</w:t>
            </w:r>
          </w:p>
        </w:tc>
        <w:tc>
          <w:tcPr>
            <w:tcW w:w="4521" w:type="dxa"/>
            <w:tcBorders>
              <w:top w:val="nil"/>
              <w:left w:val="nil"/>
              <w:bottom w:val="single" w:sz="5" w:space="0" w:color="000000"/>
              <w:right w:val="single" w:sz="5" w:space="0" w:color="000000"/>
            </w:tcBorders>
            <w:tcMar>
              <w:top w:w="0" w:type="dxa"/>
              <w:left w:w="100" w:type="dxa"/>
              <w:bottom w:w="0" w:type="dxa"/>
              <w:right w:w="100" w:type="dxa"/>
            </w:tcMar>
          </w:tcPr>
          <w:p w14:paraId="6FDC4F8B" w14:textId="77777777" w:rsidR="003707E0"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242F076E" w14:textId="36B243B5" w:rsidR="00BB12DD" w:rsidRPr="006D6D2C"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19.12.2025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175/2025-н</w:t>
            </w:r>
          </w:p>
        </w:tc>
        <w:tc>
          <w:tcPr>
            <w:tcW w:w="1534" w:type="dxa"/>
            <w:tcBorders>
              <w:top w:val="nil"/>
              <w:left w:val="nil"/>
              <w:bottom w:val="single" w:sz="5" w:space="0" w:color="000000"/>
              <w:right w:val="single" w:sz="5" w:space="0" w:color="000000"/>
            </w:tcBorders>
            <w:tcMar>
              <w:top w:w="0" w:type="dxa"/>
              <w:left w:w="100" w:type="dxa"/>
              <w:bottom w:w="0" w:type="dxa"/>
              <w:right w:w="100" w:type="dxa"/>
            </w:tcMar>
          </w:tcPr>
          <w:p w14:paraId="3B3CD470"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2026-2028</w:t>
            </w:r>
          </w:p>
        </w:tc>
      </w:tr>
      <w:tr w:rsidR="00BB12DD" w:rsidRPr="006D6D2C" w14:paraId="4D3C1EDD" w14:textId="77777777" w:rsidTr="002C4880">
        <w:trPr>
          <w:trHeight w:val="300"/>
        </w:trPr>
        <w:tc>
          <w:tcPr>
            <w:tcW w:w="562"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2EB8C256" w14:textId="4CB66B5F"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27.</w:t>
            </w:r>
          </w:p>
        </w:tc>
        <w:tc>
          <w:tcPr>
            <w:tcW w:w="9071" w:type="dxa"/>
            <w:tcBorders>
              <w:top w:val="nil"/>
              <w:left w:val="nil"/>
              <w:bottom w:val="single" w:sz="5" w:space="0" w:color="000000"/>
              <w:right w:val="single" w:sz="5" w:space="0" w:color="000000"/>
            </w:tcBorders>
            <w:tcMar>
              <w:top w:w="0" w:type="dxa"/>
              <w:left w:w="100" w:type="dxa"/>
              <w:bottom w:w="0" w:type="dxa"/>
              <w:right w:w="100" w:type="dxa"/>
            </w:tcMar>
          </w:tcPr>
          <w:p w14:paraId="010435BD" w14:textId="3CF31F1D" w:rsidR="00BB12DD" w:rsidRPr="006D6D2C" w:rsidRDefault="00BB12DD" w:rsidP="00BB12DD">
            <w:pPr>
              <w:spacing w:line="240" w:lineRule="auto"/>
              <w:ind w:right="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Обласна програма оздоровлення та відпочинку дітей на період до 2027 року</w:t>
            </w:r>
          </w:p>
        </w:tc>
        <w:tc>
          <w:tcPr>
            <w:tcW w:w="4521" w:type="dxa"/>
            <w:tcBorders>
              <w:top w:val="nil"/>
              <w:left w:val="nil"/>
              <w:bottom w:val="single" w:sz="5" w:space="0" w:color="000000"/>
              <w:right w:val="single" w:sz="5" w:space="0" w:color="000000"/>
            </w:tcBorders>
            <w:tcMar>
              <w:top w:w="0" w:type="dxa"/>
              <w:left w:w="100" w:type="dxa"/>
              <w:bottom w:w="0" w:type="dxa"/>
              <w:right w:w="100" w:type="dxa"/>
            </w:tcMar>
          </w:tcPr>
          <w:p w14:paraId="62DE41BF" w14:textId="77777777" w:rsidR="003707E0"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198E34A2" w14:textId="71E46AB3" w:rsidR="00BB12DD" w:rsidRPr="006D6D2C"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09.12.2022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524/2022-н</w:t>
            </w:r>
          </w:p>
        </w:tc>
        <w:tc>
          <w:tcPr>
            <w:tcW w:w="1534" w:type="dxa"/>
            <w:tcBorders>
              <w:top w:val="nil"/>
              <w:left w:val="nil"/>
              <w:bottom w:val="single" w:sz="5" w:space="0" w:color="000000"/>
              <w:right w:val="single" w:sz="5" w:space="0" w:color="000000"/>
            </w:tcBorders>
            <w:tcMar>
              <w:top w:w="0" w:type="dxa"/>
              <w:left w:w="100" w:type="dxa"/>
              <w:bottom w:w="0" w:type="dxa"/>
              <w:right w:w="100" w:type="dxa"/>
            </w:tcMar>
          </w:tcPr>
          <w:p w14:paraId="7F85DB54" w14:textId="6359D16B"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2022-2027</w:t>
            </w:r>
          </w:p>
        </w:tc>
      </w:tr>
      <w:tr w:rsidR="00BB12DD" w:rsidRPr="006D6D2C" w14:paraId="5A34E9A4" w14:textId="77777777" w:rsidTr="002C4880">
        <w:trPr>
          <w:trHeight w:val="540"/>
        </w:trPr>
        <w:tc>
          <w:tcPr>
            <w:tcW w:w="562"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6DEF8140" w14:textId="2B72E5FE"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28.</w:t>
            </w:r>
          </w:p>
        </w:tc>
        <w:tc>
          <w:tcPr>
            <w:tcW w:w="9071" w:type="dxa"/>
            <w:tcBorders>
              <w:top w:val="nil"/>
              <w:left w:val="nil"/>
              <w:bottom w:val="single" w:sz="5" w:space="0" w:color="000000"/>
              <w:right w:val="single" w:sz="5" w:space="0" w:color="000000"/>
            </w:tcBorders>
            <w:tcMar>
              <w:top w:w="0" w:type="dxa"/>
              <w:left w:w="100" w:type="dxa"/>
              <w:bottom w:w="0" w:type="dxa"/>
              <w:right w:w="100" w:type="dxa"/>
            </w:tcMar>
          </w:tcPr>
          <w:p w14:paraId="183E5F1A" w14:textId="77777777" w:rsidR="00BB12DD" w:rsidRPr="006D6D2C" w:rsidRDefault="00BB12DD" w:rsidP="00BB12DD">
            <w:pPr>
              <w:spacing w:line="240" w:lineRule="auto"/>
              <w:ind w:right="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Обласна програма збереження об’єктів культурної спадщини Хмельницької області на 2026-2030</w:t>
            </w:r>
          </w:p>
        </w:tc>
        <w:tc>
          <w:tcPr>
            <w:tcW w:w="4521" w:type="dxa"/>
            <w:tcBorders>
              <w:top w:val="nil"/>
              <w:left w:val="nil"/>
              <w:bottom w:val="single" w:sz="5" w:space="0" w:color="000000"/>
              <w:right w:val="single" w:sz="5" w:space="0" w:color="000000"/>
            </w:tcBorders>
            <w:tcMar>
              <w:top w:w="0" w:type="dxa"/>
              <w:left w:w="100" w:type="dxa"/>
              <w:bottom w:w="0" w:type="dxa"/>
              <w:right w:w="100" w:type="dxa"/>
            </w:tcMar>
          </w:tcPr>
          <w:p w14:paraId="59D65B7F" w14:textId="77777777" w:rsidR="003707E0"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5D057CDA" w14:textId="038D2BCF" w:rsidR="00BB12DD" w:rsidRPr="006D6D2C"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18.12.2025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163/2025-н</w:t>
            </w:r>
          </w:p>
        </w:tc>
        <w:tc>
          <w:tcPr>
            <w:tcW w:w="1534" w:type="dxa"/>
            <w:tcBorders>
              <w:top w:val="nil"/>
              <w:left w:val="nil"/>
              <w:bottom w:val="single" w:sz="5" w:space="0" w:color="000000"/>
              <w:right w:val="single" w:sz="5" w:space="0" w:color="000000"/>
            </w:tcBorders>
            <w:tcMar>
              <w:top w:w="0" w:type="dxa"/>
              <w:left w:w="100" w:type="dxa"/>
              <w:bottom w:w="0" w:type="dxa"/>
              <w:right w:w="100" w:type="dxa"/>
            </w:tcMar>
          </w:tcPr>
          <w:p w14:paraId="3693ABDC"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2026-2030</w:t>
            </w:r>
          </w:p>
        </w:tc>
      </w:tr>
      <w:tr w:rsidR="00BB12DD" w:rsidRPr="006D6D2C" w14:paraId="0AC5396C" w14:textId="77777777" w:rsidTr="002C4880">
        <w:trPr>
          <w:trHeight w:val="570"/>
        </w:trPr>
        <w:tc>
          <w:tcPr>
            <w:tcW w:w="562"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3AF426CC" w14:textId="71EE0229"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29.</w:t>
            </w:r>
          </w:p>
        </w:tc>
        <w:tc>
          <w:tcPr>
            <w:tcW w:w="9071" w:type="dxa"/>
            <w:tcBorders>
              <w:top w:val="nil"/>
              <w:left w:val="nil"/>
              <w:bottom w:val="single" w:sz="5" w:space="0" w:color="000000"/>
              <w:right w:val="single" w:sz="5" w:space="0" w:color="000000"/>
            </w:tcBorders>
            <w:tcMar>
              <w:top w:w="0" w:type="dxa"/>
              <w:left w:w="100" w:type="dxa"/>
              <w:bottom w:w="0" w:type="dxa"/>
              <w:right w:w="100" w:type="dxa"/>
            </w:tcMar>
          </w:tcPr>
          <w:p w14:paraId="4381415E" w14:textId="77777777" w:rsidR="00BB12DD" w:rsidRPr="006D6D2C" w:rsidRDefault="00BB12DD" w:rsidP="00BB12DD">
            <w:pPr>
              <w:spacing w:line="240" w:lineRule="auto"/>
              <w:ind w:right="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Обласна програма сприяння розвитку громадянського суспільства у Хмельницькій області на 2024-2026 роки</w:t>
            </w:r>
          </w:p>
        </w:tc>
        <w:tc>
          <w:tcPr>
            <w:tcW w:w="4521" w:type="dxa"/>
            <w:tcBorders>
              <w:top w:val="nil"/>
              <w:left w:val="nil"/>
              <w:bottom w:val="single" w:sz="5" w:space="0" w:color="000000"/>
              <w:right w:val="single" w:sz="5" w:space="0" w:color="000000"/>
            </w:tcBorders>
            <w:tcMar>
              <w:top w:w="0" w:type="dxa"/>
              <w:left w:w="100" w:type="dxa"/>
              <w:bottom w:w="0" w:type="dxa"/>
              <w:right w:w="100" w:type="dxa"/>
            </w:tcMar>
          </w:tcPr>
          <w:p w14:paraId="60F43521" w14:textId="77777777" w:rsidR="003707E0"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50B58425" w14:textId="0F80F2ED" w:rsidR="00BB12DD" w:rsidRPr="006D6D2C"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20.09.2023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246/2023-н</w:t>
            </w:r>
          </w:p>
        </w:tc>
        <w:tc>
          <w:tcPr>
            <w:tcW w:w="1534" w:type="dxa"/>
            <w:tcBorders>
              <w:top w:val="nil"/>
              <w:left w:val="nil"/>
              <w:bottom w:val="single" w:sz="5" w:space="0" w:color="000000"/>
              <w:right w:val="single" w:sz="5" w:space="0" w:color="000000"/>
            </w:tcBorders>
            <w:tcMar>
              <w:top w:w="0" w:type="dxa"/>
              <w:left w:w="100" w:type="dxa"/>
              <w:bottom w:w="0" w:type="dxa"/>
              <w:right w:w="100" w:type="dxa"/>
            </w:tcMar>
          </w:tcPr>
          <w:p w14:paraId="5E9B66D7"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2023-2026</w:t>
            </w:r>
          </w:p>
        </w:tc>
      </w:tr>
      <w:tr w:rsidR="00BB12DD" w:rsidRPr="006D6D2C" w14:paraId="699D1C3B" w14:textId="77777777" w:rsidTr="002C4880">
        <w:trPr>
          <w:trHeight w:val="570"/>
        </w:trPr>
        <w:tc>
          <w:tcPr>
            <w:tcW w:w="562"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4B38AC9D" w14:textId="52D5C446"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30.</w:t>
            </w:r>
          </w:p>
        </w:tc>
        <w:tc>
          <w:tcPr>
            <w:tcW w:w="9071" w:type="dxa"/>
            <w:tcBorders>
              <w:top w:val="nil"/>
              <w:left w:val="nil"/>
              <w:bottom w:val="single" w:sz="5" w:space="0" w:color="000000"/>
              <w:right w:val="single" w:sz="5" w:space="0" w:color="000000"/>
            </w:tcBorders>
            <w:tcMar>
              <w:top w:w="0" w:type="dxa"/>
              <w:left w:w="100" w:type="dxa"/>
              <w:bottom w:w="0" w:type="dxa"/>
              <w:right w:w="100" w:type="dxa"/>
            </w:tcMar>
          </w:tcPr>
          <w:p w14:paraId="5842EEB5" w14:textId="77777777" w:rsidR="00BB12DD" w:rsidRPr="006D6D2C" w:rsidRDefault="00BB12DD" w:rsidP="00BB12DD">
            <w:pPr>
              <w:spacing w:line="240" w:lineRule="auto"/>
              <w:ind w:right="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Програма розвитку культури і духовності Хмельницької області на 2024-2026 роки</w:t>
            </w:r>
          </w:p>
        </w:tc>
        <w:tc>
          <w:tcPr>
            <w:tcW w:w="4521" w:type="dxa"/>
            <w:tcBorders>
              <w:top w:val="nil"/>
              <w:left w:val="nil"/>
              <w:bottom w:val="single" w:sz="5" w:space="0" w:color="000000"/>
              <w:right w:val="single" w:sz="5" w:space="0" w:color="000000"/>
            </w:tcBorders>
            <w:tcMar>
              <w:top w:w="0" w:type="dxa"/>
              <w:left w:w="100" w:type="dxa"/>
              <w:bottom w:w="0" w:type="dxa"/>
              <w:right w:w="100" w:type="dxa"/>
            </w:tcMar>
          </w:tcPr>
          <w:p w14:paraId="0BC365C2" w14:textId="77777777" w:rsidR="003707E0"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1ACC7045" w14:textId="13A71453" w:rsidR="00BB12DD" w:rsidRPr="006D6D2C"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18.12.2023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331/2023-н</w:t>
            </w:r>
          </w:p>
        </w:tc>
        <w:tc>
          <w:tcPr>
            <w:tcW w:w="1534" w:type="dxa"/>
            <w:tcBorders>
              <w:top w:val="nil"/>
              <w:left w:val="nil"/>
              <w:bottom w:val="single" w:sz="5" w:space="0" w:color="000000"/>
              <w:right w:val="single" w:sz="5" w:space="0" w:color="000000"/>
            </w:tcBorders>
            <w:tcMar>
              <w:top w:w="0" w:type="dxa"/>
              <w:left w:w="100" w:type="dxa"/>
              <w:bottom w:w="0" w:type="dxa"/>
              <w:right w:w="100" w:type="dxa"/>
            </w:tcMar>
          </w:tcPr>
          <w:p w14:paraId="2FFBCABA"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2024-2026</w:t>
            </w:r>
          </w:p>
        </w:tc>
      </w:tr>
      <w:tr w:rsidR="00BB12DD" w:rsidRPr="006D6D2C" w14:paraId="41C19260" w14:textId="77777777" w:rsidTr="002C4880">
        <w:trPr>
          <w:trHeight w:val="570"/>
        </w:trPr>
        <w:tc>
          <w:tcPr>
            <w:tcW w:w="5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B7B3EE2" w14:textId="6DD78220"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31.</w:t>
            </w:r>
          </w:p>
        </w:tc>
        <w:tc>
          <w:tcPr>
            <w:tcW w:w="907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12683DE" w14:textId="77777777" w:rsidR="005341C8" w:rsidRDefault="00BB12DD" w:rsidP="00BB12DD">
            <w:pPr>
              <w:spacing w:line="240" w:lineRule="auto"/>
              <w:ind w:right="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Регіональна програма інформатизації "Цифрова трансформація Хмельниччини" </w:t>
            </w:r>
          </w:p>
          <w:p w14:paraId="52282F8E" w14:textId="2CCDE066" w:rsidR="00BB12DD" w:rsidRPr="006D6D2C" w:rsidRDefault="00BB12DD" w:rsidP="00BB12DD">
            <w:pPr>
              <w:spacing w:line="240" w:lineRule="auto"/>
              <w:ind w:right="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на 2024-2026 роки</w:t>
            </w:r>
          </w:p>
        </w:tc>
        <w:tc>
          <w:tcPr>
            <w:tcW w:w="45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7017005" w14:textId="77777777" w:rsidR="003707E0"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6AB5310D" w14:textId="62238064" w:rsidR="00BB12DD" w:rsidRPr="006D6D2C"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08.12.2023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319/2023-н</w:t>
            </w:r>
          </w:p>
        </w:tc>
        <w:tc>
          <w:tcPr>
            <w:tcW w:w="153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427B117"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2024-2026</w:t>
            </w:r>
          </w:p>
        </w:tc>
      </w:tr>
      <w:tr w:rsidR="00BB12DD" w:rsidRPr="006D6D2C" w14:paraId="6CD204C8" w14:textId="77777777" w:rsidTr="002C4880">
        <w:trPr>
          <w:trHeight w:val="570"/>
        </w:trPr>
        <w:tc>
          <w:tcPr>
            <w:tcW w:w="5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EB9C720" w14:textId="7FA7F783"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32.</w:t>
            </w:r>
          </w:p>
        </w:tc>
        <w:tc>
          <w:tcPr>
            <w:tcW w:w="907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818F004" w14:textId="77777777" w:rsidR="00BB12DD" w:rsidRPr="006D6D2C" w:rsidRDefault="00BB12DD" w:rsidP="00BB12DD">
            <w:pPr>
              <w:spacing w:line="240" w:lineRule="auto"/>
              <w:ind w:right="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Цільова програма захисту населення і територій від надзвичайних ситуацій техногенного та природного характеру у Хмельницькій області на 2024-2028 роки</w:t>
            </w:r>
          </w:p>
        </w:tc>
        <w:tc>
          <w:tcPr>
            <w:tcW w:w="45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078A7EB" w14:textId="77777777" w:rsidR="003707E0" w:rsidRDefault="00BB12DD" w:rsidP="003707E0">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7FBC97AD" w14:textId="5D3334AD" w:rsidR="00BB12DD" w:rsidRPr="006D6D2C" w:rsidRDefault="00BB12DD" w:rsidP="003707E0">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19.02.2024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25/2024-н</w:t>
            </w:r>
          </w:p>
        </w:tc>
        <w:tc>
          <w:tcPr>
            <w:tcW w:w="153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113B9F8"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2024-2028</w:t>
            </w:r>
          </w:p>
        </w:tc>
      </w:tr>
      <w:tr w:rsidR="00BB12DD" w:rsidRPr="006D6D2C" w14:paraId="6026B71F" w14:textId="77777777" w:rsidTr="002C4880">
        <w:trPr>
          <w:trHeight w:val="570"/>
        </w:trPr>
        <w:tc>
          <w:tcPr>
            <w:tcW w:w="562" w:type="dxa"/>
            <w:tcBorders>
              <w:top w:val="single" w:sz="4" w:space="0" w:color="auto"/>
              <w:left w:val="single" w:sz="5" w:space="0" w:color="000000"/>
              <w:bottom w:val="single" w:sz="5" w:space="0" w:color="000000"/>
              <w:right w:val="single" w:sz="5" w:space="0" w:color="000000"/>
            </w:tcBorders>
            <w:tcMar>
              <w:top w:w="0" w:type="dxa"/>
              <w:left w:w="100" w:type="dxa"/>
              <w:bottom w:w="0" w:type="dxa"/>
              <w:right w:w="100" w:type="dxa"/>
            </w:tcMar>
          </w:tcPr>
          <w:p w14:paraId="500E5482" w14:textId="1495EE85"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33.</w:t>
            </w:r>
          </w:p>
        </w:tc>
        <w:tc>
          <w:tcPr>
            <w:tcW w:w="9071" w:type="dxa"/>
            <w:tcBorders>
              <w:top w:val="single" w:sz="4" w:space="0" w:color="auto"/>
              <w:left w:val="nil"/>
              <w:bottom w:val="single" w:sz="5" w:space="0" w:color="000000"/>
              <w:right w:val="single" w:sz="5" w:space="0" w:color="000000"/>
            </w:tcBorders>
            <w:tcMar>
              <w:top w:w="0" w:type="dxa"/>
              <w:left w:w="100" w:type="dxa"/>
              <w:bottom w:w="0" w:type="dxa"/>
              <w:right w:w="100" w:type="dxa"/>
            </w:tcMar>
          </w:tcPr>
          <w:p w14:paraId="5E00AF3A" w14:textId="4D801B5F" w:rsidR="00BB12DD" w:rsidRPr="006D6D2C" w:rsidRDefault="00BB12DD" w:rsidP="00BB12DD">
            <w:pPr>
              <w:spacing w:line="240" w:lineRule="auto"/>
              <w:ind w:right="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Програма сприяння військовому командуванню у підвищенні обороноздатності та бойової готовності військових частин Збройних сил України, Національної гвардії України, Державної прикордонної служби України та інших військових формувань на 2026 рік в умовах правового режиму воєнного стану</w:t>
            </w:r>
          </w:p>
        </w:tc>
        <w:tc>
          <w:tcPr>
            <w:tcW w:w="4521" w:type="dxa"/>
            <w:tcBorders>
              <w:top w:val="single" w:sz="4" w:space="0" w:color="auto"/>
              <w:left w:val="nil"/>
              <w:bottom w:val="single" w:sz="5" w:space="0" w:color="000000"/>
              <w:right w:val="single" w:sz="5" w:space="0" w:color="000000"/>
            </w:tcBorders>
            <w:tcMar>
              <w:top w:w="0" w:type="dxa"/>
              <w:left w:w="100" w:type="dxa"/>
              <w:bottom w:w="0" w:type="dxa"/>
              <w:right w:w="100" w:type="dxa"/>
            </w:tcMar>
          </w:tcPr>
          <w:p w14:paraId="33B9331C" w14:textId="77777777" w:rsidR="003707E0"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051E869D" w14:textId="7FCE9864" w:rsidR="00BB12DD" w:rsidRPr="006D6D2C"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18.12.2025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166/2025-н</w:t>
            </w:r>
          </w:p>
        </w:tc>
        <w:tc>
          <w:tcPr>
            <w:tcW w:w="1534" w:type="dxa"/>
            <w:tcBorders>
              <w:top w:val="single" w:sz="4" w:space="0" w:color="auto"/>
              <w:left w:val="nil"/>
              <w:bottom w:val="single" w:sz="5" w:space="0" w:color="000000"/>
              <w:right w:val="single" w:sz="5" w:space="0" w:color="000000"/>
            </w:tcBorders>
            <w:tcMar>
              <w:top w:w="0" w:type="dxa"/>
              <w:left w:w="100" w:type="dxa"/>
              <w:bottom w:w="0" w:type="dxa"/>
              <w:right w:w="100" w:type="dxa"/>
            </w:tcMar>
          </w:tcPr>
          <w:p w14:paraId="7F1EEAE8"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2026</w:t>
            </w:r>
          </w:p>
        </w:tc>
      </w:tr>
      <w:tr w:rsidR="00BB12DD" w:rsidRPr="006D6D2C" w14:paraId="52AAE0B8" w14:textId="77777777" w:rsidTr="002C4880">
        <w:trPr>
          <w:trHeight w:val="570"/>
        </w:trPr>
        <w:tc>
          <w:tcPr>
            <w:tcW w:w="562" w:type="dxa"/>
            <w:tcBorders>
              <w:top w:val="single" w:sz="4" w:space="0" w:color="auto"/>
              <w:left w:val="single" w:sz="5" w:space="0" w:color="000000"/>
              <w:bottom w:val="single" w:sz="5" w:space="0" w:color="000000"/>
              <w:right w:val="single" w:sz="5" w:space="0" w:color="000000"/>
            </w:tcBorders>
            <w:tcMar>
              <w:top w:w="0" w:type="dxa"/>
              <w:left w:w="100" w:type="dxa"/>
              <w:bottom w:w="0" w:type="dxa"/>
              <w:right w:w="100" w:type="dxa"/>
            </w:tcMar>
          </w:tcPr>
          <w:p w14:paraId="484C0F61" w14:textId="69CF6063"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34.</w:t>
            </w:r>
          </w:p>
        </w:tc>
        <w:tc>
          <w:tcPr>
            <w:tcW w:w="9071" w:type="dxa"/>
            <w:tcBorders>
              <w:top w:val="single" w:sz="4" w:space="0" w:color="auto"/>
              <w:left w:val="nil"/>
              <w:bottom w:val="single" w:sz="5" w:space="0" w:color="000000"/>
              <w:right w:val="single" w:sz="5" w:space="0" w:color="000000"/>
            </w:tcBorders>
            <w:tcMar>
              <w:top w:w="0" w:type="dxa"/>
              <w:left w:w="100" w:type="dxa"/>
              <w:bottom w:w="0" w:type="dxa"/>
              <w:right w:w="100" w:type="dxa"/>
            </w:tcMar>
          </w:tcPr>
          <w:p w14:paraId="28F6E464" w14:textId="77777777" w:rsidR="00BB12DD" w:rsidRPr="006D6D2C" w:rsidRDefault="00BB12DD" w:rsidP="00BB12DD">
            <w:pPr>
              <w:spacing w:line="240" w:lineRule="auto"/>
              <w:ind w:right="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Програма підготовки населення до національного спротиву на території Хмельницької області на 2026-2027 роки</w:t>
            </w:r>
          </w:p>
        </w:tc>
        <w:tc>
          <w:tcPr>
            <w:tcW w:w="4521" w:type="dxa"/>
            <w:tcBorders>
              <w:top w:val="single" w:sz="4" w:space="0" w:color="auto"/>
              <w:left w:val="nil"/>
              <w:bottom w:val="single" w:sz="5" w:space="0" w:color="000000"/>
              <w:right w:val="single" w:sz="5" w:space="0" w:color="000000"/>
            </w:tcBorders>
            <w:tcMar>
              <w:top w:w="0" w:type="dxa"/>
              <w:left w:w="100" w:type="dxa"/>
              <w:bottom w:w="0" w:type="dxa"/>
              <w:right w:w="100" w:type="dxa"/>
            </w:tcMar>
          </w:tcPr>
          <w:p w14:paraId="584557BB" w14:textId="77777777" w:rsidR="003707E0"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22A4963D" w14:textId="62EA7989" w:rsidR="00BB12DD" w:rsidRPr="006D6D2C"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18.12.2025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167/2025-н</w:t>
            </w:r>
          </w:p>
        </w:tc>
        <w:tc>
          <w:tcPr>
            <w:tcW w:w="1534" w:type="dxa"/>
            <w:tcBorders>
              <w:top w:val="single" w:sz="4" w:space="0" w:color="auto"/>
              <w:left w:val="nil"/>
              <w:bottom w:val="single" w:sz="5" w:space="0" w:color="000000"/>
              <w:right w:val="single" w:sz="5" w:space="0" w:color="000000"/>
            </w:tcBorders>
            <w:tcMar>
              <w:top w:w="0" w:type="dxa"/>
              <w:left w:w="100" w:type="dxa"/>
              <w:bottom w:w="0" w:type="dxa"/>
              <w:right w:w="100" w:type="dxa"/>
            </w:tcMar>
          </w:tcPr>
          <w:p w14:paraId="1F2467B2"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2026-2027</w:t>
            </w:r>
          </w:p>
        </w:tc>
      </w:tr>
      <w:tr w:rsidR="00BB12DD" w:rsidRPr="006D6D2C" w14:paraId="25FB96F4" w14:textId="77777777" w:rsidTr="002C4880">
        <w:trPr>
          <w:trHeight w:val="570"/>
        </w:trPr>
        <w:tc>
          <w:tcPr>
            <w:tcW w:w="562"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36BD8DB4" w14:textId="53B1A349"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35.</w:t>
            </w:r>
          </w:p>
        </w:tc>
        <w:tc>
          <w:tcPr>
            <w:tcW w:w="9071" w:type="dxa"/>
            <w:tcBorders>
              <w:top w:val="nil"/>
              <w:left w:val="nil"/>
              <w:bottom w:val="single" w:sz="5" w:space="0" w:color="000000"/>
              <w:right w:val="single" w:sz="5" w:space="0" w:color="000000"/>
            </w:tcBorders>
            <w:tcMar>
              <w:top w:w="0" w:type="dxa"/>
              <w:left w:w="100" w:type="dxa"/>
              <w:bottom w:w="0" w:type="dxa"/>
              <w:right w:w="100" w:type="dxa"/>
            </w:tcMar>
          </w:tcPr>
          <w:p w14:paraId="5A953CB3" w14:textId="77777777" w:rsidR="005341C8" w:rsidRDefault="00BB12DD" w:rsidP="00BB12DD">
            <w:pPr>
              <w:spacing w:line="240" w:lineRule="auto"/>
              <w:ind w:right="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Програма формування страхового фонду документації Хмельницької області </w:t>
            </w:r>
          </w:p>
          <w:p w14:paraId="7DE4F692" w14:textId="6D9DD22F" w:rsidR="00BB12DD" w:rsidRPr="006D6D2C" w:rsidRDefault="00BB12DD" w:rsidP="00BB12DD">
            <w:pPr>
              <w:spacing w:line="240" w:lineRule="auto"/>
              <w:ind w:right="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на 2026-2029 роки</w:t>
            </w:r>
          </w:p>
        </w:tc>
        <w:tc>
          <w:tcPr>
            <w:tcW w:w="4521" w:type="dxa"/>
            <w:tcBorders>
              <w:top w:val="nil"/>
              <w:left w:val="nil"/>
              <w:bottom w:val="single" w:sz="5" w:space="0" w:color="000000"/>
              <w:right w:val="single" w:sz="5" w:space="0" w:color="000000"/>
            </w:tcBorders>
            <w:tcMar>
              <w:top w:w="0" w:type="dxa"/>
              <w:left w:w="100" w:type="dxa"/>
              <w:bottom w:w="0" w:type="dxa"/>
              <w:right w:w="100" w:type="dxa"/>
            </w:tcMar>
          </w:tcPr>
          <w:p w14:paraId="75BAEDB7" w14:textId="77777777" w:rsidR="003707E0"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53D43965" w14:textId="77438E67" w:rsidR="00BB12DD" w:rsidRPr="006D6D2C"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11.12.2025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162/2025-н</w:t>
            </w:r>
          </w:p>
        </w:tc>
        <w:tc>
          <w:tcPr>
            <w:tcW w:w="1534" w:type="dxa"/>
            <w:tcBorders>
              <w:top w:val="nil"/>
              <w:left w:val="nil"/>
              <w:bottom w:val="single" w:sz="5" w:space="0" w:color="000000"/>
              <w:right w:val="single" w:sz="5" w:space="0" w:color="000000"/>
            </w:tcBorders>
            <w:tcMar>
              <w:top w:w="0" w:type="dxa"/>
              <w:left w:w="100" w:type="dxa"/>
              <w:bottom w:w="0" w:type="dxa"/>
              <w:right w:w="100" w:type="dxa"/>
            </w:tcMar>
          </w:tcPr>
          <w:p w14:paraId="0FAAC95C"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2026-2029</w:t>
            </w:r>
          </w:p>
        </w:tc>
      </w:tr>
      <w:tr w:rsidR="00BB12DD" w:rsidRPr="006D6D2C" w14:paraId="41DC9EAA" w14:textId="77777777" w:rsidTr="002C4880">
        <w:trPr>
          <w:trHeight w:val="462"/>
        </w:trPr>
        <w:tc>
          <w:tcPr>
            <w:tcW w:w="562"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08E87E13" w14:textId="60D201E2"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lastRenderedPageBreak/>
              <w:t>36.</w:t>
            </w:r>
          </w:p>
        </w:tc>
        <w:tc>
          <w:tcPr>
            <w:tcW w:w="9071" w:type="dxa"/>
            <w:tcBorders>
              <w:top w:val="nil"/>
              <w:left w:val="nil"/>
              <w:bottom w:val="single" w:sz="5" w:space="0" w:color="000000"/>
              <w:right w:val="single" w:sz="5" w:space="0" w:color="000000"/>
            </w:tcBorders>
            <w:tcMar>
              <w:top w:w="0" w:type="dxa"/>
              <w:left w:w="100" w:type="dxa"/>
              <w:bottom w:w="0" w:type="dxa"/>
              <w:right w:w="100" w:type="dxa"/>
            </w:tcMar>
          </w:tcPr>
          <w:p w14:paraId="5A394C28" w14:textId="1ED43516" w:rsidR="00BB12DD" w:rsidRPr="009D2891" w:rsidRDefault="00BB12DD" w:rsidP="00BB12DD">
            <w:pPr>
              <w:spacing w:line="240" w:lineRule="auto"/>
              <w:ind w:right="27"/>
              <w:jc w:val="both"/>
              <w:rPr>
                <w:rFonts w:ascii="Times New Roman" w:eastAsia="Times New Roman" w:hAnsi="Times New Roman" w:cs="Times New Roman"/>
                <w:color w:val="000000" w:themeColor="text1"/>
                <w:sz w:val="24"/>
                <w:szCs w:val="24"/>
                <w:lang w:val="ru-RU"/>
              </w:rPr>
            </w:pPr>
            <w:r w:rsidRPr="006D6D2C">
              <w:rPr>
                <w:rFonts w:ascii="Times New Roman" w:eastAsia="Times New Roman" w:hAnsi="Times New Roman" w:cs="Times New Roman"/>
                <w:color w:val="000000" w:themeColor="text1"/>
                <w:sz w:val="24"/>
                <w:szCs w:val="24"/>
                <w:lang w:val="uk-UA"/>
              </w:rPr>
              <w:t xml:space="preserve">Цільова регіональна програма підтримки індивідуального житлового будівництва на селі та поліпшення житлово-побутових умов сільського населення </w:t>
            </w:r>
            <w:r w:rsidR="00E66202">
              <w:rPr>
                <w:rFonts w:ascii="Times New Roman" w:eastAsia="Times New Roman" w:hAnsi="Times New Roman" w:cs="Times New Roman"/>
                <w:color w:val="000000" w:themeColor="text1"/>
                <w:sz w:val="24"/>
                <w:szCs w:val="24"/>
                <w:lang w:val="uk-UA"/>
              </w:rPr>
              <w:t>"</w:t>
            </w:r>
            <w:r w:rsidRPr="006D6D2C">
              <w:rPr>
                <w:rFonts w:ascii="Times New Roman" w:eastAsia="Times New Roman" w:hAnsi="Times New Roman" w:cs="Times New Roman"/>
                <w:color w:val="000000" w:themeColor="text1"/>
                <w:sz w:val="24"/>
                <w:szCs w:val="24"/>
                <w:lang w:val="uk-UA"/>
              </w:rPr>
              <w:t>Власний дім</w:t>
            </w:r>
            <w:r w:rsidR="00E66202">
              <w:rPr>
                <w:rFonts w:ascii="Times New Roman" w:eastAsia="Times New Roman" w:hAnsi="Times New Roman" w:cs="Times New Roman"/>
                <w:color w:val="000000" w:themeColor="text1"/>
                <w:sz w:val="24"/>
                <w:szCs w:val="24"/>
                <w:lang w:val="uk-UA"/>
              </w:rPr>
              <w:t>"</w:t>
            </w:r>
            <w:r w:rsidRPr="006D6D2C">
              <w:rPr>
                <w:rFonts w:ascii="Times New Roman" w:eastAsia="Times New Roman" w:hAnsi="Times New Roman" w:cs="Times New Roman"/>
                <w:color w:val="000000" w:themeColor="text1"/>
                <w:sz w:val="24"/>
                <w:szCs w:val="24"/>
                <w:lang w:val="uk-UA"/>
              </w:rPr>
              <w:t xml:space="preserve"> на 2022-2029 роки</w:t>
            </w:r>
          </w:p>
        </w:tc>
        <w:tc>
          <w:tcPr>
            <w:tcW w:w="4521" w:type="dxa"/>
            <w:tcBorders>
              <w:top w:val="nil"/>
              <w:left w:val="nil"/>
              <w:bottom w:val="single" w:sz="5" w:space="0" w:color="000000"/>
              <w:right w:val="single" w:sz="5" w:space="0" w:color="000000"/>
            </w:tcBorders>
            <w:tcMar>
              <w:top w:w="0" w:type="dxa"/>
              <w:left w:w="100" w:type="dxa"/>
              <w:bottom w:w="0" w:type="dxa"/>
              <w:right w:w="100" w:type="dxa"/>
            </w:tcMar>
          </w:tcPr>
          <w:p w14:paraId="3BB566AB" w14:textId="77777777" w:rsidR="003707E0"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632B8FA4" w14:textId="1F3E7FB1" w:rsidR="00BB12DD" w:rsidRPr="006D6D2C"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12.05.2022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154/2022-н</w:t>
            </w:r>
          </w:p>
        </w:tc>
        <w:tc>
          <w:tcPr>
            <w:tcW w:w="1534" w:type="dxa"/>
            <w:tcBorders>
              <w:top w:val="nil"/>
              <w:left w:val="nil"/>
              <w:bottom w:val="single" w:sz="5" w:space="0" w:color="000000"/>
              <w:right w:val="single" w:sz="5" w:space="0" w:color="000000"/>
            </w:tcBorders>
            <w:tcMar>
              <w:top w:w="0" w:type="dxa"/>
              <w:left w:w="100" w:type="dxa"/>
              <w:bottom w:w="0" w:type="dxa"/>
              <w:right w:w="100" w:type="dxa"/>
            </w:tcMar>
          </w:tcPr>
          <w:p w14:paraId="1932831D"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2022-2029</w:t>
            </w:r>
          </w:p>
        </w:tc>
      </w:tr>
      <w:tr w:rsidR="00BB12DD" w:rsidRPr="006D6D2C" w14:paraId="524A4C1C" w14:textId="77777777" w:rsidTr="002C4880">
        <w:trPr>
          <w:trHeight w:val="570"/>
        </w:trPr>
        <w:tc>
          <w:tcPr>
            <w:tcW w:w="562"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3F0596E6" w14:textId="739F1730"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37.</w:t>
            </w:r>
          </w:p>
        </w:tc>
        <w:tc>
          <w:tcPr>
            <w:tcW w:w="9071" w:type="dxa"/>
            <w:tcBorders>
              <w:top w:val="nil"/>
              <w:left w:val="nil"/>
              <w:bottom w:val="single" w:sz="5" w:space="0" w:color="000000"/>
              <w:right w:val="single" w:sz="5" w:space="0" w:color="000000"/>
            </w:tcBorders>
            <w:tcMar>
              <w:top w:w="0" w:type="dxa"/>
              <w:left w:w="100" w:type="dxa"/>
              <w:bottom w:w="0" w:type="dxa"/>
              <w:right w:w="100" w:type="dxa"/>
            </w:tcMar>
          </w:tcPr>
          <w:p w14:paraId="6DCE205A" w14:textId="77777777" w:rsidR="005341C8" w:rsidRDefault="00BB12DD" w:rsidP="00BB12DD">
            <w:pPr>
              <w:spacing w:line="240" w:lineRule="auto"/>
              <w:ind w:right="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Обласна цільова програма розвитку лісового господарства Хмельницької області </w:t>
            </w:r>
          </w:p>
          <w:p w14:paraId="547ACDBF" w14:textId="2A4680F6" w:rsidR="00BB12DD" w:rsidRPr="006D6D2C" w:rsidRDefault="00BB12DD" w:rsidP="00BB12DD">
            <w:pPr>
              <w:spacing w:line="240" w:lineRule="auto"/>
              <w:ind w:right="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на 2023-2027 роки</w:t>
            </w:r>
          </w:p>
        </w:tc>
        <w:tc>
          <w:tcPr>
            <w:tcW w:w="4521" w:type="dxa"/>
            <w:tcBorders>
              <w:top w:val="nil"/>
              <w:left w:val="nil"/>
              <w:bottom w:val="single" w:sz="5" w:space="0" w:color="000000"/>
              <w:right w:val="single" w:sz="5" w:space="0" w:color="000000"/>
            </w:tcBorders>
            <w:tcMar>
              <w:top w:w="0" w:type="dxa"/>
              <w:left w:w="100" w:type="dxa"/>
              <w:bottom w:w="0" w:type="dxa"/>
              <w:right w:w="100" w:type="dxa"/>
            </w:tcMar>
          </w:tcPr>
          <w:p w14:paraId="1A00DC12" w14:textId="77777777" w:rsidR="00916707"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0633EA36" w14:textId="3F617CE3" w:rsidR="00BB12DD" w:rsidRPr="006D6D2C"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26.12.2022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561/2022-н</w:t>
            </w:r>
          </w:p>
        </w:tc>
        <w:tc>
          <w:tcPr>
            <w:tcW w:w="1534" w:type="dxa"/>
            <w:tcBorders>
              <w:top w:val="nil"/>
              <w:left w:val="nil"/>
              <w:bottom w:val="single" w:sz="5" w:space="0" w:color="000000"/>
              <w:right w:val="single" w:sz="5" w:space="0" w:color="000000"/>
            </w:tcBorders>
            <w:tcMar>
              <w:top w:w="0" w:type="dxa"/>
              <w:left w:w="100" w:type="dxa"/>
              <w:bottom w:w="0" w:type="dxa"/>
              <w:right w:w="100" w:type="dxa"/>
            </w:tcMar>
          </w:tcPr>
          <w:p w14:paraId="10ACDA95"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2023-2027</w:t>
            </w:r>
          </w:p>
        </w:tc>
      </w:tr>
      <w:tr w:rsidR="00BB12DD" w:rsidRPr="006D6D2C" w14:paraId="0E6D9421" w14:textId="77777777" w:rsidTr="002C4880">
        <w:trPr>
          <w:trHeight w:val="570"/>
        </w:trPr>
        <w:tc>
          <w:tcPr>
            <w:tcW w:w="562"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5C03D5B6" w14:textId="39496F58"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38.</w:t>
            </w:r>
          </w:p>
        </w:tc>
        <w:tc>
          <w:tcPr>
            <w:tcW w:w="9071" w:type="dxa"/>
            <w:tcBorders>
              <w:top w:val="nil"/>
              <w:left w:val="nil"/>
              <w:bottom w:val="single" w:sz="5" w:space="0" w:color="000000"/>
              <w:right w:val="single" w:sz="5" w:space="0" w:color="000000"/>
            </w:tcBorders>
            <w:tcMar>
              <w:top w:w="0" w:type="dxa"/>
              <w:left w:w="100" w:type="dxa"/>
              <w:bottom w:w="0" w:type="dxa"/>
              <w:right w:w="100" w:type="dxa"/>
            </w:tcMar>
          </w:tcPr>
          <w:p w14:paraId="1A2A7F63" w14:textId="77777777" w:rsidR="00BB12DD" w:rsidRPr="006D6D2C" w:rsidRDefault="00BB12DD" w:rsidP="00BB12DD">
            <w:pPr>
              <w:spacing w:line="240" w:lineRule="auto"/>
              <w:ind w:right="-228"/>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Програма розвитку земельних відносин у Хмельницькій області на 2023-2027 роки</w:t>
            </w:r>
          </w:p>
        </w:tc>
        <w:tc>
          <w:tcPr>
            <w:tcW w:w="4521" w:type="dxa"/>
            <w:tcBorders>
              <w:top w:val="nil"/>
              <w:left w:val="nil"/>
              <w:bottom w:val="single" w:sz="5" w:space="0" w:color="000000"/>
              <w:right w:val="single" w:sz="5" w:space="0" w:color="000000"/>
            </w:tcBorders>
            <w:tcMar>
              <w:top w:w="0" w:type="dxa"/>
              <w:left w:w="100" w:type="dxa"/>
              <w:bottom w:w="0" w:type="dxa"/>
              <w:right w:w="100" w:type="dxa"/>
            </w:tcMar>
          </w:tcPr>
          <w:p w14:paraId="6B7782E3" w14:textId="77777777" w:rsidR="00916707"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6B65AB64" w14:textId="2E075C95" w:rsidR="00BB12DD" w:rsidRPr="006D6D2C" w:rsidRDefault="00BB12DD" w:rsidP="00BB12DD">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06.07.2023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172/2023-н</w:t>
            </w:r>
          </w:p>
        </w:tc>
        <w:tc>
          <w:tcPr>
            <w:tcW w:w="1534" w:type="dxa"/>
            <w:tcBorders>
              <w:top w:val="nil"/>
              <w:left w:val="nil"/>
              <w:bottom w:val="single" w:sz="5" w:space="0" w:color="000000"/>
              <w:right w:val="single" w:sz="5" w:space="0" w:color="000000"/>
            </w:tcBorders>
            <w:tcMar>
              <w:top w:w="0" w:type="dxa"/>
              <w:left w:w="100" w:type="dxa"/>
              <w:bottom w:w="0" w:type="dxa"/>
              <w:right w:w="100" w:type="dxa"/>
            </w:tcMar>
          </w:tcPr>
          <w:p w14:paraId="366CFE89"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2023-2027</w:t>
            </w:r>
          </w:p>
        </w:tc>
      </w:tr>
      <w:tr w:rsidR="00BB12DD" w:rsidRPr="006D6D2C" w14:paraId="6DBC7132" w14:textId="77777777" w:rsidTr="002C4880">
        <w:trPr>
          <w:trHeight w:val="570"/>
        </w:trPr>
        <w:tc>
          <w:tcPr>
            <w:tcW w:w="562"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6555ECED" w14:textId="514153D1"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39.</w:t>
            </w:r>
          </w:p>
        </w:tc>
        <w:tc>
          <w:tcPr>
            <w:tcW w:w="9071" w:type="dxa"/>
            <w:tcBorders>
              <w:top w:val="nil"/>
              <w:left w:val="nil"/>
              <w:bottom w:val="single" w:sz="5" w:space="0" w:color="000000"/>
              <w:right w:val="single" w:sz="5" w:space="0" w:color="000000"/>
            </w:tcBorders>
            <w:tcMar>
              <w:top w:w="0" w:type="dxa"/>
              <w:left w:w="100" w:type="dxa"/>
              <w:bottom w:w="0" w:type="dxa"/>
              <w:right w:w="100" w:type="dxa"/>
            </w:tcMar>
          </w:tcPr>
          <w:p w14:paraId="2C6F2D1F" w14:textId="77777777" w:rsidR="00BB12DD" w:rsidRPr="006D6D2C" w:rsidRDefault="00BB12DD" w:rsidP="00BB12DD">
            <w:pPr>
              <w:spacing w:line="240" w:lineRule="auto"/>
              <w:ind w:right="-228"/>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Програма розвитку рибного господарства Хмельницької області на 2024-2029 роки</w:t>
            </w:r>
          </w:p>
        </w:tc>
        <w:tc>
          <w:tcPr>
            <w:tcW w:w="4521" w:type="dxa"/>
            <w:tcBorders>
              <w:top w:val="nil"/>
              <w:left w:val="nil"/>
              <w:bottom w:val="single" w:sz="5" w:space="0" w:color="000000"/>
              <w:right w:val="single" w:sz="5" w:space="0" w:color="000000"/>
            </w:tcBorders>
            <w:tcMar>
              <w:top w:w="0" w:type="dxa"/>
              <w:left w:w="100" w:type="dxa"/>
              <w:bottom w:w="0" w:type="dxa"/>
              <w:right w:w="100" w:type="dxa"/>
            </w:tcMar>
          </w:tcPr>
          <w:p w14:paraId="0EB9226C" w14:textId="77777777" w:rsidR="00916707" w:rsidRDefault="00BB12DD" w:rsidP="003707E0">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Наказ </w:t>
            </w:r>
            <w:r>
              <w:rPr>
                <w:rFonts w:ascii="Times New Roman" w:eastAsia="Times New Roman" w:hAnsi="Times New Roman" w:cs="Times New Roman"/>
                <w:color w:val="000000" w:themeColor="text1"/>
                <w:sz w:val="24"/>
                <w:szCs w:val="24"/>
                <w:lang w:val="uk-UA"/>
              </w:rPr>
              <w:t xml:space="preserve">обласної військової адміністрації </w:t>
            </w:r>
          </w:p>
          <w:p w14:paraId="4022BCC1" w14:textId="62E53899" w:rsidR="00BB12DD" w:rsidRPr="006D6D2C" w:rsidRDefault="00BB12DD" w:rsidP="003707E0">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25.04.2024 №</w:t>
            </w:r>
            <w:r>
              <w:rPr>
                <w:rFonts w:ascii="Times New Roman" w:eastAsia="Times New Roman" w:hAnsi="Times New Roman" w:cs="Times New Roman"/>
                <w:color w:val="000000" w:themeColor="text1"/>
                <w:sz w:val="24"/>
                <w:szCs w:val="24"/>
                <w:lang w:val="uk-UA"/>
              </w:rPr>
              <w:t> </w:t>
            </w:r>
            <w:r w:rsidRPr="006D6D2C">
              <w:rPr>
                <w:rFonts w:ascii="Times New Roman" w:eastAsia="Times New Roman" w:hAnsi="Times New Roman" w:cs="Times New Roman"/>
                <w:color w:val="000000" w:themeColor="text1"/>
                <w:sz w:val="24"/>
                <w:szCs w:val="24"/>
                <w:lang w:val="uk-UA"/>
              </w:rPr>
              <w:t>78/2024-н</w:t>
            </w:r>
          </w:p>
        </w:tc>
        <w:tc>
          <w:tcPr>
            <w:tcW w:w="1534" w:type="dxa"/>
            <w:tcBorders>
              <w:top w:val="nil"/>
              <w:left w:val="nil"/>
              <w:bottom w:val="single" w:sz="5" w:space="0" w:color="000000"/>
              <w:right w:val="single" w:sz="5" w:space="0" w:color="000000"/>
            </w:tcBorders>
            <w:tcMar>
              <w:top w:w="0" w:type="dxa"/>
              <w:left w:w="100" w:type="dxa"/>
              <w:bottom w:w="0" w:type="dxa"/>
              <w:right w:w="100" w:type="dxa"/>
            </w:tcMar>
          </w:tcPr>
          <w:p w14:paraId="0FAFFE53"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2024-2029</w:t>
            </w:r>
          </w:p>
        </w:tc>
      </w:tr>
      <w:tr w:rsidR="00BB12DD" w:rsidRPr="006D6D2C" w14:paraId="04B3DA20" w14:textId="77777777" w:rsidTr="002C4880">
        <w:trPr>
          <w:trHeight w:val="463"/>
        </w:trPr>
        <w:tc>
          <w:tcPr>
            <w:tcW w:w="56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632982C" w14:textId="52395264" w:rsidR="00BB12DD" w:rsidRPr="006D6D2C" w:rsidRDefault="00BB12DD" w:rsidP="00BB12DD">
            <w:pPr>
              <w:spacing w:line="240" w:lineRule="auto"/>
              <w:ind w:left="-135" w:right="-228" w:hanging="1"/>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40.</w:t>
            </w:r>
          </w:p>
        </w:tc>
        <w:tc>
          <w:tcPr>
            <w:tcW w:w="907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E04942C" w14:textId="77777777" w:rsidR="00BB12DD" w:rsidRPr="006D6D2C" w:rsidRDefault="00BB12DD" w:rsidP="00BB12DD">
            <w:pPr>
              <w:spacing w:line="240" w:lineRule="auto"/>
              <w:ind w:right="27"/>
              <w:jc w:val="both"/>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Програма сприяння розвитку добровільної пожежної охорони, популяризації добровольчого пожежного руху в населених пунктах Хмельницької області на 2022-2026 роки</w:t>
            </w:r>
          </w:p>
        </w:tc>
        <w:tc>
          <w:tcPr>
            <w:tcW w:w="45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9F5804C" w14:textId="77777777" w:rsidR="00916707" w:rsidRDefault="00BB12DD" w:rsidP="003707E0">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 xml:space="preserve">Рішення обласної ради </w:t>
            </w:r>
          </w:p>
          <w:p w14:paraId="00B51AB4" w14:textId="6F6A3EBB" w:rsidR="00BB12DD" w:rsidRPr="006D6D2C" w:rsidRDefault="00BB12DD" w:rsidP="003707E0">
            <w:pPr>
              <w:spacing w:line="240" w:lineRule="auto"/>
              <w:ind w:left="-135" w:right="-100" w:firstLine="120"/>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від 22.12.2021 №</w:t>
            </w:r>
            <w:r>
              <w:rPr>
                <w:rFonts w:ascii="Times New Roman" w:eastAsia="Times New Roman" w:hAnsi="Times New Roman" w:cs="Times New Roman"/>
                <w:color w:val="000000" w:themeColor="text1"/>
                <w:sz w:val="24"/>
                <w:szCs w:val="24"/>
                <w:lang w:val="en-US"/>
              </w:rPr>
              <w:t> </w:t>
            </w:r>
            <w:r w:rsidRPr="006D6D2C">
              <w:rPr>
                <w:rFonts w:ascii="Times New Roman" w:eastAsia="Times New Roman" w:hAnsi="Times New Roman" w:cs="Times New Roman"/>
                <w:color w:val="000000" w:themeColor="text1"/>
                <w:sz w:val="24"/>
                <w:szCs w:val="24"/>
                <w:lang w:val="uk-UA"/>
              </w:rPr>
              <w:t>44-7/2021</w:t>
            </w:r>
          </w:p>
        </w:tc>
        <w:tc>
          <w:tcPr>
            <w:tcW w:w="153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ECE2024" w14:textId="77777777" w:rsidR="00BB12DD" w:rsidRPr="006D6D2C" w:rsidRDefault="00BB12DD" w:rsidP="00BB12DD">
            <w:pPr>
              <w:spacing w:line="240" w:lineRule="auto"/>
              <w:ind w:left="-135" w:right="-37" w:hanging="6"/>
              <w:jc w:val="center"/>
              <w:rPr>
                <w:rFonts w:ascii="Times New Roman" w:eastAsia="Times New Roman" w:hAnsi="Times New Roman" w:cs="Times New Roman"/>
                <w:color w:val="000000" w:themeColor="text1"/>
                <w:sz w:val="24"/>
                <w:szCs w:val="24"/>
                <w:lang w:val="uk-UA"/>
              </w:rPr>
            </w:pPr>
            <w:r w:rsidRPr="006D6D2C">
              <w:rPr>
                <w:rFonts w:ascii="Times New Roman" w:eastAsia="Times New Roman" w:hAnsi="Times New Roman" w:cs="Times New Roman"/>
                <w:color w:val="000000" w:themeColor="text1"/>
                <w:sz w:val="24"/>
                <w:szCs w:val="24"/>
                <w:lang w:val="uk-UA"/>
              </w:rPr>
              <w:t>2022-2026</w:t>
            </w:r>
          </w:p>
        </w:tc>
      </w:tr>
    </w:tbl>
    <w:p w14:paraId="57AABC7B" w14:textId="7AEDF776" w:rsidR="00FD6B03" w:rsidRPr="0078072F" w:rsidRDefault="00FD6B03" w:rsidP="00BC529D">
      <w:pPr>
        <w:ind w:right="-607"/>
        <w:jc w:val="both"/>
        <w:rPr>
          <w:rFonts w:ascii="Times New Roman" w:eastAsia="Times New Roman" w:hAnsi="Times New Roman" w:cs="Times New Roman"/>
          <w:sz w:val="4"/>
          <w:szCs w:val="4"/>
          <w:lang w:val="uk-UA"/>
        </w:rPr>
      </w:pPr>
    </w:p>
    <w:p w14:paraId="2942FF41" w14:textId="25BFBBD7" w:rsidR="00FD6B03" w:rsidRPr="00FD6B03" w:rsidRDefault="00FD6B03" w:rsidP="00FD6B03">
      <w:pPr>
        <w:ind w:right="-607"/>
        <w:jc w:val="cente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_____________________________________________</w:t>
      </w:r>
      <w:r w:rsidR="0078072F">
        <w:rPr>
          <w:rFonts w:ascii="Times New Roman" w:eastAsia="Times New Roman" w:hAnsi="Times New Roman" w:cs="Times New Roman"/>
          <w:sz w:val="28"/>
          <w:szCs w:val="28"/>
          <w:lang w:val="uk-UA"/>
        </w:rPr>
        <w:softHyphen/>
      </w:r>
      <w:r w:rsidR="0078072F">
        <w:rPr>
          <w:rFonts w:ascii="Times New Roman" w:eastAsia="Times New Roman" w:hAnsi="Times New Roman" w:cs="Times New Roman"/>
          <w:sz w:val="28"/>
          <w:szCs w:val="28"/>
          <w:lang w:val="uk-UA"/>
        </w:rPr>
        <w:softHyphen/>
      </w:r>
      <w:r w:rsidR="0078072F">
        <w:rPr>
          <w:rFonts w:ascii="Times New Roman" w:eastAsia="Times New Roman" w:hAnsi="Times New Roman" w:cs="Times New Roman"/>
          <w:sz w:val="28"/>
          <w:szCs w:val="28"/>
          <w:lang w:val="uk-UA"/>
        </w:rPr>
        <w:softHyphen/>
      </w:r>
      <w:r w:rsidR="0078072F">
        <w:rPr>
          <w:rFonts w:ascii="Times New Roman" w:eastAsia="Times New Roman" w:hAnsi="Times New Roman" w:cs="Times New Roman"/>
          <w:sz w:val="28"/>
          <w:szCs w:val="28"/>
          <w:lang w:val="uk-UA"/>
        </w:rPr>
        <w:softHyphen/>
      </w:r>
      <w:r w:rsidR="0078072F">
        <w:rPr>
          <w:rFonts w:ascii="Times New Roman" w:eastAsia="Times New Roman" w:hAnsi="Times New Roman" w:cs="Times New Roman"/>
          <w:sz w:val="28"/>
          <w:szCs w:val="28"/>
          <w:lang w:val="uk-UA"/>
        </w:rPr>
        <w:softHyphen/>
      </w:r>
      <w:r w:rsidR="0078072F">
        <w:rPr>
          <w:rFonts w:ascii="Times New Roman" w:eastAsia="Times New Roman" w:hAnsi="Times New Roman" w:cs="Times New Roman"/>
          <w:sz w:val="28"/>
          <w:szCs w:val="28"/>
          <w:lang w:val="uk-UA"/>
        </w:rPr>
        <w:softHyphen/>
      </w:r>
      <w:r w:rsidR="0078072F">
        <w:rPr>
          <w:rFonts w:ascii="Times New Roman" w:eastAsia="Times New Roman" w:hAnsi="Times New Roman" w:cs="Times New Roman"/>
          <w:sz w:val="28"/>
          <w:szCs w:val="28"/>
          <w:lang w:val="uk-UA"/>
        </w:rPr>
        <w:softHyphen/>
      </w:r>
      <w:r w:rsidR="0078072F">
        <w:rPr>
          <w:rFonts w:ascii="Times New Roman" w:eastAsia="Times New Roman" w:hAnsi="Times New Roman" w:cs="Times New Roman"/>
          <w:sz w:val="28"/>
          <w:szCs w:val="28"/>
          <w:lang w:val="uk-UA"/>
        </w:rPr>
        <w:softHyphen/>
      </w:r>
      <w:r w:rsidR="0078072F">
        <w:rPr>
          <w:rFonts w:ascii="Times New Roman" w:eastAsia="Times New Roman" w:hAnsi="Times New Roman" w:cs="Times New Roman"/>
          <w:sz w:val="28"/>
          <w:szCs w:val="28"/>
          <w:lang w:val="uk-UA"/>
        </w:rPr>
        <w:softHyphen/>
        <w:t>____</w:t>
      </w:r>
      <w:r>
        <w:rPr>
          <w:rFonts w:ascii="Times New Roman" w:eastAsia="Times New Roman" w:hAnsi="Times New Roman" w:cs="Times New Roman"/>
          <w:sz w:val="28"/>
          <w:szCs w:val="28"/>
          <w:lang w:val="uk-UA"/>
        </w:rPr>
        <w:t>___________________________</w:t>
      </w:r>
    </w:p>
    <w:p w14:paraId="41BC96B2" w14:textId="77777777" w:rsidR="00FD6B03" w:rsidRPr="00FD6B03" w:rsidRDefault="00FD6B03" w:rsidP="00BC529D">
      <w:pPr>
        <w:ind w:right="-607"/>
        <w:jc w:val="both"/>
        <w:rPr>
          <w:rFonts w:ascii="Times New Roman" w:eastAsia="Times New Roman" w:hAnsi="Times New Roman" w:cs="Times New Roman"/>
          <w:sz w:val="28"/>
          <w:szCs w:val="28"/>
          <w:lang w:val="uk-UA"/>
        </w:rPr>
      </w:pPr>
    </w:p>
    <w:sectPr w:rsidR="00FD6B03" w:rsidRPr="00FD6B03" w:rsidSect="00984FB2">
      <w:pgSz w:w="16834" w:h="11909" w:orient="landscape"/>
      <w:pgMar w:top="1701" w:right="567" w:bottom="1134" w:left="567"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39506" w14:textId="77777777" w:rsidR="00B159FC" w:rsidRDefault="00B159FC" w:rsidP="00D0359E">
      <w:pPr>
        <w:spacing w:line="240" w:lineRule="auto"/>
      </w:pPr>
      <w:r>
        <w:separator/>
      </w:r>
    </w:p>
  </w:endnote>
  <w:endnote w:type="continuationSeparator" w:id="0">
    <w:p w14:paraId="031BEE29" w14:textId="77777777" w:rsidR="00B159FC" w:rsidRDefault="00B159FC" w:rsidP="00D035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icrosoft Himalaya">
    <w:panose1 w:val="01010100010101010101"/>
    <w:charset w:val="00"/>
    <w:family w:val="auto"/>
    <w:pitch w:val="variable"/>
    <w:sig w:usb0="80000003" w:usb1="00010000" w:usb2="00000040" w:usb3="00000000" w:csb0="0000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20A5E" w14:textId="77777777" w:rsidR="00B159FC" w:rsidRDefault="00B159FC" w:rsidP="00D0359E">
      <w:pPr>
        <w:spacing w:line="240" w:lineRule="auto"/>
      </w:pPr>
      <w:r>
        <w:separator/>
      </w:r>
    </w:p>
  </w:footnote>
  <w:footnote w:type="continuationSeparator" w:id="0">
    <w:p w14:paraId="2008AE04" w14:textId="77777777" w:rsidR="00B159FC" w:rsidRDefault="00B159FC" w:rsidP="00D0359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5479017"/>
      <w:docPartObj>
        <w:docPartGallery w:val="Page Numbers (Top of Page)"/>
        <w:docPartUnique/>
      </w:docPartObj>
    </w:sdtPr>
    <w:sdtEndPr/>
    <w:sdtContent>
      <w:p w14:paraId="27CF092C" w14:textId="5E675879" w:rsidR="00D0359E" w:rsidRDefault="00D0359E" w:rsidP="00AF4CD2">
        <w:pPr>
          <w:pStyle w:val="af0"/>
          <w:jc w:val="center"/>
        </w:pPr>
        <w:r w:rsidRPr="00D0359E">
          <w:rPr>
            <w:rFonts w:ascii="Times New Roman" w:hAnsi="Times New Roman" w:cs="Times New Roman"/>
            <w:sz w:val="20"/>
            <w:szCs w:val="20"/>
          </w:rPr>
          <w:fldChar w:fldCharType="begin"/>
        </w:r>
        <w:r w:rsidRPr="00D0359E">
          <w:rPr>
            <w:rFonts w:ascii="Times New Roman" w:hAnsi="Times New Roman" w:cs="Times New Roman"/>
            <w:sz w:val="20"/>
            <w:szCs w:val="20"/>
          </w:rPr>
          <w:instrText>PAGE   \* MERGEFORMAT</w:instrText>
        </w:r>
        <w:r w:rsidRPr="00D0359E">
          <w:rPr>
            <w:rFonts w:ascii="Times New Roman" w:hAnsi="Times New Roman" w:cs="Times New Roman"/>
            <w:sz w:val="20"/>
            <w:szCs w:val="20"/>
          </w:rPr>
          <w:fldChar w:fldCharType="separate"/>
        </w:r>
        <w:r w:rsidRPr="00D0359E">
          <w:rPr>
            <w:rFonts w:ascii="Times New Roman" w:hAnsi="Times New Roman" w:cs="Times New Roman"/>
            <w:sz w:val="20"/>
            <w:szCs w:val="20"/>
            <w:lang w:val="ru-RU"/>
          </w:rPr>
          <w:t>2</w:t>
        </w:r>
        <w:r w:rsidRPr="00D0359E">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974EF"/>
    <w:multiLevelType w:val="multilevel"/>
    <w:tmpl w:val="6DD857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C0B5AC0"/>
    <w:multiLevelType w:val="multilevel"/>
    <w:tmpl w:val="837491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F1337C7"/>
    <w:multiLevelType w:val="hybridMultilevel"/>
    <w:tmpl w:val="B68CC770"/>
    <w:lvl w:ilvl="0" w:tplc="BD68CF92">
      <w:numFmt w:val="bullet"/>
      <w:lvlText w:val=""/>
      <w:lvlJc w:val="left"/>
      <w:pPr>
        <w:ind w:left="720" w:hanging="360"/>
      </w:pPr>
      <w:rPr>
        <w:rFonts w:ascii="Symbol" w:eastAsiaTheme="minorHAnsi" w:hAnsi="Symbol" w:cs="Times New Roman CYR" w:hint="default"/>
        <w:b/>
        <w:i/>
        <w:color w:val="000000"/>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2B719E6"/>
    <w:multiLevelType w:val="multilevel"/>
    <w:tmpl w:val="AB50BB6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244000882">
    <w:abstractNumId w:val="1"/>
  </w:num>
  <w:num w:numId="2" w16cid:durableId="1207913116">
    <w:abstractNumId w:val="3"/>
  </w:num>
  <w:num w:numId="3" w16cid:durableId="443504705">
    <w:abstractNumId w:val="0"/>
  </w:num>
  <w:num w:numId="4" w16cid:durableId="18328687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24E"/>
    <w:rsid w:val="00013A85"/>
    <w:rsid w:val="0002224E"/>
    <w:rsid w:val="00023992"/>
    <w:rsid w:val="000270D8"/>
    <w:rsid w:val="0003062C"/>
    <w:rsid w:val="000324AB"/>
    <w:rsid w:val="00032BCC"/>
    <w:rsid w:val="00032DF7"/>
    <w:rsid w:val="000346C3"/>
    <w:rsid w:val="0003627D"/>
    <w:rsid w:val="0004125A"/>
    <w:rsid w:val="00041D8D"/>
    <w:rsid w:val="00043092"/>
    <w:rsid w:val="000463F4"/>
    <w:rsid w:val="00047C15"/>
    <w:rsid w:val="00051EDF"/>
    <w:rsid w:val="000536AB"/>
    <w:rsid w:val="00054EAB"/>
    <w:rsid w:val="00063AA5"/>
    <w:rsid w:val="00067E8C"/>
    <w:rsid w:val="00070C82"/>
    <w:rsid w:val="000711E4"/>
    <w:rsid w:val="000724E0"/>
    <w:rsid w:val="00072B5E"/>
    <w:rsid w:val="00072EDF"/>
    <w:rsid w:val="000815BA"/>
    <w:rsid w:val="000A0B35"/>
    <w:rsid w:val="000B303D"/>
    <w:rsid w:val="000C1C3C"/>
    <w:rsid w:val="000C508A"/>
    <w:rsid w:val="000D2601"/>
    <w:rsid w:val="000D43A3"/>
    <w:rsid w:val="000D7F58"/>
    <w:rsid w:val="000E3467"/>
    <w:rsid w:val="000E7B1F"/>
    <w:rsid w:val="000F3E3F"/>
    <w:rsid w:val="000F657E"/>
    <w:rsid w:val="000F78C8"/>
    <w:rsid w:val="001111C9"/>
    <w:rsid w:val="001116B6"/>
    <w:rsid w:val="001202F2"/>
    <w:rsid w:val="00122EC3"/>
    <w:rsid w:val="00126BB9"/>
    <w:rsid w:val="0013102A"/>
    <w:rsid w:val="0013464F"/>
    <w:rsid w:val="0013629A"/>
    <w:rsid w:val="00136336"/>
    <w:rsid w:val="00140596"/>
    <w:rsid w:val="00143A57"/>
    <w:rsid w:val="0015063F"/>
    <w:rsid w:val="0016165F"/>
    <w:rsid w:val="0016395E"/>
    <w:rsid w:val="001670CB"/>
    <w:rsid w:val="0017280F"/>
    <w:rsid w:val="001750FC"/>
    <w:rsid w:val="00181993"/>
    <w:rsid w:val="001852AC"/>
    <w:rsid w:val="001903EB"/>
    <w:rsid w:val="001921DA"/>
    <w:rsid w:val="001938DB"/>
    <w:rsid w:val="00194915"/>
    <w:rsid w:val="00196A6C"/>
    <w:rsid w:val="001A0EED"/>
    <w:rsid w:val="001A0EFE"/>
    <w:rsid w:val="001A1044"/>
    <w:rsid w:val="001A3EB9"/>
    <w:rsid w:val="001A4563"/>
    <w:rsid w:val="001A4826"/>
    <w:rsid w:val="001A69A2"/>
    <w:rsid w:val="001B0EDD"/>
    <w:rsid w:val="001C4EEA"/>
    <w:rsid w:val="001C5253"/>
    <w:rsid w:val="001D10A0"/>
    <w:rsid w:val="001E59B7"/>
    <w:rsid w:val="001E6422"/>
    <w:rsid w:val="001F0B3A"/>
    <w:rsid w:val="001F133F"/>
    <w:rsid w:val="001F1689"/>
    <w:rsid w:val="001F423B"/>
    <w:rsid w:val="001F4E1E"/>
    <w:rsid w:val="002053AC"/>
    <w:rsid w:val="0021388D"/>
    <w:rsid w:val="002153E5"/>
    <w:rsid w:val="002154C4"/>
    <w:rsid w:val="0022492C"/>
    <w:rsid w:val="00224FA1"/>
    <w:rsid w:val="00231AEB"/>
    <w:rsid w:val="00235336"/>
    <w:rsid w:val="0023775B"/>
    <w:rsid w:val="00237949"/>
    <w:rsid w:val="002451A5"/>
    <w:rsid w:val="00245E51"/>
    <w:rsid w:val="00246C89"/>
    <w:rsid w:val="00254E7A"/>
    <w:rsid w:val="002626D8"/>
    <w:rsid w:val="00264C84"/>
    <w:rsid w:val="00265AD7"/>
    <w:rsid w:val="0027492C"/>
    <w:rsid w:val="002765BD"/>
    <w:rsid w:val="002913F8"/>
    <w:rsid w:val="00293023"/>
    <w:rsid w:val="002A007E"/>
    <w:rsid w:val="002A7375"/>
    <w:rsid w:val="002B01D1"/>
    <w:rsid w:val="002B0438"/>
    <w:rsid w:val="002B1919"/>
    <w:rsid w:val="002B2784"/>
    <w:rsid w:val="002B3E59"/>
    <w:rsid w:val="002B5306"/>
    <w:rsid w:val="002C413F"/>
    <w:rsid w:val="002C4880"/>
    <w:rsid w:val="002C7BDB"/>
    <w:rsid w:val="002D1063"/>
    <w:rsid w:val="002D3E84"/>
    <w:rsid w:val="002D44EA"/>
    <w:rsid w:val="002D517F"/>
    <w:rsid w:val="002E71A1"/>
    <w:rsid w:val="002F1107"/>
    <w:rsid w:val="002F2D73"/>
    <w:rsid w:val="0030411C"/>
    <w:rsid w:val="00306BC7"/>
    <w:rsid w:val="00307EB4"/>
    <w:rsid w:val="0032236E"/>
    <w:rsid w:val="0032697E"/>
    <w:rsid w:val="0034533D"/>
    <w:rsid w:val="003462F3"/>
    <w:rsid w:val="003471CA"/>
    <w:rsid w:val="0036209A"/>
    <w:rsid w:val="003707E0"/>
    <w:rsid w:val="00370EAF"/>
    <w:rsid w:val="00375805"/>
    <w:rsid w:val="00385DD0"/>
    <w:rsid w:val="003863CD"/>
    <w:rsid w:val="0039083F"/>
    <w:rsid w:val="00390FA6"/>
    <w:rsid w:val="0039169F"/>
    <w:rsid w:val="00391C64"/>
    <w:rsid w:val="00394247"/>
    <w:rsid w:val="0039624B"/>
    <w:rsid w:val="003A2518"/>
    <w:rsid w:val="003A34A6"/>
    <w:rsid w:val="003A41E4"/>
    <w:rsid w:val="003A6BE3"/>
    <w:rsid w:val="003A70B6"/>
    <w:rsid w:val="003B47A9"/>
    <w:rsid w:val="003B4842"/>
    <w:rsid w:val="003B5083"/>
    <w:rsid w:val="003C535C"/>
    <w:rsid w:val="003D01AB"/>
    <w:rsid w:val="003D0492"/>
    <w:rsid w:val="003D4B28"/>
    <w:rsid w:val="003D516B"/>
    <w:rsid w:val="003D573B"/>
    <w:rsid w:val="003D6681"/>
    <w:rsid w:val="003E0381"/>
    <w:rsid w:val="003E050C"/>
    <w:rsid w:val="003E41D3"/>
    <w:rsid w:val="003E5530"/>
    <w:rsid w:val="003E5CA7"/>
    <w:rsid w:val="003F1C37"/>
    <w:rsid w:val="003F544B"/>
    <w:rsid w:val="0040059D"/>
    <w:rsid w:val="00402605"/>
    <w:rsid w:val="00402FD1"/>
    <w:rsid w:val="004058FC"/>
    <w:rsid w:val="00410DD9"/>
    <w:rsid w:val="0041326F"/>
    <w:rsid w:val="004132D3"/>
    <w:rsid w:val="00413B34"/>
    <w:rsid w:val="00414D68"/>
    <w:rsid w:val="0042537C"/>
    <w:rsid w:val="004262F7"/>
    <w:rsid w:val="0044073C"/>
    <w:rsid w:val="00440AFE"/>
    <w:rsid w:val="0047121E"/>
    <w:rsid w:val="00476E2F"/>
    <w:rsid w:val="00481641"/>
    <w:rsid w:val="004816D6"/>
    <w:rsid w:val="004967CC"/>
    <w:rsid w:val="00497696"/>
    <w:rsid w:val="004B5BFA"/>
    <w:rsid w:val="004B7A8A"/>
    <w:rsid w:val="004C3159"/>
    <w:rsid w:val="004C65A8"/>
    <w:rsid w:val="004D7333"/>
    <w:rsid w:val="004F2EBE"/>
    <w:rsid w:val="004F4D9F"/>
    <w:rsid w:val="004F5252"/>
    <w:rsid w:val="004F61C0"/>
    <w:rsid w:val="004F63DB"/>
    <w:rsid w:val="0050111F"/>
    <w:rsid w:val="00530059"/>
    <w:rsid w:val="005341C8"/>
    <w:rsid w:val="00536D39"/>
    <w:rsid w:val="005409F8"/>
    <w:rsid w:val="00546949"/>
    <w:rsid w:val="00547E47"/>
    <w:rsid w:val="00556738"/>
    <w:rsid w:val="00556F9C"/>
    <w:rsid w:val="005622D6"/>
    <w:rsid w:val="00566E8B"/>
    <w:rsid w:val="00570EF2"/>
    <w:rsid w:val="00573A29"/>
    <w:rsid w:val="00582ACB"/>
    <w:rsid w:val="00585E9C"/>
    <w:rsid w:val="00592962"/>
    <w:rsid w:val="0059738F"/>
    <w:rsid w:val="005A110D"/>
    <w:rsid w:val="005A23DB"/>
    <w:rsid w:val="005B0BDF"/>
    <w:rsid w:val="005B421D"/>
    <w:rsid w:val="005B462C"/>
    <w:rsid w:val="005B4746"/>
    <w:rsid w:val="005B50C4"/>
    <w:rsid w:val="005B582E"/>
    <w:rsid w:val="005B5D49"/>
    <w:rsid w:val="005C1922"/>
    <w:rsid w:val="005C2A4C"/>
    <w:rsid w:val="005C41D3"/>
    <w:rsid w:val="005C5C31"/>
    <w:rsid w:val="005C73B3"/>
    <w:rsid w:val="005D47AE"/>
    <w:rsid w:val="005D65DD"/>
    <w:rsid w:val="005E0018"/>
    <w:rsid w:val="005E16AB"/>
    <w:rsid w:val="005E2AD3"/>
    <w:rsid w:val="005E39E3"/>
    <w:rsid w:val="005F3CAB"/>
    <w:rsid w:val="00600EA3"/>
    <w:rsid w:val="00605F2A"/>
    <w:rsid w:val="006109A0"/>
    <w:rsid w:val="006140D5"/>
    <w:rsid w:val="00617C6C"/>
    <w:rsid w:val="00622A4B"/>
    <w:rsid w:val="006346DB"/>
    <w:rsid w:val="00641CC4"/>
    <w:rsid w:val="0065448E"/>
    <w:rsid w:val="00654D88"/>
    <w:rsid w:val="00665DC4"/>
    <w:rsid w:val="006675A8"/>
    <w:rsid w:val="00672411"/>
    <w:rsid w:val="00673A2C"/>
    <w:rsid w:val="00681840"/>
    <w:rsid w:val="00684D05"/>
    <w:rsid w:val="00690025"/>
    <w:rsid w:val="00693479"/>
    <w:rsid w:val="00694D50"/>
    <w:rsid w:val="00694D5C"/>
    <w:rsid w:val="00694DED"/>
    <w:rsid w:val="00695AE0"/>
    <w:rsid w:val="006966EF"/>
    <w:rsid w:val="00697401"/>
    <w:rsid w:val="006A324C"/>
    <w:rsid w:val="006B0A8E"/>
    <w:rsid w:val="006B4B63"/>
    <w:rsid w:val="006B5B25"/>
    <w:rsid w:val="006C0DD4"/>
    <w:rsid w:val="006C2F51"/>
    <w:rsid w:val="006D4435"/>
    <w:rsid w:val="006D6D2C"/>
    <w:rsid w:val="006E398B"/>
    <w:rsid w:val="006E576F"/>
    <w:rsid w:val="006F1193"/>
    <w:rsid w:val="00704282"/>
    <w:rsid w:val="007048AD"/>
    <w:rsid w:val="0070538C"/>
    <w:rsid w:val="0070780C"/>
    <w:rsid w:val="00707C25"/>
    <w:rsid w:val="00711C6D"/>
    <w:rsid w:val="00713710"/>
    <w:rsid w:val="0071379F"/>
    <w:rsid w:val="00714979"/>
    <w:rsid w:val="00715A72"/>
    <w:rsid w:val="007249F5"/>
    <w:rsid w:val="00727554"/>
    <w:rsid w:val="00734E13"/>
    <w:rsid w:val="00741BE8"/>
    <w:rsid w:val="0074633F"/>
    <w:rsid w:val="007624B9"/>
    <w:rsid w:val="007667C5"/>
    <w:rsid w:val="007669CB"/>
    <w:rsid w:val="007730B5"/>
    <w:rsid w:val="0077761D"/>
    <w:rsid w:val="0078072F"/>
    <w:rsid w:val="00783DA1"/>
    <w:rsid w:val="007843E9"/>
    <w:rsid w:val="007914CA"/>
    <w:rsid w:val="00793979"/>
    <w:rsid w:val="0079490E"/>
    <w:rsid w:val="00797F7E"/>
    <w:rsid w:val="007A18F5"/>
    <w:rsid w:val="007A19D4"/>
    <w:rsid w:val="007A4A27"/>
    <w:rsid w:val="007B1B27"/>
    <w:rsid w:val="007B491F"/>
    <w:rsid w:val="007B7B72"/>
    <w:rsid w:val="007B7C7D"/>
    <w:rsid w:val="007C4BCC"/>
    <w:rsid w:val="007D1886"/>
    <w:rsid w:val="007D2B3B"/>
    <w:rsid w:val="007E2386"/>
    <w:rsid w:val="007E4164"/>
    <w:rsid w:val="007F2E30"/>
    <w:rsid w:val="007F742F"/>
    <w:rsid w:val="00802F52"/>
    <w:rsid w:val="00803CF4"/>
    <w:rsid w:val="00804BC7"/>
    <w:rsid w:val="00804FE7"/>
    <w:rsid w:val="00807D8F"/>
    <w:rsid w:val="00812450"/>
    <w:rsid w:val="00814BB0"/>
    <w:rsid w:val="00823DB0"/>
    <w:rsid w:val="00826011"/>
    <w:rsid w:val="00832C39"/>
    <w:rsid w:val="00833581"/>
    <w:rsid w:val="00834BD4"/>
    <w:rsid w:val="00834FEF"/>
    <w:rsid w:val="0084146D"/>
    <w:rsid w:val="008522FE"/>
    <w:rsid w:val="008547B5"/>
    <w:rsid w:val="00856065"/>
    <w:rsid w:val="00861E57"/>
    <w:rsid w:val="00862683"/>
    <w:rsid w:val="00866227"/>
    <w:rsid w:val="00866B5F"/>
    <w:rsid w:val="00867B1C"/>
    <w:rsid w:val="00872C3B"/>
    <w:rsid w:val="008837E3"/>
    <w:rsid w:val="00884EEB"/>
    <w:rsid w:val="008870A5"/>
    <w:rsid w:val="008930A4"/>
    <w:rsid w:val="00893604"/>
    <w:rsid w:val="00894109"/>
    <w:rsid w:val="008A1DC1"/>
    <w:rsid w:val="008A4F33"/>
    <w:rsid w:val="008C5904"/>
    <w:rsid w:val="008D0EC2"/>
    <w:rsid w:val="008D220E"/>
    <w:rsid w:val="008D3583"/>
    <w:rsid w:val="008D4CE2"/>
    <w:rsid w:val="008D6C93"/>
    <w:rsid w:val="008D7AA4"/>
    <w:rsid w:val="008E1266"/>
    <w:rsid w:val="008E2414"/>
    <w:rsid w:val="008F5551"/>
    <w:rsid w:val="008F7A57"/>
    <w:rsid w:val="00902970"/>
    <w:rsid w:val="009136FC"/>
    <w:rsid w:val="00916707"/>
    <w:rsid w:val="00922504"/>
    <w:rsid w:val="00925546"/>
    <w:rsid w:val="009257D4"/>
    <w:rsid w:val="00933DA6"/>
    <w:rsid w:val="00937E18"/>
    <w:rsid w:val="00951089"/>
    <w:rsid w:val="009552C8"/>
    <w:rsid w:val="00956BE5"/>
    <w:rsid w:val="00962178"/>
    <w:rsid w:val="009706BD"/>
    <w:rsid w:val="00974CFA"/>
    <w:rsid w:val="00975764"/>
    <w:rsid w:val="00975B06"/>
    <w:rsid w:val="00984FB2"/>
    <w:rsid w:val="009951F7"/>
    <w:rsid w:val="009A445E"/>
    <w:rsid w:val="009A4B05"/>
    <w:rsid w:val="009A7834"/>
    <w:rsid w:val="009B3474"/>
    <w:rsid w:val="009C5FF3"/>
    <w:rsid w:val="009C7405"/>
    <w:rsid w:val="009D07B8"/>
    <w:rsid w:val="009D2891"/>
    <w:rsid w:val="009D3475"/>
    <w:rsid w:val="009D44EF"/>
    <w:rsid w:val="009D5A23"/>
    <w:rsid w:val="009D7AAE"/>
    <w:rsid w:val="009E4BFC"/>
    <w:rsid w:val="009F1D55"/>
    <w:rsid w:val="009F4A60"/>
    <w:rsid w:val="00A00478"/>
    <w:rsid w:val="00A00B68"/>
    <w:rsid w:val="00A114DC"/>
    <w:rsid w:val="00A11D96"/>
    <w:rsid w:val="00A22921"/>
    <w:rsid w:val="00A26C63"/>
    <w:rsid w:val="00A32E14"/>
    <w:rsid w:val="00A32F83"/>
    <w:rsid w:val="00A40E85"/>
    <w:rsid w:val="00A44865"/>
    <w:rsid w:val="00A44F55"/>
    <w:rsid w:val="00A509E3"/>
    <w:rsid w:val="00A55293"/>
    <w:rsid w:val="00A55677"/>
    <w:rsid w:val="00A5767E"/>
    <w:rsid w:val="00A576E9"/>
    <w:rsid w:val="00A57B41"/>
    <w:rsid w:val="00A83149"/>
    <w:rsid w:val="00A85AE5"/>
    <w:rsid w:val="00A868BF"/>
    <w:rsid w:val="00A9211B"/>
    <w:rsid w:val="00A93E3F"/>
    <w:rsid w:val="00A962C5"/>
    <w:rsid w:val="00A96DA6"/>
    <w:rsid w:val="00AA0002"/>
    <w:rsid w:val="00AA2FE7"/>
    <w:rsid w:val="00AA7554"/>
    <w:rsid w:val="00AB050C"/>
    <w:rsid w:val="00AB3C29"/>
    <w:rsid w:val="00AB60E6"/>
    <w:rsid w:val="00AB783F"/>
    <w:rsid w:val="00AC665D"/>
    <w:rsid w:val="00AD431D"/>
    <w:rsid w:val="00AD4E76"/>
    <w:rsid w:val="00AF060B"/>
    <w:rsid w:val="00AF151F"/>
    <w:rsid w:val="00AF3F55"/>
    <w:rsid w:val="00AF4181"/>
    <w:rsid w:val="00AF4CD2"/>
    <w:rsid w:val="00B06A63"/>
    <w:rsid w:val="00B130F0"/>
    <w:rsid w:val="00B159FC"/>
    <w:rsid w:val="00B26A1D"/>
    <w:rsid w:val="00B306D5"/>
    <w:rsid w:val="00B31BBB"/>
    <w:rsid w:val="00B450DE"/>
    <w:rsid w:val="00B45F69"/>
    <w:rsid w:val="00B52F4A"/>
    <w:rsid w:val="00B57577"/>
    <w:rsid w:val="00B601D4"/>
    <w:rsid w:val="00B605D6"/>
    <w:rsid w:val="00B60CD4"/>
    <w:rsid w:val="00B66DEF"/>
    <w:rsid w:val="00B747C4"/>
    <w:rsid w:val="00B90CC1"/>
    <w:rsid w:val="00B97805"/>
    <w:rsid w:val="00BA0BB1"/>
    <w:rsid w:val="00BA161F"/>
    <w:rsid w:val="00BA2400"/>
    <w:rsid w:val="00BA316C"/>
    <w:rsid w:val="00BA6DC6"/>
    <w:rsid w:val="00BA7035"/>
    <w:rsid w:val="00BB06E0"/>
    <w:rsid w:val="00BB0FC8"/>
    <w:rsid w:val="00BB12DD"/>
    <w:rsid w:val="00BB63E2"/>
    <w:rsid w:val="00BB6983"/>
    <w:rsid w:val="00BC0E30"/>
    <w:rsid w:val="00BC26DE"/>
    <w:rsid w:val="00BC40D3"/>
    <w:rsid w:val="00BC529D"/>
    <w:rsid w:val="00BC5CC1"/>
    <w:rsid w:val="00BD06E3"/>
    <w:rsid w:val="00BD0F50"/>
    <w:rsid w:val="00BD353D"/>
    <w:rsid w:val="00BD3759"/>
    <w:rsid w:val="00BD524B"/>
    <w:rsid w:val="00BF05A4"/>
    <w:rsid w:val="00BF49B8"/>
    <w:rsid w:val="00C006D6"/>
    <w:rsid w:val="00C17C9E"/>
    <w:rsid w:val="00C20361"/>
    <w:rsid w:val="00C21F73"/>
    <w:rsid w:val="00C23738"/>
    <w:rsid w:val="00C241F2"/>
    <w:rsid w:val="00C246ED"/>
    <w:rsid w:val="00C26D2A"/>
    <w:rsid w:val="00C308FF"/>
    <w:rsid w:val="00C3219F"/>
    <w:rsid w:val="00C339BB"/>
    <w:rsid w:val="00C35CB8"/>
    <w:rsid w:val="00C543D1"/>
    <w:rsid w:val="00C564FC"/>
    <w:rsid w:val="00C5705D"/>
    <w:rsid w:val="00C6026C"/>
    <w:rsid w:val="00C74B7B"/>
    <w:rsid w:val="00C77AC4"/>
    <w:rsid w:val="00C846C1"/>
    <w:rsid w:val="00C8680A"/>
    <w:rsid w:val="00C94411"/>
    <w:rsid w:val="00CA0123"/>
    <w:rsid w:val="00CA2AB2"/>
    <w:rsid w:val="00CA72CB"/>
    <w:rsid w:val="00CB05F1"/>
    <w:rsid w:val="00CB6483"/>
    <w:rsid w:val="00CC2395"/>
    <w:rsid w:val="00CC23F8"/>
    <w:rsid w:val="00CC2504"/>
    <w:rsid w:val="00CF4659"/>
    <w:rsid w:val="00CF5873"/>
    <w:rsid w:val="00CF732D"/>
    <w:rsid w:val="00D00A64"/>
    <w:rsid w:val="00D0359E"/>
    <w:rsid w:val="00D03F6F"/>
    <w:rsid w:val="00D059D7"/>
    <w:rsid w:val="00D10D15"/>
    <w:rsid w:val="00D10FC5"/>
    <w:rsid w:val="00D213ED"/>
    <w:rsid w:val="00D220B1"/>
    <w:rsid w:val="00D2259C"/>
    <w:rsid w:val="00D235F0"/>
    <w:rsid w:val="00D246D9"/>
    <w:rsid w:val="00D25AE8"/>
    <w:rsid w:val="00D27662"/>
    <w:rsid w:val="00D3062B"/>
    <w:rsid w:val="00D3138A"/>
    <w:rsid w:val="00D3432D"/>
    <w:rsid w:val="00D355D0"/>
    <w:rsid w:val="00D45ACA"/>
    <w:rsid w:val="00D474CA"/>
    <w:rsid w:val="00D51D06"/>
    <w:rsid w:val="00D6070F"/>
    <w:rsid w:val="00D67A2B"/>
    <w:rsid w:val="00D80183"/>
    <w:rsid w:val="00D856E9"/>
    <w:rsid w:val="00D878E2"/>
    <w:rsid w:val="00D94A61"/>
    <w:rsid w:val="00D96E14"/>
    <w:rsid w:val="00DA1CD1"/>
    <w:rsid w:val="00DA244A"/>
    <w:rsid w:val="00DA35E6"/>
    <w:rsid w:val="00DA6462"/>
    <w:rsid w:val="00DA78F9"/>
    <w:rsid w:val="00DB0F54"/>
    <w:rsid w:val="00DB1DB6"/>
    <w:rsid w:val="00DB3B2B"/>
    <w:rsid w:val="00DC7667"/>
    <w:rsid w:val="00DD049A"/>
    <w:rsid w:val="00DE6D67"/>
    <w:rsid w:val="00DF26D5"/>
    <w:rsid w:val="00E00583"/>
    <w:rsid w:val="00E01ACE"/>
    <w:rsid w:val="00E111E1"/>
    <w:rsid w:val="00E12F05"/>
    <w:rsid w:val="00E24A3F"/>
    <w:rsid w:val="00E265A0"/>
    <w:rsid w:val="00E40002"/>
    <w:rsid w:val="00E426A8"/>
    <w:rsid w:val="00E42CEC"/>
    <w:rsid w:val="00E43670"/>
    <w:rsid w:val="00E43782"/>
    <w:rsid w:val="00E44CE5"/>
    <w:rsid w:val="00E51FC2"/>
    <w:rsid w:val="00E5344F"/>
    <w:rsid w:val="00E66202"/>
    <w:rsid w:val="00E74140"/>
    <w:rsid w:val="00E9072C"/>
    <w:rsid w:val="00E929FD"/>
    <w:rsid w:val="00E951C2"/>
    <w:rsid w:val="00EA0694"/>
    <w:rsid w:val="00EA1968"/>
    <w:rsid w:val="00EA4364"/>
    <w:rsid w:val="00EA5503"/>
    <w:rsid w:val="00EB071B"/>
    <w:rsid w:val="00EB450F"/>
    <w:rsid w:val="00ED05D2"/>
    <w:rsid w:val="00ED5E2C"/>
    <w:rsid w:val="00EE116C"/>
    <w:rsid w:val="00EE242E"/>
    <w:rsid w:val="00EE78A1"/>
    <w:rsid w:val="00EF4706"/>
    <w:rsid w:val="00EF7652"/>
    <w:rsid w:val="00F02B4D"/>
    <w:rsid w:val="00F02B57"/>
    <w:rsid w:val="00F02D6A"/>
    <w:rsid w:val="00F06143"/>
    <w:rsid w:val="00F13A8C"/>
    <w:rsid w:val="00F15014"/>
    <w:rsid w:val="00F30397"/>
    <w:rsid w:val="00F5408E"/>
    <w:rsid w:val="00F549B1"/>
    <w:rsid w:val="00F62701"/>
    <w:rsid w:val="00F7493A"/>
    <w:rsid w:val="00F97C22"/>
    <w:rsid w:val="00FA0622"/>
    <w:rsid w:val="00FA2727"/>
    <w:rsid w:val="00FA2F49"/>
    <w:rsid w:val="00FA3AED"/>
    <w:rsid w:val="00FA6BE2"/>
    <w:rsid w:val="00FB1ACC"/>
    <w:rsid w:val="00FB2802"/>
    <w:rsid w:val="00FC0451"/>
    <w:rsid w:val="00FC2F43"/>
    <w:rsid w:val="00FD297C"/>
    <w:rsid w:val="00FD41BB"/>
    <w:rsid w:val="00FD6B03"/>
    <w:rsid w:val="00FE15A7"/>
    <w:rsid w:val="00FE4924"/>
    <w:rsid w:val="00FE5D29"/>
    <w:rsid w:val="00FF1340"/>
    <w:rsid w:val="00FF3F38"/>
    <w:rsid w:val="00FF40E6"/>
    <w:rsid w:val="00FF6970"/>
    <w:rsid w:val="00FF75F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8D4E7"/>
  <w15:docId w15:val="{4DB7E139-7465-4DCB-818B-82D9F6E32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uk" w:eastAsia="uk-UA"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pPr>
      <w:keepNext/>
      <w:keepLines/>
      <w:spacing w:before="400" w:after="120"/>
      <w:outlineLvl w:val="0"/>
    </w:pPr>
    <w:rPr>
      <w:sz w:val="40"/>
      <w:szCs w:val="40"/>
    </w:rPr>
  </w:style>
  <w:style w:type="paragraph" w:styleId="2">
    <w:name w:val="heading 2"/>
    <w:basedOn w:val="a"/>
    <w:next w:val="a"/>
    <w:link w:val="20"/>
    <w:uiPriority w:val="9"/>
    <w:unhideWhenUsed/>
    <w:qFormat/>
    <w:pPr>
      <w:keepNext/>
      <w:keepLines/>
      <w:spacing w:before="360" w:after="120"/>
      <w:outlineLvl w:val="1"/>
    </w:pPr>
    <w:rPr>
      <w:sz w:val="32"/>
      <w:szCs w:val="32"/>
    </w:rPr>
  </w:style>
  <w:style w:type="paragraph" w:styleId="3">
    <w:name w:val="heading 3"/>
    <w:basedOn w:val="a"/>
    <w:next w:val="a"/>
    <w:uiPriority w:val="9"/>
    <w:unhideWhenUsed/>
    <w:qFormat/>
    <w:pPr>
      <w:keepNext/>
      <w:keepLines/>
      <w:spacing w:before="320" w:after="80"/>
      <w:outlineLvl w:val="2"/>
    </w:pPr>
    <w:rPr>
      <w:color w:val="434343"/>
      <w:sz w:val="28"/>
      <w:szCs w:val="28"/>
    </w:rPr>
  </w:style>
  <w:style w:type="paragraph" w:styleId="4">
    <w:name w:val="heading 4"/>
    <w:basedOn w:val="a"/>
    <w:next w:val="a"/>
    <w:link w:val="40"/>
    <w:uiPriority w:val="9"/>
    <w:unhideWhenUsed/>
    <w:qFormat/>
    <w:pPr>
      <w:keepNext/>
      <w:keepLines/>
      <w:spacing w:before="280" w:after="80"/>
      <w:outlineLvl w:val="3"/>
    </w:pPr>
    <w:rPr>
      <w:color w:val="666666"/>
      <w:sz w:val="24"/>
      <w:szCs w:val="24"/>
    </w:rPr>
  </w:style>
  <w:style w:type="paragraph" w:styleId="5">
    <w:name w:val="heading 5"/>
    <w:basedOn w:val="a"/>
    <w:next w:val="a"/>
    <w:uiPriority w:val="9"/>
    <w:unhideWhenUsed/>
    <w:qFormat/>
    <w:pPr>
      <w:keepNext/>
      <w:keepLines/>
      <w:spacing w:before="240" w:after="80"/>
      <w:outlineLvl w:val="4"/>
    </w:pPr>
    <w:rPr>
      <w:color w:val="666666"/>
    </w:rPr>
  </w:style>
  <w:style w:type="paragraph" w:styleId="6">
    <w:name w:val="heading 6"/>
    <w:basedOn w:val="a"/>
    <w:next w:val="a"/>
    <w:uiPriority w:val="9"/>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paragraph" w:customStyle="1" w:styleId="docdata">
    <w:name w:val="docdata"/>
    <w:aliases w:val="docy,v5,3128,baiaagaaboqcaaadcqoaaav/cgaaaaaaaaaaaaaaaaaaaaaaaaaaaaaaaaaaaaaaaaaaaaaaaaaaaaaaaaaaaaaaaaaaaaaaaaaaaaaaaaaaaaaaaaaaaaaaaaaaaaaaaaaaaaaaaaaaaaaaaaaaaaaaaaaaaaaaaaaaaaaaaaaaaaaaaaaaaaaaaaaaaaaaaaaaaaaaaaaaaaaaaaaaaaaaaaaaaaaaaaaaaaaa"/>
    <w:basedOn w:val="a"/>
    <w:uiPriority w:val="99"/>
    <w:rsid w:val="003C535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9">
    <w:name w:val="Normal (Web)"/>
    <w:basedOn w:val="a"/>
    <w:uiPriority w:val="99"/>
    <w:semiHidden/>
    <w:unhideWhenUsed/>
    <w:rsid w:val="003C535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a">
    <w:name w:val="Balloon Text"/>
    <w:basedOn w:val="a"/>
    <w:link w:val="ab"/>
    <w:uiPriority w:val="99"/>
    <w:semiHidden/>
    <w:unhideWhenUsed/>
    <w:rsid w:val="003D6681"/>
    <w:pPr>
      <w:spacing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3D6681"/>
    <w:rPr>
      <w:rFonts w:ascii="Segoe UI" w:hAnsi="Segoe UI" w:cs="Segoe UI"/>
      <w:sz w:val="18"/>
      <w:szCs w:val="18"/>
    </w:rPr>
  </w:style>
  <w:style w:type="table" w:styleId="ac">
    <w:name w:val="Table Grid"/>
    <w:basedOn w:val="a1"/>
    <w:uiPriority w:val="39"/>
    <w:rsid w:val="008A1DC1"/>
    <w:pPr>
      <w:spacing w:line="240" w:lineRule="auto"/>
    </w:pPr>
    <w:rPr>
      <w:rFonts w:asciiTheme="minorHAnsi" w:eastAsia="SimSun" w:hAnsiTheme="minorHAnsi" w:cstheme="minorBidi"/>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8A1DC1"/>
    <w:pPr>
      <w:spacing w:after="160" w:line="259" w:lineRule="auto"/>
      <w:ind w:left="720"/>
      <w:contextualSpacing/>
    </w:pPr>
    <w:rPr>
      <w:rFonts w:asciiTheme="minorHAnsi" w:eastAsia="SimSun" w:hAnsiTheme="minorHAnsi" w:cstheme="minorBidi"/>
      <w:lang w:val="ru-RU" w:eastAsia="en-US"/>
    </w:rPr>
  </w:style>
  <w:style w:type="character" w:styleId="ae">
    <w:name w:val="Strong"/>
    <w:basedOn w:val="a0"/>
    <w:uiPriority w:val="22"/>
    <w:qFormat/>
    <w:rsid w:val="008A1DC1"/>
    <w:rPr>
      <w:b/>
      <w:bCs/>
    </w:rPr>
  </w:style>
  <w:style w:type="character" w:styleId="af">
    <w:name w:val="Hyperlink"/>
    <w:basedOn w:val="a0"/>
    <w:uiPriority w:val="99"/>
    <w:semiHidden/>
    <w:unhideWhenUsed/>
    <w:rsid w:val="008A1DC1"/>
    <w:rPr>
      <w:color w:val="0000FF"/>
      <w:u w:val="single"/>
    </w:rPr>
  </w:style>
  <w:style w:type="paragraph" w:customStyle="1" w:styleId="Default">
    <w:name w:val="Default"/>
    <w:rsid w:val="008A1DC1"/>
    <w:pPr>
      <w:autoSpaceDE w:val="0"/>
      <w:autoSpaceDN w:val="0"/>
      <w:adjustRightInd w:val="0"/>
      <w:spacing w:line="240" w:lineRule="auto"/>
    </w:pPr>
    <w:rPr>
      <w:rFonts w:ascii="Times New Roman" w:eastAsia="Calibri" w:hAnsi="Times New Roman" w:cs="Times New Roman"/>
      <w:color w:val="000000"/>
      <w:sz w:val="24"/>
      <w:szCs w:val="24"/>
      <w:lang w:val="uk-UA" w:eastAsia="en-US"/>
    </w:rPr>
  </w:style>
  <w:style w:type="character" w:customStyle="1" w:styleId="fontstyle01">
    <w:name w:val="fontstyle01"/>
    <w:basedOn w:val="a0"/>
    <w:uiPriority w:val="99"/>
    <w:rsid w:val="008A1DC1"/>
    <w:rPr>
      <w:rFonts w:ascii="TimesNewRomanPSMT" w:hAnsi="TimesNewRomanPSMT" w:cs="Times New Roman"/>
      <w:color w:val="000000"/>
      <w:sz w:val="20"/>
      <w:szCs w:val="20"/>
    </w:rPr>
  </w:style>
  <w:style w:type="paragraph" w:customStyle="1" w:styleId="TableParagraph">
    <w:name w:val="Table Paragraph"/>
    <w:basedOn w:val="a"/>
    <w:uiPriority w:val="1"/>
    <w:qFormat/>
    <w:rsid w:val="008A1DC1"/>
    <w:pPr>
      <w:widowControl w:val="0"/>
      <w:autoSpaceDE w:val="0"/>
      <w:autoSpaceDN w:val="0"/>
      <w:spacing w:line="240" w:lineRule="auto"/>
    </w:pPr>
    <w:rPr>
      <w:rFonts w:ascii="Times New Roman" w:eastAsia="Times New Roman" w:hAnsi="Times New Roman" w:cs="Times New Roman"/>
      <w:lang w:val="uk-UA" w:eastAsia="en-US"/>
    </w:rPr>
  </w:style>
  <w:style w:type="character" w:customStyle="1" w:styleId="20">
    <w:name w:val="Заголовок 2 Знак"/>
    <w:basedOn w:val="a0"/>
    <w:link w:val="2"/>
    <w:uiPriority w:val="9"/>
    <w:rsid w:val="008A1DC1"/>
    <w:rPr>
      <w:sz w:val="32"/>
      <w:szCs w:val="32"/>
    </w:rPr>
  </w:style>
  <w:style w:type="character" w:customStyle="1" w:styleId="wixui-rich-texttext">
    <w:name w:val="wixui-rich-text__text"/>
    <w:basedOn w:val="a0"/>
    <w:rsid w:val="008A1DC1"/>
  </w:style>
  <w:style w:type="character" w:customStyle="1" w:styleId="40">
    <w:name w:val="Заголовок 4 Знак"/>
    <w:basedOn w:val="a0"/>
    <w:link w:val="4"/>
    <w:uiPriority w:val="9"/>
    <w:rsid w:val="008A1DC1"/>
    <w:rPr>
      <w:color w:val="666666"/>
      <w:sz w:val="24"/>
      <w:szCs w:val="24"/>
    </w:rPr>
  </w:style>
  <w:style w:type="character" w:customStyle="1" w:styleId="10">
    <w:name w:val="Заголовок 1 Знак"/>
    <w:basedOn w:val="a0"/>
    <w:link w:val="1"/>
    <w:uiPriority w:val="9"/>
    <w:rsid w:val="008A1DC1"/>
    <w:rPr>
      <w:sz w:val="40"/>
      <w:szCs w:val="40"/>
    </w:rPr>
  </w:style>
  <w:style w:type="paragraph" w:styleId="af0">
    <w:name w:val="header"/>
    <w:basedOn w:val="a"/>
    <w:link w:val="af1"/>
    <w:uiPriority w:val="99"/>
    <w:unhideWhenUsed/>
    <w:rsid w:val="00D0359E"/>
    <w:pPr>
      <w:tabs>
        <w:tab w:val="center" w:pos="4844"/>
        <w:tab w:val="right" w:pos="9689"/>
      </w:tabs>
      <w:spacing w:line="240" w:lineRule="auto"/>
    </w:pPr>
  </w:style>
  <w:style w:type="character" w:customStyle="1" w:styleId="af1">
    <w:name w:val="Верхній колонтитул Знак"/>
    <w:basedOn w:val="a0"/>
    <w:link w:val="af0"/>
    <w:uiPriority w:val="99"/>
    <w:rsid w:val="00D0359E"/>
  </w:style>
  <w:style w:type="paragraph" w:styleId="af2">
    <w:name w:val="footer"/>
    <w:basedOn w:val="a"/>
    <w:link w:val="af3"/>
    <w:uiPriority w:val="99"/>
    <w:unhideWhenUsed/>
    <w:rsid w:val="00D0359E"/>
    <w:pPr>
      <w:tabs>
        <w:tab w:val="center" w:pos="4844"/>
        <w:tab w:val="right" w:pos="9689"/>
      </w:tabs>
      <w:spacing w:line="240" w:lineRule="auto"/>
    </w:pPr>
  </w:style>
  <w:style w:type="character" w:customStyle="1" w:styleId="af3">
    <w:name w:val="Нижній колонтитул Знак"/>
    <w:basedOn w:val="a0"/>
    <w:link w:val="af2"/>
    <w:uiPriority w:val="99"/>
    <w:rsid w:val="00D0359E"/>
  </w:style>
  <w:style w:type="character" w:styleId="af4">
    <w:name w:val="line number"/>
    <w:basedOn w:val="a0"/>
    <w:uiPriority w:val="99"/>
    <w:semiHidden/>
    <w:unhideWhenUsed/>
    <w:rsid w:val="00D355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8041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km-oblrada.gov.ua/wp-content/uploads/2021/12/47.-progr-molod-hmelnychchyny-nova-1.zip" TargetMode="External"/><Relationship Id="rId4" Type="http://schemas.openxmlformats.org/officeDocument/2006/relationships/settings" Target="settings.xml"/><Relationship Id="rId9" Type="http://schemas.openxmlformats.org/officeDocument/2006/relationships/hyperlink" Target="https://km-oblrada.gov.ua/wp-content/uploads/2021/12/49.-progr-energoefektyvnist-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363CB-1C4B-42AA-9B89-7DCBB6EDB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95</Pages>
  <Words>121626</Words>
  <Characters>69328</Characters>
  <Application>Microsoft Office Word</Application>
  <DocSecurity>0</DocSecurity>
  <Lines>577</Lines>
  <Paragraphs>381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190573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M1</dc:creator>
  <cp:lastModifiedBy>Admin</cp:lastModifiedBy>
  <cp:revision>342</cp:revision>
  <cp:lastPrinted>2026-06-01T14:04:00Z</cp:lastPrinted>
  <dcterms:created xsi:type="dcterms:W3CDTF">2026-05-25T08:49:00Z</dcterms:created>
  <dcterms:modified xsi:type="dcterms:W3CDTF">2026-06-09T12:51:00Z</dcterms:modified>
</cp:coreProperties>
</file>